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262FB" w:rsidRPr="00FD08C3" w:rsidTr="00730516">
        <w:trPr>
          <w:trHeight w:val="3114"/>
        </w:trPr>
        <w:tc>
          <w:tcPr>
            <w:tcW w:w="9465" w:type="dxa"/>
            <w:gridSpan w:val="4"/>
          </w:tcPr>
          <w:p w:rsidR="006262FB" w:rsidRDefault="006262FB" w:rsidP="00730516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62FB" w:rsidRDefault="006262FB" w:rsidP="00730516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6262FB" w:rsidRDefault="006262FB" w:rsidP="00730516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6262FB" w:rsidRDefault="006262FB" w:rsidP="00730516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>АДМИНИСТРАЦИЯ  СВЕЧИНСКОГО РАЙОНА</w:t>
            </w:r>
          </w:p>
          <w:p w:rsidR="006262FB" w:rsidRDefault="006262FB" w:rsidP="00730516">
            <w:pPr>
              <w:pStyle w:val="Iioaioo"/>
              <w:keepLines w:val="0"/>
              <w:tabs>
                <w:tab w:val="left" w:pos="2977"/>
              </w:tabs>
              <w:spacing w:before="0" w:after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262FB" w:rsidRDefault="006262FB" w:rsidP="00730516">
            <w:pPr>
              <w:pStyle w:val="ae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6262FB" w:rsidRPr="00FD08C3" w:rsidRDefault="006262FB" w:rsidP="00730516">
            <w:pPr>
              <w:tabs>
                <w:tab w:val="left" w:pos="83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6262FB" w:rsidTr="00730516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73051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12.11.2020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2FB" w:rsidRDefault="006262FB" w:rsidP="00730516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730516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73051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527</w:t>
            </w:r>
          </w:p>
        </w:tc>
      </w:tr>
      <w:tr w:rsidR="006262FB" w:rsidTr="00730516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62FB" w:rsidRDefault="006262FB" w:rsidP="00730516">
            <w:pPr>
              <w:tabs>
                <w:tab w:val="left" w:pos="2765"/>
              </w:tabs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77A03" w:rsidRPr="00E86595" w:rsidRDefault="00C77A03" w:rsidP="00205C66">
      <w:pPr>
        <w:tabs>
          <w:tab w:val="left" w:pos="0"/>
          <w:tab w:val="left" w:pos="6946"/>
          <w:tab w:val="right" w:pos="9684"/>
        </w:tabs>
        <w:ind w:right="27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 муниципальной </w:t>
      </w:r>
      <w:r w:rsidRPr="00E86595">
        <w:rPr>
          <w:b/>
          <w:sz w:val="28"/>
        </w:rPr>
        <w:t>программы</w:t>
      </w:r>
      <w:r w:rsidR="00E86595">
        <w:rPr>
          <w:b/>
          <w:sz w:val="28"/>
        </w:rPr>
        <w:t xml:space="preserve"> </w:t>
      </w:r>
      <w:r w:rsidR="00E86595" w:rsidRPr="00E86595">
        <w:rPr>
          <w:b/>
          <w:bCs/>
          <w:sz w:val="28"/>
          <w:szCs w:val="28"/>
        </w:rPr>
        <w:t>Свечинского муниципального округа Кировской области</w:t>
      </w:r>
    </w:p>
    <w:p w:rsidR="00C77A03" w:rsidRDefault="00C77A03" w:rsidP="00205C66">
      <w:pPr>
        <w:jc w:val="center"/>
        <w:rPr>
          <w:b/>
          <w:sz w:val="28"/>
        </w:rPr>
      </w:pPr>
      <w:r>
        <w:rPr>
          <w:b/>
          <w:sz w:val="28"/>
        </w:rPr>
        <w:t>«Повышение экологической безопасности</w:t>
      </w:r>
      <w:r w:rsidR="00205C66">
        <w:rPr>
          <w:b/>
          <w:sz w:val="28"/>
        </w:rPr>
        <w:t xml:space="preserve">» </w:t>
      </w:r>
    </w:p>
    <w:p w:rsidR="00C77A03" w:rsidRDefault="00C77A03" w:rsidP="00C77A03">
      <w:pPr>
        <w:pStyle w:val="Heading"/>
        <w:tabs>
          <w:tab w:val="left" w:pos="709"/>
        </w:tabs>
        <w:spacing w:line="360" w:lineRule="auto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ab/>
      </w:r>
    </w:p>
    <w:p w:rsidR="00205C66" w:rsidRPr="00A96CF6" w:rsidRDefault="00205C66" w:rsidP="00205C66">
      <w:pPr>
        <w:spacing w:line="360" w:lineRule="auto"/>
        <w:ind w:firstLine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</w:t>
      </w:r>
      <w:r w:rsidR="006262FB">
        <w:rPr>
          <w:sz w:val="28"/>
          <w:szCs w:val="28"/>
        </w:rPr>
        <w:t xml:space="preserve"> </w:t>
      </w:r>
      <w:r w:rsidRPr="00A96CF6">
        <w:rPr>
          <w:sz w:val="28"/>
          <w:szCs w:val="28"/>
        </w:rPr>
        <w:t xml:space="preserve">462 </w:t>
      </w:r>
      <w:bookmarkStart w:id="0" w:name="_GoBack"/>
      <w:bookmarkEnd w:id="0"/>
      <w:r w:rsidRPr="00A96CF6">
        <w:rPr>
          <w:sz w:val="28"/>
          <w:szCs w:val="28"/>
        </w:rPr>
        <w:t>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</w:t>
      </w:r>
      <w:r w:rsidR="006262FB">
        <w:rPr>
          <w:sz w:val="28"/>
          <w:szCs w:val="28"/>
        </w:rPr>
        <w:t xml:space="preserve"> </w:t>
      </w:r>
      <w:r w:rsidRPr="00A96CF6">
        <w:rPr>
          <w:sz w:val="28"/>
          <w:szCs w:val="28"/>
        </w:rPr>
        <w:t>95 «Об утверждении перечня муниципальных программ Свечинского муниципального округа Кировской области, предполагаемых к финансированию</w:t>
      </w:r>
      <w:r w:rsidR="00E86595" w:rsidRPr="00A96CF6">
        <w:rPr>
          <w:sz w:val="28"/>
          <w:szCs w:val="28"/>
        </w:rPr>
        <w:t xml:space="preserve"> </w:t>
      </w:r>
      <w:r w:rsidRPr="00A96CF6">
        <w:rPr>
          <w:sz w:val="28"/>
          <w:szCs w:val="28"/>
        </w:rPr>
        <w:t>в 2021 году и плановом периоде 2022 и 2023 годы», администрация Свечинского района ПОСТАНОВЛЯЕТ:</w:t>
      </w:r>
    </w:p>
    <w:p w:rsidR="00E86595" w:rsidRPr="00A96CF6" w:rsidRDefault="00E86595" w:rsidP="00E86595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Утвердить муниципальную программу Свечинского муниципального округа Кировской области «Повышение экологической безопасности» (далее – Муниципальная программа). Прилагается.</w:t>
      </w:r>
    </w:p>
    <w:p w:rsidR="00E86595" w:rsidRPr="00A96CF6" w:rsidRDefault="00E86595" w:rsidP="00E86595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E86595" w:rsidRPr="00A96CF6" w:rsidRDefault="00E86595" w:rsidP="00E86595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lastRenderedPageBreak/>
        <w:t>Признать утратившими силу постановления администрации Свечинского района Кировской области: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25.09.2013 № 811 «Об утверждении муниципальной программы «Повышение экологической безопасности на территории Свечинского района»;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20.12.2013 № 1047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03.03.2014 № 185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29.09.2014 № 849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23.12.2014 № 1121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10.12.2015 № 814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06.11.2015 № 696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21.09.2015 № 611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06.05.2015 № 302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 xml:space="preserve">от 22.04.2015 № </w:t>
      </w:r>
      <w:r w:rsidR="00441E1F" w:rsidRPr="00A96CF6">
        <w:rPr>
          <w:sz w:val="28"/>
          <w:szCs w:val="28"/>
        </w:rPr>
        <w:t xml:space="preserve">276 </w:t>
      </w:r>
      <w:r w:rsidRPr="00A96CF6">
        <w:rPr>
          <w:sz w:val="28"/>
          <w:szCs w:val="28"/>
        </w:rPr>
        <w:t>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 xml:space="preserve">от </w:t>
      </w:r>
      <w:r w:rsidR="00441E1F" w:rsidRPr="00A96CF6">
        <w:rPr>
          <w:sz w:val="28"/>
          <w:szCs w:val="28"/>
        </w:rPr>
        <w:t>11</w:t>
      </w:r>
      <w:r w:rsidRPr="00A96CF6">
        <w:rPr>
          <w:sz w:val="28"/>
          <w:szCs w:val="28"/>
        </w:rPr>
        <w:t>.</w:t>
      </w:r>
      <w:r w:rsidR="00441E1F" w:rsidRPr="00A96CF6">
        <w:rPr>
          <w:sz w:val="28"/>
          <w:szCs w:val="28"/>
        </w:rPr>
        <w:t>01</w:t>
      </w:r>
      <w:r w:rsidRPr="00A96CF6">
        <w:rPr>
          <w:sz w:val="28"/>
          <w:szCs w:val="28"/>
        </w:rPr>
        <w:t>.201</w:t>
      </w:r>
      <w:r w:rsidR="00441E1F" w:rsidRPr="00A96CF6">
        <w:rPr>
          <w:sz w:val="28"/>
          <w:szCs w:val="28"/>
        </w:rPr>
        <w:t>6</w:t>
      </w:r>
      <w:r w:rsidRPr="00A96CF6">
        <w:rPr>
          <w:sz w:val="28"/>
          <w:szCs w:val="28"/>
        </w:rPr>
        <w:t xml:space="preserve"> № </w:t>
      </w:r>
      <w:r w:rsidR="00441E1F" w:rsidRPr="00A96CF6">
        <w:rPr>
          <w:sz w:val="28"/>
          <w:szCs w:val="28"/>
        </w:rPr>
        <w:t>12</w:t>
      </w:r>
      <w:r w:rsidRPr="00A96CF6">
        <w:rPr>
          <w:sz w:val="28"/>
          <w:szCs w:val="28"/>
        </w:rPr>
        <w:t xml:space="preserve">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 xml:space="preserve">от </w:t>
      </w:r>
      <w:r w:rsidR="00441E1F" w:rsidRPr="00A96CF6">
        <w:rPr>
          <w:sz w:val="28"/>
          <w:szCs w:val="28"/>
        </w:rPr>
        <w:t>18</w:t>
      </w:r>
      <w:r w:rsidRPr="00A96CF6">
        <w:rPr>
          <w:sz w:val="28"/>
          <w:szCs w:val="28"/>
        </w:rPr>
        <w:t>.</w:t>
      </w:r>
      <w:r w:rsidR="00441E1F" w:rsidRPr="00A96CF6">
        <w:rPr>
          <w:sz w:val="28"/>
          <w:szCs w:val="28"/>
        </w:rPr>
        <w:t>0</w:t>
      </w:r>
      <w:r w:rsidRPr="00A96CF6">
        <w:rPr>
          <w:sz w:val="28"/>
          <w:szCs w:val="28"/>
        </w:rPr>
        <w:t>2.201</w:t>
      </w:r>
      <w:r w:rsidR="00441E1F" w:rsidRPr="00A96CF6">
        <w:rPr>
          <w:sz w:val="28"/>
          <w:szCs w:val="28"/>
        </w:rPr>
        <w:t>6</w:t>
      </w:r>
      <w:r w:rsidRPr="00A96CF6">
        <w:rPr>
          <w:sz w:val="28"/>
          <w:szCs w:val="28"/>
        </w:rPr>
        <w:t xml:space="preserve"> № </w:t>
      </w:r>
      <w:r w:rsidR="00441E1F" w:rsidRPr="00A96CF6">
        <w:rPr>
          <w:sz w:val="28"/>
          <w:szCs w:val="28"/>
        </w:rPr>
        <w:t>93</w:t>
      </w:r>
      <w:r w:rsidRPr="00A96CF6">
        <w:rPr>
          <w:sz w:val="28"/>
          <w:szCs w:val="28"/>
        </w:rPr>
        <w:t xml:space="preserve"> «О внесении изменений в постановление администрации Свечинского района от 25.09.2013 №811»;</w:t>
      </w:r>
    </w:p>
    <w:p w:rsidR="00BB5822" w:rsidRPr="00A96CF6" w:rsidRDefault="00BB5822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 xml:space="preserve">от </w:t>
      </w:r>
      <w:r w:rsidR="00441E1F" w:rsidRPr="00A96CF6">
        <w:rPr>
          <w:sz w:val="28"/>
          <w:szCs w:val="28"/>
        </w:rPr>
        <w:t>11</w:t>
      </w:r>
      <w:r w:rsidRPr="00A96CF6">
        <w:rPr>
          <w:sz w:val="28"/>
          <w:szCs w:val="28"/>
        </w:rPr>
        <w:t>.</w:t>
      </w:r>
      <w:r w:rsidR="00441E1F" w:rsidRPr="00A96CF6">
        <w:rPr>
          <w:sz w:val="28"/>
          <w:szCs w:val="28"/>
        </w:rPr>
        <w:t>05</w:t>
      </w:r>
      <w:r w:rsidRPr="00A96CF6">
        <w:rPr>
          <w:sz w:val="28"/>
          <w:szCs w:val="28"/>
        </w:rPr>
        <w:t>.201</w:t>
      </w:r>
      <w:r w:rsidR="00441E1F" w:rsidRPr="00A96CF6">
        <w:rPr>
          <w:sz w:val="28"/>
          <w:szCs w:val="28"/>
        </w:rPr>
        <w:t>6</w:t>
      </w:r>
      <w:r w:rsidRPr="00A96CF6">
        <w:rPr>
          <w:sz w:val="28"/>
          <w:szCs w:val="28"/>
        </w:rPr>
        <w:t xml:space="preserve"> № </w:t>
      </w:r>
      <w:r w:rsidR="00441E1F" w:rsidRPr="00A96CF6">
        <w:rPr>
          <w:sz w:val="28"/>
          <w:szCs w:val="28"/>
        </w:rPr>
        <w:t>282</w:t>
      </w:r>
      <w:r w:rsidRPr="00A96CF6">
        <w:rPr>
          <w:sz w:val="28"/>
          <w:szCs w:val="28"/>
        </w:rPr>
        <w:t xml:space="preserve">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lastRenderedPageBreak/>
        <w:t>от 18.08.2016 № 459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12.01.2017 № 26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03.04.2017 № 173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27.06.2017 № 347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26.10.2017 № 569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11.01.2018 № 31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16.02.2018 № 143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01.10.2018 № 651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20.12.2018 № 886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10.01.2019 № 31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14.02.2019 № 113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13.06.2019 № 368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30.07.2019 № 464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26.11.2019 № 701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09.01.2020 № 18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lastRenderedPageBreak/>
        <w:t>от 05.02.2020 № 95 «О внесении изменений в постановление администрации Свечинского района от 25.09.2013 №811»;</w:t>
      </w:r>
    </w:p>
    <w:p w:rsidR="00441E1F" w:rsidRPr="00A96CF6" w:rsidRDefault="00441E1F" w:rsidP="006262FB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от 19.03.2020 № 182 «О внесении изменений в постановление администрации Свечинского района от 25.09.2013 №811»;</w:t>
      </w:r>
    </w:p>
    <w:p w:rsidR="00E86595" w:rsidRPr="00A96CF6" w:rsidRDefault="00E86595" w:rsidP="00E8659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6CF6">
        <w:rPr>
          <w:sz w:val="28"/>
          <w:szCs w:val="28"/>
        </w:rPr>
        <w:t>4. Настоящее постановление вступает в силу с 01.01.2021.</w:t>
      </w:r>
    </w:p>
    <w:p w:rsidR="00E86595" w:rsidRPr="00A96CF6" w:rsidRDefault="00E86595" w:rsidP="00C77A0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62FB" w:rsidRDefault="006262FB" w:rsidP="006262FB">
      <w:pPr>
        <w:tabs>
          <w:tab w:val="left" w:pos="1545"/>
        </w:tabs>
        <w:rPr>
          <w:sz w:val="28"/>
          <w:szCs w:val="28"/>
        </w:rPr>
      </w:pPr>
      <w:r w:rsidRPr="00B1141A">
        <w:rPr>
          <w:sz w:val="28"/>
          <w:szCs w:val="28"/>
        </w:rPr>
        <w:t xml:space="preserve">Первый заместитель главы </w:t>
      </w:r>
    </w:p>
    <w:p w:rsidR="006262FB" w:rsidRPr="00B1141A" w:rsidRDefault="006262FB" w:rsidP="006262FB">
      <w:pPr>
        <w:tabs>
          <w:tab w:val="left" w:pos="1545"/>
        </w:tabs>
        <w:rPr>
          <w:sz w:val="28"/>
          <w:szCs w:val="28"/>
        </w:rPr>
      </w:pPr>
      <w:r w:rsidRPr="00B1141A">
        <w:rPr>
          <w:sz w:val="28"/>
          <w:szCs w:val="28"/>
        </w:rPr>
        <w:t>администрации района</w:t>
      </w:r>
    </w:p>
    <w:p w:rsidR="006262FB" w:rsidRDefault="006262FB" w:rsidP="006262FB">
      <w:pPr>
        <w:tabs>
          <w:tab w:val="left" w:pos="1545"/>
          <w:tab w:val="left" w:pos="7515"/>
        </w:tabs>
        <w:rPr>
          <w:sz w:val="28"/>
          <w:szCs w:val="28"/>
        </w:rPr>
      </w:pPr>
      <w:r w:rsidRPr="00B1141A">
        <w:rPr>
          <w:sz w:val="28"/>
          <w:szCs w:val="28"/>
        </w:rPr>
        <w:t xml:space="preserve">по социальным вопросам  </w:t>
      </w:r>
      <w:r w:rsidR="00C868FE">
        <w:rPr>
          <w:sz w:val="28"/>
          <w:szCs w:val="28"/>
        </w:rPr>
        <w:t xml:space="preserve">      </w:t>
      </w:r>
      <w:r w:rsidRPr="00B1141A">
        <w:rPr>
          <w:sz w:val="28"/>
          <w:szCs w:val="28"/>
        </w:rPr>
        <w:t>Г.С.</w:t>
      </w:r>
      <w:r>
        <w:rPr>
          <w:sz w:val="28"/>
          <w:szCs w:val="28"/>
        </w:rPr>
        <w:t xml:space="preserve"> </w:t>
      </w:r>
      <w:r w:rsidRPr="00B1141A">
        <w:rPr>
          <w:sz w:val="28"/>
          <w:szCs w:val="28"/>
        </w:rPr>
        <w:t>Гоголева</w:t>
      </w: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C868FE" w:rsidRDefault="00C868FE" w:rsidP="00105D22">
      <w:pPr>
        <w:spacing w:after="480"/>
        <w:jc w:val="both"/>
        <w:rPr>
          <w:sz w:val="28"/>
          <w:szCs w:val="28"/>
        </w:rPr>
      </w:pPr>
    </w:p>
    <w:p w:rsidR="00C868FE" w:rsidRDefault="00C868FE" w:rsidP="00105D22">
      <w:pPr>
        <w:spacing w:after="480"/>
        <w:jc w:val="both"/>
        <w:rPr>
          <w:sz w:val="28"/>
          <w:szCs w:val="28"/>
        </w:rPr>
      </w:pPr>
    </w:p>
    <w:p w:rsidR="00C868FE" w:rsidRDefault="00C868FE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6262FB" w:rsidRDefault="006262FB" w:rsidP="00105D22">
      <w:pPr>
        <w:spacing w:after="480"/>
        <w:jc w:val="both"/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22"/>
        <w:tblW w:w="0" w:type="auto"/>
        <w:tblLook w:val="04A0"/>
      </w:tblPr>
      <w:tblGrid>
        <w:gridCol w:w="4360"/>
      </w:tblGrid>
      <w:tr w:rsidR="00986D84" w:rsidRPr="00A96CF6" w:rsidTr="00986D84">
        <w:tc>
          <w:tcPr>
            <w:tcW w:w="4360" w:type="dxa"/>
          </w:tcPr>
          <w:p w:rsidR="00986D84" w:rsidRDefault="00986D84" w:rsidP="00986D84">
            <w:pPr>
              <w:tabs>
                <w:tab w:val="left" w:pos="0"/>
                <w:tab w:val="left" w:pos="6946"/>
                <w:tab w:val="right" w:pos="9684"/>
              </w:tabs>
              <w:ind w:left="34" w:right="27"/>
              <w:rPr>
                <w:iCs/>
                <w:spacing w:val="-5"/>
                <w:sz w:val="28"/>
                <w:szCs w:val="28"/>
              </w:rPr>
            </w:pPr>
            <w:r w:rsidRPr="00A96CF6">
              <w:rPr>
                <w:iCs/>
                <w:spacing w:val="-5"/>
                <w:sz w:val="28"/>
                <w:szCs w:val="28"/>
              </w:rPr>
              <w:lastRenderedPageBreak/>
              <w:t>УТВЕРЖДЕНА</w:t>
            </w:r>
          </w:p>
          <w:p w:rsidR="006262FB" w:rsidRPr="00A96CF6" w:rsidRDefault="006262FB" w:rsidP="00986D84">
            <w:pPr>
              <w:tabs>
                <w:tab w:val="left" w:pos="0"/>
                <w:tab w:val="left" w:pos="6946"/>
                <w:tab w:val="right" w:pos="9684"/>
              </w:tabs>
              <w:ind w:left="34" w:right="27"/>
              <w:rPr>
                <w:iCs/>
                <w:spacing w:val="-5"/>
                <w:sz w:val="28"/>
                <w:szCs w:val="28"/>
              </w:rPr>
            </w:pPr>
          </w:p>
          <w:p w:rsidR="00986D84" w:rsidRPr="00A96CF6" w:rsidRDefault="00986D84" w:rsidP="00986D84">
            <w:pPr>
              <w:tabs>
                <w:tab w:val="left" w:pos="0"/>
                <w:tab w:val="left" w:pos="6946"/>
                <w:tab w:val="right" w:pos="9684"/>
              </w:tabs>
              <w:ind w:left="34" w:right="27"/>
              <w:rPr>
                <w:iCs/>
                <w:spacing w:val="-5"/>
                <w:sz w:val="28"/>
                <w:szCs w:val="28"/>
              </w:rPr>
            </w:pPr>
            <w:r w:rsidRPr="00A96CF6">
              <w:rPr>
                <w:iCs/>
                <w:spacing w:val="-5"/>
                <w:sz w:val="28"/>
                <w:szCs w:val="28"/>
              </w:rPr>
              <w:t>постановлением  администрации</w:t>
            </w:r>
          </w:p>
          <w:p w:rsidR="00986D84" w:rsidRPr="00A96CF6" w:rsidRDefault="00986D84" w:rsidP="00986D84">
            <w:pPr>
              <w:tabs>
                <w:tab w:val="left" w:pos="0"/>
                <w:tab w:val="left" w:pos="6946"/>
                <w:tab w:val="right" w:pos="9684"/>
              </w:tabs>
              <w:ind w:left="34" w:right="27"/>
              <w:rPr>
                <w:sz w:val="28"/>
                <w:szCs w:val="28"/>
              </w:rPr>
            </w:pPr>
            <w:r w:rsidRPr="00A96CF6">
              <w:rPr>
                <w:iCs/>
                <w:spacing w:val="-5"/>
                <w:sz w:val="28"/>
                <w:szCs w:val="28"/>
              </w:rPr>
              <w:t xml:space="preserve">Свечинского </w:t>
            </w:r>
            <w:r w:rsidR="00111DE9" w:rsidRPr="00A96CF6">
              <w:rPr>
                <w:iCs/>
                <w:spacing w:val="-5"/>
                <w:sz w:val="28"/>
                <w:szCs w:val="28"/>
              </w:rPr>
              <w:t xml:space="preserve"> района</w:t>
            </w:r>
          </w:p>
          <w:p w:rsidR="00986D84" w:rsidRPr="00A96CF6" w:rsidRDefault="00986D84" w:rsidP="00C868FE">
            <w:pPr>
              <w:tabs>
                <w:tab w:val="left" w:pos="0"/>
                <w:tab w:val="left" w:pos="6240"/>
                <w:tab w:val="left" w:pos="9498"/>
              </w:tabs>
              <w:ind w:right="27"/>
              <w:rPr>
                <w:iCs/>
                <w:spacing w:val="-5"/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от   </w:t>
            </w:r>
            <w:r w:rsidR="00C868FE">
              <w:rPr>
                <w:sz w:val="28"/>
                <w:szCs w:val="28"/>
              </w:rPr>
              <w:t>12.11.2020</w:t>
            </w:r>
            <w:r w:rsidRPr="00A96CF6">
              <w:rPr>
                <w:sz w:val="28"/>
                <w:szCs w:val="28"/>
              </w:rPr>
              <w:t xml:space="preserve">    № </w:t>
            </w:r>
            <w:r w:rsidR="00C868FE">
              <w:rPr>
                <w:sz w:val="28"/>
                <w:szCs w:val="28"/>
              </w:rPr>
              <w:t>527</w:t>
            </w:r>
          </w:p>
        </w:tc>
      </w:tr>
    </w:tbl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105D22" w:rsidRPr="00A96CF6" w:rsidRDefault="00105D22" w:rsidP="00C77A03">
      <w:pPr>
        <w:rPr>
          <w:sz w:val="28"/>
          <w:szCs w:val="28"/>
        </w:rPr>
      </w:pPr>
    </w:p>
    <w:p w:rsidR="00CA3773" w:rsidRPr="00A96CF6" w:rsidRDefault="00CA3773" w:rsidP="009D210C">
      <w:pPr>
        <w:tabs>
          <w:tab w:val="left" w:pos="0"/>
          <w:tab w:val="left" w:pos="6946"/>
          <w:tab w:val="right" w:pos="9684"/>
        </w:tabs>
        <w:ind w:left="2977" w:right="27"/>
        <w:rPr>
          <w:iCs/>
          <w:spacing w:val="-5"/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256BDD" w:rsidRPr="00A96CF6" w:rsidRDefault="00256BDD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0B3AEC" w:rsidRPr="00A96CF6" w:rsidRDefault="000B3AEC" w:rsidP="00CA3773">
      <w:pPr>
        <w:tabs>
          <w:tab w:val="left" w:pos="0"/>
          <w:tab w:val="left" w:pos="6240"/>
          <w:tab w:val="left" w:pos="9498"/>
        </w:tabs>
        <w:ind w:right="27"/>
        <w:jc w:val="center"/>
        <w:rPr>
          <w:b/>
          <w:sz w:val="28"/>
          <w:szCs w:val="28"/>
        </w:rPr>
      </w:pPr>
      <w:r w:rsidRPr="00A96CF6">
        <w:rPr>
          <w:b/>
          <w:sz w:val="28"/>
          <w:szCs w:val="28"/>
        </w:rPr>
        <w:t>М</w:t>
      </w:r>
      <w:r w:rsidR="009435F7" w:rsidRPr="00A96CF6">
        <w:rPr>
          <w:b/>
          <w:sz w:val="28"/>
          <w:szCs w:val="28"/>
        </w:rPr>
        <w:t>униципальная  программа</w:t>
      </w:r>
      <w:r w:rsidR="00E86595" w:rsidRPr="00A96CF6"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9435F7" w:rsidRPr="00A96CF6" w:rsidRDefault="009435F7" w:rsidP="00E86595">
      <w:pPr>
        <w:tabs>
          <w:tab w:val="left" w:pos="0"/>
          <w:tab w:val="left" w:pos="6240"/>
          <w:tab w:val="left" w:pos="9498"/>
        </w:tabs>
        <w:ind w:right="27"/>
        <w:jc w:val="center"/>
        <w:rPr>
          <w:sz w:val="28"/>
          <w:szCs w:val="28"/>
        </w:rPr>
      </w:pPr>
      <w:r w:rsidRPr="00A96CF6">
        <w:rPr>
          <w:b/>
          <w:sz w:val="28"/>
          <w:szCs w:val="28"/>
        </w:rPr>
        <w:t>«Повышение экологической безопасности</w:t>
      </w:r>
      <w:r w:rsidR="00A16DDE" w:rsidRPr="00A96CF6">
        <w:rPr>
          <w:b/>
          <w:sz w:val="28"/>
          <w:szCs w:val="28"/>
        </w:rPr>
        <w:t xml:space="preserve">» </w:t>
      </w: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C77A03" w:rsidRPr="00A96CF6" w:rsidRDefault="00C77A03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9435F7" w:rsidRPr="00A96CF6" w:rsidRDefault="009435F7" w:rsidP="009D210C">
      <w:pPr>
        <w:tabs>
          <w:tab w:val="left" w:pos="0"/>
          <w:tab w:val="left" w:pos="6240"/>
          <w:tab w:val="left" w:pos="9498"/>
        </w:tabs>
        <w:ind w:left="2977" w:right="27"/>
        <w:rPr>
          <w:sz w:val="28"/>
          <w:szCs w:val="28"/>
        </w:rPr>
      </w:pPr>
    </w:p>
    <w:p w:rsidR="006B77FC" w:rsidRPr="00A96CF6" w:rsidRDefault="006B77FC" w:rsidP="009D210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B69" w:rsidRPr="00A96CF6" w:rsidRDefault="008B0B69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6595" w:rsidRDefault="00E86595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04B8" w:rsidRPr="00A96CF6" w:rsidRDefault="008504B8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98" w:rsidRPr="00A96CF6" w:rsidRDefault="001C0A98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98" w:rsidRPr="00A96CF6" w:rsidRDefault="001C0A98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999" w:rsidRPr="00A96CF6" w:rsidRDefault="00B27C31" w:rsidP="00CA3773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495999" w:rsidRPr="00A96CF6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1C0A98" w:rsidRPr="00A96CF6" w:rsidRDefault="00495999" w:rsidP="00A16DDE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F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B27C31" w:rsidRPr="00A96CF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96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DDE" w:rsidRPr="00A96CF6">
        <w:rPr>
          <w:rFonts w:ascii="Times New Roman" w:hAnsi="Times New Roman" w:cs="Times New Roman"/>
          <w:b/>
          <w:bCs/>
          <w:sz w:val="28"/>
          <w:szCs w:val="28"/>
        </w:rPr>
        <w:t xml:space="preserve">Свечинского муниципального округа Кировской области </w:t>
      </w:r>
    </w:p>
    <w:p w:rsidR="0025274D" w:rsidRPr="00A96CF6" w:rsidRDefault="00A16DDE" w:rsidP="00A16DDE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CF6">
        <w:rPr>
          <w:rFonts w:ascii="Times New Roman" w:hAnsi="Times New Roman" w:cs="Times New Roman"/>
          <w:b/>
          <w:bCs/>
          <w:sz w:val="28"/>
          <w:szCs w:val="28"/>
        </w:rPr>
        <w:t>«По</w:t>
      </w:r>
      <w:r w:rsidR="00495999" w:rsidRPr="00A96CF6">
        <w:rPr>
          <w:rFonts w:ascii="Times New Roman" w:hAnsi="Times New Roman" w:cs="Times New Roman"/>
          <w:b/>
          <w:bCs/>
          <w:sz w:val="28"/>
          <w:szCs w:val="28"/>
        </w:rPr>
        <w:t>вышение экологической безопасности</w:t>
      </w:r>
      <w:r w:rsidRPr="00A96CF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2E20" w:rsidRPr="00A96CF6" w:rsidRDefault="00682E20" w:rsidP="00682E20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34" w:type="dxa"/>
        <w:tblInd w:w="3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612"/>
      </w:tblGrid>
      <w:tr w:rsidR="00B27C31" w:rsidRPr="00A96CF6">
        <w:trPr>
          <w:trHeight w:val="63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A96CF6" w:rsidRDefault="00495999" w:rsidP="006B77F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31" w:rsidRPr="00A96CF6" w:rsidRDefault="00495999" w:rsidP="006B77F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Отдел ЖКХ,</w:t>
            </w:r>
            <w:r w:rsidR="00CA3773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495999" w:rsidRPr="00A96CF6" w:rsidRDefault="00A16DDE" w:rsidP="006B77FC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округа</w:t>
            </w:r>
          </w:p>
        </w:tc>
      </w:tr>
      <w:tr w:rsidR="00B837C1" w:rsidRPr="00A96CF6" w:rsidTr="00CA3773">
        <w:trPr>
          <w:trHeight w:val="908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B837C1" w:rsidP="000422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999" w:rsidRPr="00A96CF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837C1" w:rsidRPr="00A96CF6">
        <w:trPr>
          <w:trHeight w:val="34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 w:rsidP="000422B0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  <w:r w:rsidR="00B837C1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C1" w:rsidRPr="00A96CF6" w:rsidRDefault="0049599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отсутствуют</w:t>
            </w:r>
          </w:p>
        </w:tc>
      </w:tr>
      <w:tr w:rsidR="00A16DDE" w:rsidRPr="00A96CF6">
        <w:trPr>
          <w:trHeight w:val="34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DE" w:rsidRPr="00A96CF6" w:rsidRDefault="00A16DDE" w:rsidP="000422B0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DE" w:rsidRPr="00A96CF6" w:rsidRDefault="00A16DDE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D267C1" w:rsidRPr="00A96CF6" w:rsidTr="0038589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Цели  муниципальной программы              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7C1" w:rsidRPr="00A96CF6" w:rsidRDefault="00D267C1" w:rsidP="006B5D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обеспечение конституционных прав граждан на благоприятную окружающую среду, улучшение экологической обстановки на территории С</w:t>
            </w:r>
            <w:r w:rsidR="006B5D4D" w:rsidRPr="00A96CF6">
              <w:rPr>
                <w:color w:val="000000"/>
                <w:sz w:val="28"/>
                <w:szCs w:val="28"/>
              </w:rPr>
              <w:t>вечинского муниципального округа</w:t>
            </w:r>
            <w:r w:rsidRPr="00A96CF6">
              <w:rPr>
                <w:color w:val="000000"/>
                <w:sz w:val="28"/>
                <w:szCs w:val="28"/>
              </w:rPr>
              <w:t>, формирование экологической культуры населения</w:t>
            </w:r>
          </w:p>
        </w:tc>
      </w:tr>
      <w:tr w:rsidR="00D267C1" w:rsidRPr="00A96CF6" w:rsidTr="00385891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495999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развитие системы непрерывного экологического образования населения;</w:t>
            </w:r>
          </w:p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осуществление экологического просвещения и информирования населения муниципального округа;</w:t>
            </w:r>
          </w:p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решение вопросов охраны окружающей среды на территории муниципального образования;</w:t>
            </w:r>
          </w:p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осуществление контроля за соблюдением действующего законодательства в сфере охраны окружающей среды и природопользования;</w:t>
            </w:r>
          </w:p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снижение уровня загрязнения окружающей среды и улучшение экологической обстановки на территории Свечинского муниципального округа;</w:t>
            </w:r>
          </w:p>
          <w:p w:rsidR="00AF0431" w:rsidRPr="00A96CF6" w:rsidRDefault="00AF043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96CF6">
              <w:rPr>
                <w:color w:val="000000"/>
                <w:sz w:val="28"/>
                <w:szCs w:val="28"/>
              </w:rPr>
              <w:t>обеспечение утилизации и максимально безопасного  размещения отходов производства и потребления.</w:t>
            </w:r>
            <w:r w:rsidRPr="00A96CF6">
              <w:rPr>
                <w:color w:val="000000"/>
                <w:sz w:val="28"/>
                <w:szCs w:val="28"/>
              </w:rPr>
              <w:tab/>
            </w:r>
          </w:p>
          <w:p w:rsidR="00D267C1" w:rsidRPr="00A96CF6" w:rsidRDefault="00D267C1" w:rsidP="00AF0431">
            <w:pPr>
              <w:tabs>
                <w:tab w:val="left" w:pos="0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267C1" w:rsidRPr="00A96CF6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111DE9" w:rsidP="003858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67C1" w:rsidRPr="00A96CF6">
              <w:rPr>
                <w:rFonts w:ascii="Times New Roman" w:hAnsi="Times New Roman" w:cs="Times New Roman"/>
                <w:sz w:val="28"/>
                <w:szCs w:val="28"/>
              </w:rPr>
              <w:t>роки реализации муниципальной</w:t>
            </w:r>
          </w:p>
          <w:p w:rsidR="00D267C1" w:rsidRPr="00A96CF6" w:rsidRDefault="00D267C1" w:rsidP="0038589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D267C1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D267C1" w:rsidRPr="00A96CF6">
        <w:trPr>
          <w:trHeight w:val="835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2D26C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эффективности реализации муниципальной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D87" w:rsidRPr="00411D87" w:rsidRDefault="00D267C1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11D87" w:rsidRPr="00411D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11D87"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азмещение информации для населения в СМИ(кол-во);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 xml:space="preserve">-улучшение экологической обстановки на территории Свечинского </w:t>
            </w:r>
            <w:r w:rsidR="00AC7E98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округа</w:t>
            </w: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lastRenderedPageBreak/>
              <w:t>-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-снижение уровня загрязнения почв отходами;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</w:pPr>
            <w:r w:rsidRPr="00411D87">
              <w:rPr>
                <w:rFonts w:ascii="Times New Roman" w:eastAsia="Arial" w:hAnsi="Times New Roman" w:cs="Times New Roman"/>
                <w:sz w:val="28"/>
                <w:szCs w:val="28"/>
                <w:lang w:eastAsia="hi-IN" w:bidi="hi-IN"/>
              </w:rPr>
              <w:t>-количество проводимых мероприятий по повышению уровня экокультуры и экообразования населения;</w:t>
            </w:r>
          </w:p>
          <w:p w:rsidR="00411D87" w:rsidRPr="00411D87" w:rsidRDefault="00411D87" w:rsidP="00411D87">
            <w:pPr>
              <w:tabs>
                <w:tab w:val="left" w:pos="1206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411D87">
              <w:rPr>
                <w:rFonts w:eastAsia="Arial"/>
                <w:sz w:val="28"/>
                <w:szCs w:val="28"/>
                <w:lang w:eastAsia="hi-IN" w:bidi="hi-IN"/>
              </w:rPr>
              <w:t>- создание мест(площадок)ТКО</w:t>
            </w:r>
          </w:p>
          <w:p w:rsidR="00411D87" w:rsidRPr="00411D87" w:rsidRDefault="00411D87" w:rsidP="00411D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7C1" w:rsidRPr="00A96CF6" w:rsidRDefault="00D267C1" w:rsidP="007053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7C1" w:rsidRPr="00A96CF6">
        <w:trPr>
          <w:trHeight w:val="676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2D26CC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муниципальной      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465B9C">
              <w:rPr>
                <w:sz w:val="28"/>
                <w:szCs w:val="28"/>
              </w:rPr>
              <w:t>-</w:t>
            </w:r>
            <w:r w:rsidRPr="00A96CF6">
              <w:rPr>
                <w:sz w:val="28"/>
                <w:szCs w:val="28"/>
              </w:rPr>
              <w:t xml:space="preserve"> </w:t>
            </w:r>
            <w:r w:rsidR="00465B9C">
              <w:rPr>
                <w:sz w:val="28"/>
                <w:szCs w:val="28"/>
              </w:rPr>
              <w:t>2</w:t>
            </w:r>
            <w:r w:rsidR="00794B92">
              <w:rPr>
                <w:sz w:val="28"/>
                <w:szCs w:val="28"/>
              </w:rPr>
              <w:t>80,00</w:t>
            </w:r>
            <w:r w:rsidRPr="00A96CF6">
              <w:rPr>
                <w:sz w:val="28"/>
                <w:szCs w:val="28"/>
              </w:rPr>
              <w:t>тыс.руб., в том числе за счет средств бюджета муниципального округа</w:t>
            </w:r>
            <w:r w:rsidR="00BB5822" w:rsidRPr="00A96CF6">
              <w:rPr>
                <w:sz w:val="28"/>
                <w:szCs w:val="28"/>
              </w:rPr>
              <w:t>: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2021 год-</w:t>
            </w:r>
            <w:r w:rsidR="00794B92">
              <w:rPr>
                <w:sz w:val="28"/>
                <w:szCs w:val="28"/>
              </w:rPr>
              <w:t xml:space="preserve"> 80,00</w:t>
            </w:r>
            <w:r w:rsidRPr="00A96CF6">
              <w:rPr>
                <w:sz w:val="28"/>
                <w:szCs w:val="28"/>
              </w:rPr>
              <w:t xml:space="preserve"> тыс.руб.;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2022 год-  </w:t>
            </w:r>
            <w:r w:rsidR="00794B92">
              <w:rPr>
                <w:sz w:val="28"/>
                <w:szCs w:val="28"/>
              </w:rPr>
              <w:t>50,00</w:t>
            </w:r>
            <w:r w:rsidRPr="00A96CF6">
              <w:rPr>
                <w:sz w:val="28"/>
                <w:szCs w:val="28"/>
              </w:rPr>
              <w:t>тыс.руб.;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2023 год- </w:t>
            </w:r>
            <w:r w:rsidR="00794B92">
              <w:rPr>
                <w:sz w:val="28"/>
                <w:szCs w:val="28"/>
              </w:rPr>
              <w:t>50,00</w:t>
            </w:r>
            <w:r w:rsidRPr="00A96CF6">
              <w:rPr>
                <w:sz w:val="28"/>
                <w:szCs w:val="28"/>
              </w:rPr>
              <w:t xml:space="preserve">  тыс.руб.;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2024 год-  </w:t>
            </w:r>
            <w:r w:rsidR="00465B9C">
              <w:rPr>
                <w:sz w:val="28"/>
                <w:szCs w:val="28"/>
              </w:rPr>
              <w:t>5</w:t>
            </w:r>
            <w:r w:rsidR="00794B92">
              <w:rPr>
                <w:sz w:val="28"/>
                <w:szCs w:val="28"/>
              </w:rPr>
              <w:t>0,00</w:t>
            </w:r>
            <w:r w:rsidRPr="00A96CF6">
              <w:rPr>
                <w:sz w:val="28"/>
                <w:szCs w:val="28"/>
              </w:rPr>
              <w:t>тыс.руб.;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2025 год-  </w:t>
            </w:r>
            <w:r w:rsidR="00465B9C">
              <w:rPr>
                <w:sz w:val="28"/>
                <w:szCs w:val="28"/>
              </w:rPr>
              <w:t>5</w:t>
            </w:r>
            <w:r w:rsidR="00794B92">
              <w:rPr>
                <w:sz w:val="28"/>
                <w:szCs w:val="28"/>
              </w:rPr>
              <w:t>0,00</w:t>
            </w:r>
            <w:r w:rsidRPr="00A96CF6">
              <w:rPr>
                <w:sz w:val="28"/>
                <w:szCs w:val="28"/>
              </w:rPr>
              <w:t>тыс.руб.</w:t>
            </w:r>
          </w:p>
          <w:p w:rsidR="00D267C1" w:rsidRPr="00A96CF6" w:rsidRDefault="00D267C1" w:rsidP="008D5427">
            <w:pPr>
              <w:rPr>
                <w:sz w:val="28"/>
                <w:szCs w:val="28"/>
              </w:rPr>
            </w:pPr>
          </w:p>
        </w:tc>
      </w:tr>
    </w:tbl>
    <w:p w:rsidR="00B27C31" w:rsidRPr="00A96CF6" w:rsidRDefault="00B27C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980" w:rsidRPr="00A96CF6" w:rsidRDefault="00623980" w:rsidP="00CA3773">
      <w:pPr>
        <w:numPr>
          <w:ilvl w:val="0"/>
          <w:numId w:val="12"/>
        </w:numPr>
        <w:jc w:val="center"/>
        <w:rPr>
          <w:b/>
          <w:snapToGrid w:val="0"/>
          <w:sz w:val="28"/>
          <w:szCs w:val="28"/>
        </w:rPr>
      </w:pPr>
      <w:r w:rsidRPr="00A96CF6">
        <w:rPr>
          <w:b/>
          <w:snapToGrid w:val="0"/>
          <w:sz w:val="28"/>
          <w:szCs w:val="28"/>
        </w:rPr>
        <w:t>Общая х</w:t>
      </w:r>
      <w:r w:rsidR="00C34C95" w:rsidRPr="00A96CF6">
        <w:rPr>
          <w:b/>
          <w:snapToGrid w:val="0"/>
          <w:sz w:val="28"/>
          <w:szCs w:val="28"/>
        </w:rPr>
        <w:t xml:space="preserve">арактеристика </w:t>
      </w:r>
      <w:r w:rsidRPr="00A96CF6">
        <w:rPr>
          <w:b/>
          <w:snapToGrid w:val="0"/>
          <w:sz w:val="28"/>
          <w:szCs w:val="28"/>
        </w:rPr>
        <w:t>сферы реализации Муниципальной программы,</w:t>
      </w:r>
      <w:r w:rsidR="00CA3773" w:rsidRPr="00A96CF6">
        <w:rPr>
          <w:b/>
          <w:snapToGrid w:val="0"/>
          <w:sz w:val="28"/>
          <w:szCs w:val="28"/>
        </w:rPr>
        <w:t xml:space="preserve"> </w:t>
      </w:r>
      <w:r w:rsidRPr="00A96CF6">
        <w:rPr>
          <w:b/>
          <w:snapToGrid w:val="0"/>
          <w:sz w:val="28"/>
          <w:szCs w:val="28"/>
        </w:rPr>
        <w:t>в том числе формулировки основных проблем в указанной сфере</w:t>
      </w:r>
      <w:r w:rsidR="00406BC0" w:rsidRPr="00A96CF6">
        <w:rPr>
          <w:b/>
          <w:snapToGrid w:val="0"/>
          <w:sz w:val="28"/>
          <w:szCs w:val="28"/>
        </w:rPr>
        <w:t xml:space="preserve"> и прогноз ее</w:t>
      </w:r>
      <w:r w:rsidR="009F174B" w:rsidRPr="00A96CF6">
        <w:rPr>
          <w:b/>
          <w:snapToGrid w:val="0"/>
          <w:sz w:val="28"/>
          <w:szCs w:val="28"/>
        </w:rPr>
        <w:t xml:space="preserve"> развития</w:t>
      </w:r>
    </w:p>
    <w:p w:rsidR="00CA3773" w:rsidRPr="00A96CF6" w:rsidRDefault="00CA3773" w:rsidP="00CA3773">
      <w:pPr>
        <w:ind w:left="720"/>
        <w:rPr>
          <w:b/>
          <w:snapToGrid w:val="0"/>
          <w:sz w:val="28"/>
          <w:szCs w:val="28"/>
        </w:rPr>
      </w:pPr>
    </w:p>
    <w:p w:rsidR="00F678DF" w:rsidRPr="00A96CF6" w:rsidRDefault="00623980" w:rsidP="006262FB">
      <w:pPr>
        <w:ind w:firstLine="709"/>
        <w:jc w:val="both"/>
        <w:rPr>
          <w:sz w:val="28"/>
          <w:szCs w:val="28"/>
        </w:rPr>
      </w:pPr>
      <w:r w:rsidRPr="00A96CF6">
        <w:rPr>
          <w:snapToGrid w:val="0"/>
          <w:sz w:val="28"/>
          <w:szCs w:val="28"/>
        </w:rPr>
        <w:t>О</w:t>
      </w:r>
      <w:r w:rsidR="00BE5DFA" w:rsidRPr="00A96CF6">
        <w:rPr>
          <w:sz w:val="28"/>
          <w:szCs w:val="28"/>
        </w:rPr>
        <w:t xml:space="preserve">дной из проблем человечества является нарастание объемов отходов производства и потребления (далее - отходы). Темпы роста образования </w:t>
      </w:r>
      <w:r w:rsidR="00384FA7" w:rsidRPr="00A96CF6">
        <w:rPr>
          <w:sz w:val="28"/>
          <w:szCs w:val="28"/>
        </w:rPr>
        <w:t xml:space="preserve">      </w:t>
      </w:r>
      <w:r w:rsidR="00BE5DFA" w:rsidRPr="00A96CF6">
        <w:rPr>
          <w:sz w:val="28"/>
          <w:szCs w:val="28"/>
        </w:rPr>
        <w:t>отходов опережают их переработку, обезвреживание и утилизацию. Ежегодно в</w:t>
      </w:r>
      <w:r w:rsidR="004471B6" w:rsidRPr="00A96CF6">
        <w:rPr>
          <w:sz w:val="28"/>
          <w:szCs w:val="28"/>
        </w:rPr>
        <w:t xml:space="preserve"> </w:t>
      </w:r>
      <w:r w:rsidR="00BE5DFA" w:rsidRPr="00A96CF6">
        <w:rPr>
          <w:sz w:val="28"/>
          <w:szCs w:val="28"/>
        </w:rPr>
        <w:t xml:space="preserve">Российской Федерации образуется более 7 млрд. тонн бытовых, </w:t>
      </w:r>
      <w:r w:rsidR="004471B6" w:rsidRPr="00A96CF6">
        <w:rPr>
          <w:sz w:val="28"/>
          <w:szCs w:val="28"/>
        </w:rPr>
        <w:t xml:space="preserve">                   </w:t>
      </w:r>
      <w:r w:rsidR="00BE5DFA" w:rsidRPr="00A96CF6">
        <w:rPr>
          <w:sz w:val="28"/>
          <w:szCs w:val="28"/>
        </w:rPr>
        <w:t xml:space="preserve">сельскохозяйственных, промышленных и иных видов отходов. Из них 30 млн. тонн (150 млн. куб. метров) - твердые бытовые отходы. Около 85% твердых </w:t>
      </w:r>
      <w:r w:rsidR="004471B6" w:rsidRPr="00A96CF6">
        <w:rPr>
          <w:sz w:val="28"/>
          <w:szCs w:val="28"/>
        </w:rPr>
        <w:t xml:space="preserve"> </w:t>
      </w:r>
      <w:r w:rsidR="00BE5DFA" w:rsidRPr="00A96CF6">
        <w:rPr>
          <w:sz w:val="28"/>
          <w:szCs w:val="28"/>
        </w:rPr>
        <w:t xml:space="preserve">бытовых отходов складируется на полигонах различного типа и </w:t>
      </w:r>
      <w:r w:rsidR="004471B6" w:rsidRPr="00A96CF6">
        <w:rPr>
          <w:sz w:val="28"/>
          <w:szCs w:val="28"/>
        </w:rPr>
        <w:t xml:space="preserve">                    </w:t>
      </w:r>
      <w:r w:rsidR="00BE5DFA" w:rsidRPr="00A96CF6">
        <w:rPr>
          <w:sz w:val="28"/>
          <w:szCs w:val="28"/>
        </w:rPr>
        <w:t>многочисленных свалках, 5% проходит вторичную переработку и около 10% теряется при транспортировке.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Экономическая ситуация в Свечинском муниципальном округе  характеризуется падением объемов производства в сельском хозяйстве, промышленности и подъемом производства в лесном производстве. Все это обуславливает изменение структуры экономики округа в сторону усиления природо-эксплуатирующих отраслей.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Все эти предпосылки играют двоякую роль в процессе охраны окружающей среды; с одной стороны падение объемов производства благоприятно влияет на качество окружающей среды, а с другой стороны ухудшение развития производства и износ основных  фондов оказывает негативное влияние на окружающую среду.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A96CF6">
        <w:rPr>
          <w:color w:val="000000"/>
          <w:sz w:val="28"/>
          <w:szCs w:val="28"/>
        </w:rPr>
        <w:t xml:space="preserve">В настоящее время на территории  муниципального округа  имеется еще немало нерешенных проблем, определяющих экологическую обстановку муниципального образования. Все эти проблемы в период экономического подъема неизбежно вызовут коренное ухудшение качества окружающей </w:t>
      </w:r>
      <w:r w:rsidRPr="00A96CF6">
        <w:rPr>
          <w:color w:val="000000"/>
          <w:sz w:val="28"/>
          <w:szCs w:val="28"/>
        </w:rPr>
        <w:lastRenderedPageBreak/>
        <w:t>среды и поэтому должны, проводится мероприятия по снижению и предотвращению негативной антропогенной нагрузки.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Твердые коммунальные отходы.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Текущее состояние дел в округе в сфере обращения с отходами производства и потребления говорит о том, что несмотря на серьезные шаги вперед в данной сфере, отдельные вопросы остаются неразрешенными. 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Так с 01.01.2019 на территории муниципального образования произошел переход на новую систему обращения с мусором – твердыми коммунальными отходами.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Появилась новая коммунальная услуга – обращение с твердыми коммунальными отходами, оказываемая региональным оператором АО «Куприт». 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 01.01.2019 у местных администраций появились полномочия по созданию мест накопления ТКО. Кроме администраций, такая обязанность лежит и на юридических лицах и на лицах, которые проживают в многоквартирных домах и являются собственниками или нанимателями жилых помещений. Кроме создания площадок накопления отходов, есть обязанность и по их содержанию.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Среднегодовой объем образовании отходов производства и потребления на территории городского поселения составлял около 250 тыс. тонн, но в связи с появлением новой коммунальной услуги по вывозу твердых коммунальных отходов и постепенным увеличением количества населения, получающего данную услугу, данный объем значительно вырос.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Основные  направления по решению проблем рационального использования, размещения и хранения отходов производства и потребления: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ликвидация несанкционированных свалок;    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разработка и получение соответствующих разрешений на право обращение с отходами.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Экологическим образованием и воспитанием в округе занимаются учреждения образования, культуры, кроме этого в муниципальном образовании созданы экологические кружки, в которых занимаются школьники.</w:t>
      </w:r>
    </w:p>
    <w:p w:rsidR="006B5D4D" w:rsidRPr="00A96CF6" w:rsidRDefault="006B5D4D" w:rsidP="006262FB">
      <w:pPr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В округе ведется активная экологическая работа по сбору информации о состоянии окружающей среды, школьниками готовятся исследовательские работы, принимают участие в различных научно-практических конференциях, проводятся Экологические олимпиады, конкурсы, классные часы, выставки, экскурсии на природу и экологические лагеря. Часто публикуются  в СМИ материалы на экологические темы, проводятся беседы с учащимися.</w:t>
      </w:r>
    </w:p>
    <w:p w:rsidR="000B282B" w:rsidRPr="00A96CF6" w:rsidRDefault="000B282B" w:rsidP="006262FB">
      <w:pPr>
        <w:pStyle w:val="3"/>
        <w:spacing w:before="0"/>
        <w:jc w:val="center"/>
        <w:rPr>
          <w:b/>
          <w:szCs w:val="28"/>
        </w:rPr>
      </w:pPr>
    </w:p>
    <w:p w:rsidR="00C46A99" w:rsidRPr="00A96CF6" w:rsidRDefault="00623980" w:rsidP="006262FB">
      <w:pPr>
        <w:pStyle w:val="3"/>
        <w:spacing w:before="0"/>
        <w:jc w:val="center"/>
        <w:rPr>
          <w:szCs w:val="28"/>
        </w:rPr>
      </w:pPr>
      <w:r w:rsidRPr="00A96CF6">
        <w:rPr>
          <w:b/>
          <w:szCs w:val="28"/>
        </w:rPr>
        <w:t>2.</w:t>
      </w:r>
      <w:r w:rsidR="000B282B" w:rsidRPr="00A96CF6">
        <w:rPr>
          <w:b/>
          <w:szCs w:val="28"/>
        </w:rPr>
        <w:t>Ц</w:t>
      </w:r>
      <w:r w:rsidR="00501FF6" w:rsidRPr="00A96CF6">
        <w:rPr>
          <w:b/>
          <w:szCs w:val="28"/>
        </w:rPr>
        <w:t>ели</w:t>
      </w:r>
      <w:r w:rsidRPr="00A96CF6">
        <w:rPr>
          <w:b/>
          <w:szCs w:val="28"/>
        </w:rPr>
        <w:t>,</w:t>
      </w:r>
      <w:r w:rsidR="00501FF6" w:rsidRPr="00A96CF6">
        <w:rPr>
          <w:b/>
          <w:szCs w:val="28"/>
        </w:rPr>
        <w:t xml:space="preserve"> задачи</w:t>
      </w:r>
      <w:r w:rsidRPr="00A96CF6">
        <w:rPr>
          <w:b/>
          <w:szCs w:val="28"/>
        </w:rPr>
        <w:t>,</w:t>
      </w:r>
      <w:r w:rsidR="00CA3773" w:rsidRPr="00A96CF6">
        <w:rPr>
          <w:b/>
          <w:szCs w:val="28"/>
        </w:rPr>
        <w:t xml:space="preserve"> </w:t>
      </w:r>
      <w:r w:rsidRPr="00A96CF6">
        <w:rPr>
          <w:b/>
          <w:szCs w:val="28"/>
        </w:rPr>
        <w:t>целевые показатели эффективности реализации Муниципальной программы</w:t>
      </w:r>
      <w:r w:rsidR="000B282B" w:rsidRPr="00A96CF6">
        <w:rPr>
          <w:b/>
          <w:szCs w:val="28"/>
        </w:rPr>
        <w:t xml:space="preserve"> и сроки</w:t>
      </w:r>
      <w:r w:rsidRPr="00A96CF6">
        <w:rPr>
          <w:b/>
          <w:szCs w:val="28"/>
        </w:rPr>
        <w:t xml:space="preserve"> реализации Муниципальной программы</w:t>
      </w:r>
    </w:p>
    <w:p w:rsidR="005727EA" w:rsidRPr="00A96CF6" w:rsidRDefault="005727EA" w:rsidP="006262FB">
      <w:pPr>
        <w:ind w:firstLine="709"/>
        <w:jc w:val="both"/>
        <w:rPr>
          <w:sz w:val="28"/>
          <w:szCs w:val="28"/>
        </w:rPr>
      </w:pP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Основной целью муниципальной программы является обеспечение конституционных прав граждан на благоприятную окружающую среду, улучшение экологической обстановки в Свечинском муниципальном округе, формирование экологической культуры населения.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Основными задачами муниципальной программы, направленными на достижение поставленной цели, являются: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развитие системы непрерывного экологического образования населения;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 xml:space="preserve">осуществление экологического просвещения и информирования населения </w:t>
      </w:r>
      <w:r w:rsidR="00111DE9" w:rsidRPr="00A96CF6">
        <w:rPr>
          <w:color w:val="000000"/>
          <w:sz w:val="28"/>
          <w:szCs w:val="28"/>
        </w:rPr>
        <w:t>муниципального</w:t>
      </w:r>
      <w:r w:rsidRPr="00A96CF6">
        <w:rPr>
          <w:color w:val="000000"/>
          <w:sz w:val="28"/>
          <w:szCs w:val="28"/>
        </w:rPr>
        <w:t xml:space="preserve"> округа;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решение вопросов охраны окружающей среды на территории муниципального образования;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осуществление контроля за соблюдением действующего законодательства в сфере охраны окружающей среды и природопользования;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снижение уровня загрязнения окружающей среды и улучшение экологической обстановки на территории Свечинского муниципального округа;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обеспечение утилизации и максимально безопасного  размещения отходов производства и потребления.</w:t>
      </w:r>
      <w:r w:rsidRPr="00A96CF6">
        <w:rPr>
          <w:color w:val="000000"/>
          <w:sz w:val="28"/>
          <w:szCs w:val="28"/>
        </w:rPr>
        <w:tab/>
      </w:r>
    </w:p>
    <w:p w:rsidR="001C0A98" w:rsidRPr="00A96CF6" w:rsidRDefault="001C0A98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 1.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Социально-экономическая эффективность муниципальной программы характеризуется улучшением экологической обстановки и условий проживания населения на территории С</w:t>
      </w:r>
      <w:r w:rsidR="00111DE9" w:rsidRPr="00A96CF6">
        <w:rPr>
          <w:color w:val="000000"/>
          <w:sz w:val="28"/>
          <w:szCs w:val="28"/>
        </w:rPr>
        <w:t>вечинского</w:t>
      </w:r>
      <w:r w:rsidRPr="00A96CF6">
        <w:rPr>
          <w:color w:val="000000"/>
          <w:sz w:val="28"/>
          <w:szCs w:val="28"/>
        </w:rPr>
        <w:t xml:space="preserve"> муниципального округа, обеспечением благоприятных условий для жизни и деятельности будущих поколений.</w:t>
      </w:r>
    </w:p>
    <w:p w:rsidR="000B282B" w:rsidRPr="00A96CF6" w:rsidRDefault="000B282B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96CF6">
        <w:rPr>
          <w:color w:val="000000"/>
          <w:sz w:val="28"/>
          <w:szCs w:val="28"/>
        </w:rPr>
        <w:t>Муниципальная программа реализуется в течение 2021 - 2025 годов.</w:t>
      </w:r>
    </w:p>
    <w:p w:rsidR="00741C29" w:rsidRPr="00A96CF6" w:rsidRDefault="00741C29" w:rsidP="006262FB">
      <w:pPr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b/>
          <w:sz w:val="28"/>
          <w:szCs w:val="28"/>
          <w:lang w:eastAsia="hi-IN" w:bidi="hi-IN"/>
        </w:rPr>
        <w:t xml:space="preserve">                   </w:t>
      </w:r>
    </w:p>
    <w:p w:rsidR="00623980" w:rsidRPr="00A96CF6" w:rsidRDefault="00623980" w:rsidP="006262FB">
      <w:pPr>
        <w:pStyle w:val="3"/>
        <w:spacing w:before="0"/>
        <w:ind w:left="425" w:firstLine="0"/>
        <w:jc w:val="center"/>
        <w:rPr>
          <w:b/>
          <w:szCs w:val="28"/>
        </w:rPr>
      </w:pPr>
      <w:r w:rsidRPr="00A96CF6">
        <w:rPr>
          <w:b/>
          <w:szCs w:val="28"/>
        </w:rPr>
        <w:t xml:space="preserve">3.Обобщенная характеристика </w:t>
      </w:r>
      <w:r w:rsidR="00741C29" w:rsidRPr="00A96CF6">
        <w:rPr>
          <w:b/>
          <w:szCs w:val="28"/>
        </w:rPr>
        <w:t>программ</w:t>
      </w:r>
      <w:r w:rsidR="001C0A98" w:rsidRPr="00A96CF6">
        <w:rPr>
          <w:b/>
          <w:szCs w:val="28"/>
        </w:rPr>
        <w:t>ных мероприятий,</w:t>
      </w:r>
      <w:r w:rsidR="0001713A" w:rsidRPr="00A96CF6">
        <w:rPr>
          <w:b/>
          <w:szCs w:val="28"/>
        </w:rPr>
        <w:t xml:space="preserve"> </w:t>
      </w:r>
      <w:r w:rsidR="001C0A98" w:rsidRPr="00A96CF6">
        <w:rPr>
          <w:b/>
          <w:szCs w:val="28"/>
        </w:rPr>
        <w:t>проектов</w:t>
      </w:r>
      <w:r w:rsidR="00741C29" w:rsidRPr="00A96CF6">
        <w:rPr>
          <w:b/>
          <w:szCs w:val="28"/>
        </w:rPr>
        <w:t xml:space="preserve"> </w:t>
      </w:r>
      <w:r w:rsidRPr="00A96CF6">
        <w:rPr>
          <w:b/>
          <w:szCs w:val="28"/>
        </w:rPr>
        <w:t xml:space="preserve"> </w:t>
      </w:r>
      <w:r w:rsidR="005E73A3" w:rsidRPr="00A96CF6">
        <w:rPr>
          <w:b/>
          <w:szCs w:val="28"/>
        </w:rPr>
        <w:t>М</w:t>
      </w:r>
      <w:r w:rsidRPr="00A96CF6">
        <w:rPr>
          <w:b/>
          <w:szCs w:val="28"/>
        </w:rPr>
        <w:t>униципальной программы</w:t>
      </w:r>
    </w:p>
    <w:p w:rsidR="007942CD" w:rsidRPr="00A96CF6" w:rsidRDefault="007942CD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42CD" w:rsidRPr="00A96CF6" w:rsidRDefault="007942CD" w:rsidP="006262FB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7942CD" w:rsidRPr="00A96CF6" w:rsidRDefault="007942CD" w:rsidP="006262FB">
      <w:pPr>
        <w:pStyle w:val="3"/>
        <w:spacing w:before="0"/>
        <w:ind w:firstLine="709"/>
        <w:jc w:val="both"/>
        <w:rPr>
          <w:szCs w:val="28"/>
        </w:rPr>
      </w:pPr>
      <w:r w:rsidRPr="00A96CF6">
        <w:rPr>
          <w:szCs w:val="28"/>
        </w:rPr>
        <w:t>В рамках  Муниципальной программы  предполагается реализация отдельных мероприятий таких как:</w:t>
      </w:r>
    </w:p>
    <w:p w:rsidR="00411D87" w:rsidRDefault="00411D87" w:rsidP="006262FB">
      <w:pPr>
        <w:pStyle w:val="3"/>
        <w:spacing w:before="0"/>
        <w:ind w:firstLine="709"/>
        <w:jc w:val="both"/>
        <w:rPr>
          <w:szCs w:val="28"/>
        </w:rPr>
      </w:pPr>
      <w:r>
        <w:rPr>
          <w:szCs w:val="28"/>
        </w:rPr>
        <w:t>1.Мероприятие «Содержание свалки», направленное на содержание несанкционированных свалок.</w:t>
      </w:r>
    </w:p>
    <w:p w:rsidR="007942CD" w:rsidRPr="00A96CF6" w:rsidRDefault="007942CD" w:rsidP="006262FB">
      <w:pPr>
        <w:pStyle w:val="3"/>
        <w:spacing w:before="0"/>
        <w:ind w:firstLine="709"/>
        <w:jc w:val="both"/>
        <w:rPr>
          <w:szCs w:val="28"/>
        </w:rPr>
      </w:pPr>
      <w:r w:rsidRPr="00A96CF6">
        <w:rPr>
          <w:szCs w:val="28"/>
        </w:rPr>
        <w:t xml:space="preserve">  2.</w:t>
      </w:r>
      <w:r w:rsidRPr="00A96CF6">
        <w:rPr>
          <w:b/>
          <w:szCs w:val="28"/>
        </w:rPr>
        <w:t xml:space="preserve"> </w:t>
      </w:r>
      <w:r w:rsidRPr="00A96CF6">
        <w:rPr>
          <w:szCs w:val="28"/>
        </w:rPr>
        <w:t>Мероприятие «</w:t>
      </w:r>
      <w:r w:rsidR="00411D87">
        <w:rPr>
          <w:szCs w:val="28"/>
        </w:rPr>
        <w:t>Создание площадок ТКО»</w:t>
      </w:r>
      <w:r w:rsidR="008504B8">
        <w:rPr>
          <w:szCs w:val="28"/>
        </w:rPr>
        <w:t>,направлено на улучшение чистоты и порядка в муниципальном округе, за счет дополнительных площадок для твердых коммунальных отходов.</w:t>
      </w:r>
    </w:p>
    <w:p w:rsidR="007942CD" w:rsidRPr="00A96CF6" w:rsidRDefault="007942CD" w:rsidP="006262FB">
      <w:pPr>
        <w:ind w:firstLine="709"/>
        <w:jc w:val="both"/>
        <w:rPr>
          <w:sz w:val="28"/>
          <w:szCs w:val="28"/>
        </w:rPr>
      </w:pPr>
    </w:p>
    <w:p w:rsidR="00A156C8" w:rsidRPr="00A96CF6" w:rsidRDefault="00A156C8" w:rsidP="006262FB">
      <w:pPr>
        <w:pStyle w:val="3"/>
        <w:spacing w:before="0"/>
        <w:ind w:firstLine="709"/>
        <w:rPr>
          <w:b/>
          <w:szCs w:val="28"/>
        </w:rPr>
      </w:pPr>
      <w:r w:rsidRPr="00A96CF6">
        <w:rPr>
          <w:szCs w:val="28"/>
        </w:rPr>
        <w:t xml:space="preserve">           </w:t>
      </w:r>
      <w:r w:rsidRPr="00A96CF6">
        <w:rPr>
          <w:b/>
          <w:szCs w:val="28"/>
        </w:rPr>
        <w:t>4.Ресурсное обеспечение Муниципальной программы</w:t>
      </w:r>
    </w:p>
    <w:p w:rsidR="009F7D57" w:rsidRPr="00A96CF6" w:rsidRDefault="009F7D57" w:rsidP="006262FB">
      <w:pPr>
        <w:pStyle w:val="3"/>
        <w:spacing w:before="0"/>
        <w:ind w:firstLine="709"/>
        <w:jc w:val="both"/>
        <w:rPr>
          <w:szCs w:val="28"/>
        </w:rPr>
      </w:pPr>
      <w:r w:rsidRPr="00A96CF6">
        <w:rPr>
          <w:szCs w:val="28"/>
        </w:rPr>
        <w:t>Финансовое обеспечение реализации муниципальной программы осуществляется</w:t>
      </w:r>
      <w:r w:rsidR="00DC6ED5" w:rsidRPr="00A96CF6">
        <w:rPr>
          <w:szCs w:val="28"/>
        </w:rPr>
        <w:t xml:space="preserve"> за счет средств бюджета</w:t>
      </w:r>
      <w:r w:rsidR="00741C29" w:rsidRPr="00A96CF6">
        <w:rPr>
          <w:szCs w:val="28"/>
        </w:rPr>
        <w:t xml:space="preserve"> муниципального округа</w:t>
      </w:r>
      <w:r w:rsidR="00DC6ED5" w:rsidRPr="00A96CF6">
        <w:rPr>
          <w:szCs w:val="28"/>
        </w:rPr>
        <w:t>.</w:t>
      </w:r>
    </w:p>
    <w:p w:rsidR="00DC6ED5" w:rsidRPr="00A96CF6" w:rsidRDefault="00DC6ED5" w:rsidP="006262FB">
      <w:pPr>
        <w:pStyle w:val="3"/>
        <w:spacing w:before="0"/>
        <w:ind w:firstLine="709"/>
        <w:jc w:val="both"/>
        <w:rPr>
          <w:szCs w:val="28"/>
        </w:rPr>
      </w:pPr>
      <w:r w:rsidRPr="00A96CF6">
        <w:rPr>
          <w:szCs w:val="28"/>
        </w:rPr>
        <w:lastRenderedPageBreak/>
        <w:t>Ответственный исполнитель муниципальной программы</w:t>
      </w:r>
      <w:r w:rsidR="009258DE" w:rsidRPr="00A96CF6">
        <w:rPr>
          <w:szCs w:val="28"/>
        </w:rPr>
        <w:t xml:space="preserve"> </w:t>
      </w:r>
      <w:r w:rsidRPr="00A96CF6">
        <w:rPr>
          <w:szCs w:val="28"/>
        </w:rPr>
        <w:t>-</w:t>
      </w:r>
      <w:r w:rsidR="009258DE" w:rsidRPr="00A96CF6">
        <w:rPr>
          <w:szCs w:val="28"/>
        </w:rPr>
        <w:t xml:space="preserve"> </w:t>
      </w:r>
      <w:r w:rsidR="009F6A19" w:rsidRPr="00A96CF6">
        <w:rPr>
          <w:szCs w:val="28"/>
        </w:rPr>
        <w:t>О</w:t>
      </w:r>
      <w:r w:rsidRPr="00A96CF6">
        <w:rPr>
          <w:szCs w:val="28"/>
        </w:rPr>
        <w:t>тдел ЖКХ,</w:t>
      </w:r>
      <w:r w:rsidR="009258DE" w:rsidRPr="00A96CF6">
        <w:rPr>
          <w:szCs w:val="28"/>
        </w:rPr>
        <w:t xml:space="preserve"> </w:t>
      </w:r>
      <w:r w:rsidRPr="00A96CF6">
        <w:rPr>
          <w:szCs w:val="28"/>
        </w:rPr>
        <w:t xml:space="preserve">архитектуры  и градостроительства администрации </w:t>
      </w:r>
      <w:r w:rsidR="009F6A19" w:rsidRPr="00A96CF6">
        <w:rPr>
          <w:szCs w:val="28"/>
        </w:rPr>
        <w:t xml:space="preserve"> муниципального округа (далее-Отдел ЖКХ, архитектуры  и градостроительства</w:t>
      </w:r>
      <w:r w:rsidR="0001713A" w:rsidRPr="00A96CF6">
        <w:rPr>
          <w:szCs w:val="28"/>
        </w:rPr>
        <w:t>)</w:t>
      </w:r>
      <w:r w:rsidR="009F6A19" w:rsidRPr="00A96CF6">
        <w:rPr>
          <w:szCs w:val="28"/>
        </w:rPr>
        <w:t>.</w:t>
      </w:r>
    </w:p>
    <w:p w:rsidR="00DC6ED5" w:rsidRPr="00A96CF6" w:rsidRDefault="00DC6ED5" w:rsidP="006262FB">
      <w:pPr>
        <w:pStyle w:val="3"/>
        <w:spacing w:before="0"/>
        <w:ind w:firstLine="709"/>
        <w:jc w:val="both"/>
        <w:rPr>
          <w:szCs w:val="28"/>
        </w:rPr>
      </w:pPr>
      <w:r w:rsidRPr="00A96CF6">
        <w:rPr>
          <w:szCs w:val="28"/>
        </w:rPr>
        <w:t>Общая сумма на реализацию муниципальной программы по годам реализации  представлена в таблице № 1.</w:t>
      </w:r>
    </w:p>
    <w:p w:rsidR="0094262B" w:rsidRPr="00A96CF6" w:rsidRDefault="00C17D55" w:rsidP="006262FB">
      <w:pPr>
        <w:pStyle w:val="ConsPlusNormal"/>
        <w:widowControl/>
        <w:tabs>
          <w:tab w:val="left" w:pos="898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73732" w:rsidRPr="00A96CF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6CF6">
        <w:rPr>
          <w:rFonts w:ascii="Times New Roman" w:hAnsi="Times New Roman" w:cs="Times New Roman"/>
          <w:sz w:val="28"/>
          <w:szCs w:val="28"/>
        </w:rPr>
        <w:t xml:space="preserve">  </w:t>
      </w:r>
      <w:r w:rsidR="00A73732" w:rsidRPr="00A9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A19" w:rsidRPr="00A96CF6" w:rsidRDefault="009F174B" w:rsidP="006262FB">
      <w:pPr>
        <w:pStyle w:val="ConsPlusNormal"/>
        <w:widowControl/>
        <w:tabs>
          <w:tab w:val="left" w:pos="898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1713A" w:rsidRPr="00A96CF6" w:rsidRDefault="009F6A19" w:rsidP="006262FB">
      <w:pPr>
        <w:pStyle w:val="ConsPlusNormal"/>
        <w:widowControl/>
        <w:tabs>
          <w:tab w:val="left" w:pos="898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F174B" w:rsidRPr="00A96CF6">
        <w:rPr>
          <w:rFonts w:ascii="Times New Roman" w:hAnsi="Times New Roman" w:cs="Times New Roman"/>
          <w:sz w:val="28"/>
          <w:szCs w:val="28"/>
        </w:rPr>
        <w:t xml:space="preserve">    </w:t>
      </w:r>
      <w:r w:rsidR="00D74176" w:rsidRPr="00A96C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C6ED5" w:rsidRPr="00A96CF6" w:rsidRDefault="00D74176" w:rsidP="006262FB">
      <w:pPr>
        <w:pStyle w:val="ConsPlusNormal"/>
        <w:widowControl/>
        <w:tabs>
          <w:tab w:val="left" w:pos="898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A96CF6">
        <w:rPr>
          <w:rFonts w:ascii="Times New Roman" w:hAnsi="Times New Roman" w:cs="Times New Roman"/>
          <w:sz w:val="28"/>
          <w:szCs w:val="28"/>
        </w:rPr>
        <w:t xml:space="preserve"> </w:t>
      </w:r>
      <w:r w:rsidR="009F174B" w:rsidRPr="00A96CF6">
        <w:rPr>
          <w:rFonts w:ascii="Times New Roman" w:hAnsi="Times New Roman" w:cs="Times New Roman"/>
          <w:sz w:val="28"/>
          <w:szCs w:val="28"/>
        </w:rPr>
        <w:t xml:space="preserve"> </w:t>
      </w:r>
      <w:r w:rsidR="00850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F174B" w:rsidRPr="00A96CF6">
        <w:rPr>
          <w:rFonts w:ascii="Times New Roman" w:hAnsi="Times New Roman" w:cs="Times New Roman"/>
          <w:sz w:val="28"/>
          <w:szCs w:val="28"/>
        </w:rPr>
        <w:t>Т</w:t>
      </w:r>
      <w:r w:rsidR="000E7A11" w:rsidRPr="00A96CF6">
        <w:rPr>
          <w:rFonts w:ascii="Times New Roman" w:hAnsi="Times New Roman" w:cs="Times New Roman"/>
          <w:sz w:val="28"/>
          <w:szCs w:val="28"/>
        </w:rPr>
        <w:t>аблица № 1</w:t>
      </w:r>
      <w:r w:rsidR="00EF5B51" w:rsidRPr="00A96CF6">
        <w:rPr>
          <w:rFonts w:ascii="Times New Roman" w:hAnsi="Times New Roman" w:cs="Times New Roman"/>
          <w:sz w:val="28"/>
          <w:szCs w:val="28"/>
        </w:rPr>
        <w:t>.</w:t>
      </w:r>
    </w:p>
    <w:p w:rsidR="00DC6ED5" w:rsidRPr="00A96CF6" w:rsidRDefault="00DC6ED5" w:rsidP="006262FB">
      <w:pPr>
        <w:pStyle w:val="ConsPlusNormal"/>
        <w:widowControl/>
        <w:tabs>
          <w:tab w:val="left" w:pos="1005"/>
        </w:tabs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1128"/>
        <w:gridCol w:w="1093"/>
        <w:gridCol w:w="1098"/>
        <w:gridCol w:w="1226"/>
        <w:gridCol w:w="1226"/>
        <w:gridCol w:w="1474"/>
      </w:tblGrid>
      <w:tr w:rsidR="00DC6ED5" w:rsidRPr="00A96CF6" w:rsidTr="00D74176">
        <w:trPr>
          <w:trHeight w:val="360"/>
        </w:trPr>
        <w:tc>
          <w:tcPr>
            <w:tcW w:w="2219" w:type="dxa"/>
            <w:vMerge w:val="restart"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Направление финансирования</w:t>
            </w:r>
          </w:p>
        </w:tc>
        <w:tc>
          <w:tcPr>
            <w:tcW w:w="7245" w:type="dxa"/>
            <w:gridSpan w:val="6"/>
            <w:tcBorders>
              <w:bottom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в 20</w:t>
            </w:r>
            <w:r w:rsidR="00D74176" w:rsidRPr="00A96C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176" w:rsidRPr="00A96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годах (</w:t>
            </w:r>
            <w:r w:rsidR="0094262B" w:rsidRPr="00A96CF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.рублей)</w:t>
            </w:r>
          </w:p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ED5" w:rsidRPr="00A96CF6" w:rsidTr="00D74176">
        <w:trPr>
          <w:trHeight w:val="390"/>
        </w:trPr>
        <w:tc>
          <w:tcPr>
            <w:tcW w:w="2219" w:type="dxa"/>
            <w:vMerge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ED5" w:rsidRPr="00A96CF6" w:rsidRDefault="00DC6ED5" w:rsidP="006262FB">
            <w:pPr>
              <w:rPr>
                <w:sz w:val="28"/>
                <w:szCs w:val="28"/>
              </w:rPr>
            </w:pPr>
          </w:p>
          <w:p w:rsidR="00DC6ED5" w:rsidRPr="00A96CF6" w:rsidRDefault="00DC6ED5" w:rsidP="006262FB">
            <w:pPr>
              <w:pStyle w:val="ConsPlusNormal"/>
              <w:tabs>
                <w:tab w:val="left" w:pos="210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ab/>
              <w:t>В том числе</w:t>
            </w:r>
          </w:p>
        </w:tc>
      </w:tr>
      <w:tr w:rsidR="00DC6ED5" w:rsidRPr="00A96CF6" w:rsidTr="00D74176">
        <w:trPr>
          <w:trHeight w:val="375"/>
        </w:trPr>
        <w:tc>
          <w:tcPr>
            <w:tcW w:w="2219" w:type="dxa"/>
            <w:vMerge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hanging="37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firstLine="149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firstLine="51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firstLine="12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:rsidR="00EA2251" w:rsidRPr="00A96CF6" w:rsidRDefault="00C17D55" w:rsidP="006262FB">
            <w:pPr>
              <w:pStyle w:val="ConsPlusNormal"/>
              <w:tabs>
                <w:tab w:val="left" w:pos="1005"/>
              </w:tabs>
              <w:ind w:right="-67" w:firstLine="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6ED5" w:rsidRPr="00A96C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5D22" w:rsidRPr="00A96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C6ED5" w:rsidRPr="00A96CF6" w:rsidRDefault="00DC6ED5" w:rsidP="006262FB">
            <w:pPr>
              <w:pStyle w:val="ConsPlusNormal"/>
              <w:tabs>
                <w:tab w:val="left" w:pos="1005"/>
              </w:tabs>
              <w:ind w:right="-67" w:firstLine="10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6ED5" w:rsidRPr="00A96CF6" w:rsidTr="00D74176">
        <w:tc>
          <w:tcPr>
            <w:tcW w:w="2219" w:type="dxa"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1C29" w:rsidRPr="00A96CF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A2251" w:rsidRPr="00A96C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128" w:type="dxa"/>
          </w:tcPr>
          <w:p w:rsidR="00DC6ED5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093" w:type="dxa"/>
          </w:tcPr>
          <w:p w:rsidR="00DC6ED5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DC6ED5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26" w:type="dxa"/>
            <w:tcBorders>
              <w:left w:val="single" w:sz="4" w:space="0" w:color="auto"/>
            </w:tcBorders>
          </w:tcPr>
          <w:p w:rsidR="0094262B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DC6ED5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6ED5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C6ED5" w:rsidRPr="00A96CF6" w:rsidTr="00D74176">
        <w:tc>
          <w:tcPr>
            <w:tcW w:w="2219" w:type="dxa"/>
          </w:tcPr>
          <w:p w:rsidR="00DC6ED5" w:rsidRPr="00A96CF6" w:rsidRDefault="00DC6ED5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96C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28" w:type="dxa"/>
          </w:tcPr>
          <w:p w:rsidR="008D5427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093" w:type="dxa"/>
          </w:tcPr>
          <w:p w:rsidR="00DC6ED5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  <w:tc>
          <w:tcPr>
            <w:tcW w:w="1098" w:type="dxa"/>
          </w:tcPr>
          <w:p w:rsidR="00DC6ED5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26" w:type="dxa"/>
          </w:tcPr>
          <w:p w:rsidR="00DC6ED5" w:rsidRPr="00A96CF6" w:rsidRDefault="00794B92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26" w:type="dxa"/>
          </w:tcPr>
          <w:p w:rsidR="00DC6ED5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4" w:type="dxa"/>
          </w:tcPr>
          <w:p w:rsidR="00DC6ED5" w:rsidRPr="00A96CF6" w:rsidRDefault="00465B9C" w:rsidP="006262FB">
            <w:pPr>
              <w:pStyle w:val="ConsPlusNormal"/>
              <w:widowControl/>
              <w:tabs>
                <w:tab w:val="left" w:pos="1005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4B9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F7D57" w:rsidRPr="00A96CF6" w:rsidRDefault="00DC6ED5" w:rsidP="006262FB">
      <w:pPr>
        <w:pStyle w:val="3"/>
        <w:spacing w:before="0"/>
        <w:ind w:firstLine="709"/>
        <w:rPr>
          <w:szCs w:val="28"/>
        </w:rPr>
      </w:pPr>
      <w:r w:rsidRPr="00A96CF6">
        <w:rPr>
          <w:szCs w:val="28"/>
        </w:rPr>
        <w:t xml:space="preserve">Информация с расшифровкой по отдельным мероприятиям </w:t>
      </w:r>
      <w:r w:rsidR="00EF5B51" w:rsidRPr="00A96CF6">
        <w:rPr>
          <w:szCs w:val="28"/>
        </w:rPr>
        <w:t xml:space="preserve">о расходах </w:t>
      </w:r>
      <w:r w:rsidRPr="00A96CF6">
        <w:rPr>
          <w:szCs w:val="28"/>
        </w:rPr>
        <w:t xml:space="preserve"> на реализацию Муниципальной программы за счет средств </w:t>
      </w:r>
      <w:r w:rsidR="00EF5B51" w:rsidRPr="00A96CF6">
        <w:rPr>
          <w:szCs w:val="28"/>
        </w:rPr>
        <w:t xml:space="preserve">все источников финансирования </w:t>
      </w:r>
      <w:r w:rsidRPr="00A96CF6">
        <w:rPr>
          <w:szCs w:val="28"/>
        </w:rPr>
        <w:t xml:space="preserve">представлена в приложении № </w:t>
      </w:r>
      <w:r w:rsidR="00741C29" w:rsidRPr="00A96CF6">
        <w:rPr>
          <w:szCs w:val="28"/>
        </w:rPr>
        <w:t>2</w:t>
      </w:r>
      <w:r w:rsidRPr="00A96CF6">
        <w:rPr>
          <w:szCs w:val="28"/>
        </w:rPr>
        <w:t xml:space="preserve"> к </w:t>
      </w:r>
      <w:r w:rsidR="00741C29" w:rsidRPr="00A96CF6">
        <w:rPr>
          <w:szCs w:val="28"/>
        </w:rPr>
        <w:t xml:space="preserve"> Муниципальной программе</w:t>
      </w:r>
      <w:r w:rsidR="00EF5B51" w:rsidRPr="00A96CF6">
        <w:rPr>
          <w:szCs w:val="28"/>
        </w:rPr>
        <w:t>.</w:t>
      </w:r>
    </w:p>
    <w:p w:rsidR="00DD705E" w:rsidRPr="00A96CF6" w:rsidRDefault="000E7A11" w:rsidP="006262FB">
      <w:pPr>
        <w:tabs>
          <w:tab w:val="left" w:pos="6915"/>
        </w:tabs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</w:t>
      </w:r>
      <w:r w:rsidR="00B07605" w:rsidRPr="00A96CF6">
        <w:rPr>
          <w:rFonts w:eastAsia="Arial"/>
          <w:sz w:val="28"/>
          <w:szCs w:val="28"/>
          <w:lang w:eastAsia="hi-IN" w:bidi="hi-IN"/>
        </w:rPr>
        <w:t xml:space="preserve">  </w:t>
      </w:r>
      <w:r w:rsidRPr="00A96CF6">
        <w:rPr>
          <w:rFonts w:eastAsia="Arial"/>
          <w:sz w:val="28"/>
          <w:szCs w:val="28"/>
          <w:lang w:eastAsia="hi-IN" w:bidi="hi-IN"/>
        </w:rPr>
        <w:t xml:space="preserve">  </w:t>
      </w:r>
    </w:p>
    <w:p w:rsidR="00CA07C6" w:rsidRPr="00A96CF6" w:rsidRDefault="00CA07C6" w:rsidP="006262FB">
      <w:pPr>
        <w:pStyle w:val="3"/>
        <w:spacing w:before="0"/>
        <w:ind w:firstLine="709"/>
        <w:jc w:val="center"/>
        <w:rPr>
          <w:b/>
          <w:szCs w:val="28"/>
        </w:rPr>
      </w:pPr>
      <w:r w:rsidRPr="00A96CF6">
        <w:rPr>
          <w:b/>
          <w:szCs w:val="28"/>
        </w:rPr>
        <w:t>5. Анализ рисков реализации Муниципальной программы и  описание мер      управления рисками</w:t>
      </w:r>
    </w:p>
    <w:p w:rsidR="009258DE" w:rsidRPr="00A96CF6" w:rsidRDefault="009258DE" w:rsidP="006262FB">
      <w:pPr>
        <w:pStyle w:val="3"/>
        <w:spacing w:before="0"/>
        <w:ind w:firstLine="709"/>
        <w:jc w:val="center"/>
        <w:rPr>
          <w:szCs w:val="28"/>
        </w:rPr>
      </w:pPr>
    </w:p>
    <w:p w:rsidR="00CA07C6" w:rsidRPr="00A96CF6" w:rsidRDefault="00CA07C6" w:rsidP="006262FB">
      <w:pPr>
        <w:ind w:firstLine="708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Для успешной реализации поставленных задач муниципальной программы был проведен анализ рисков ,которые могут повлиять на ее выполнение.</w:t>
      </w:r>
    </w:p>
    <w:p w:rsidR="00CA07C6" w:rsidRPr="00A96CF6" w:rsidRDefault="00CA07C6" w:rsidP="006262FB">
      <w:pPr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                К рискам реализации муниципальной программы следует отнести следующие:</w:t>
      </w:r>
    </w:p>
    <w:p w:rsidR="00CA07C6" w:rsidRPr="00A96CF6" w:rsidRDefault="00CA07C6" w:rsidP="006262FB">
      <w:pPr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            Финансовые риски.</w:t>
      </w:r>
    </w:p>
    <w:p w:rsidR="00CA07C6" w:rsidRPr="00A96CF6" w:rsidRDefault="00CA07C6" w:rsidP="006262FB">
      <w:pPr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>Финансовые риски относятся к наиболее важным.</w:t>
      </w:r>
      <w:r w:rsidR="00EA2251" w:rsidRPr="00A96CF6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Любое сокращение финансирования со стороны федерального и областного бюджетов повлечет неисполнение мероприятий муниципальной программы и,</w:t>
      </w:r>
      <w:r w:rsidR="009258DE" w:rsidRPr="00A96CF6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как следствие,</w:t>
      </w:r>
      <w:r w:rsidR="009258DE" w:rsidRPr="00A96CF6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ее невыполнение.</w:t>
      </w:r>
    </w:p>
    <w:p w:rsidR="00CA07C6" w:rsidRPr="00A96CF6" w:rsidRDefault="00CA07C6" w:rsidP="006262FB">
      <w:pPr>
        <w:ind w:firstLine="709"/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  К финансовым  рискам также относятся неэффективное и нерациональное использование ресурсов муниципальной программы.</w:t>
      </w:r>
    </w:p>
    <w:p w:rsidR="00CA07C6" w:rsidRPr="00A96CF6" w:rsidRDefault="00CA07C6" w:rsidP="006262FB">
      <w:pPr>
        <w:tabs>
          <w:tab w:val="left" w:pos="954"/>
          <w:tab w:val="left" w:pos="1155"/>
        </w:tabs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ab/>
        <w:t>Непредвиденный выход из строя технических средств.</w:t>
      </w:r>
    </w:p>
    <w:p w:rsidR="00CA07C6" w:rsidRPr="00A96CF6" w:rsidRDefault="00CA07C6" w:rsidP="006262FB">
      <w:pPr>
        <w:tabs>
          <w:tab w:val="left" w:pos="954"/>
        </w:tabs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ab/>
        <w:t>Риск запаздывания в реализации мероприятий Программы.</w:t>
      </w:r>
    </w:p>
    <w:p w:rsidR="009F6A19" w:rsidRPr="00A96CF6" w:rsidRDefault="00CA07C6" w:rsidP="006262FB">
      <w:pPr>
        <w:tabs>
          <w:tab w:val="left" w:pos="1155"/>
        </w:tabs>
        <w:jc w:val="both"/>
        <w:rPr>
          <w:sz w:val="28"/>
          <w:szCs w:val="28"/>
          <w:lang w:eastAsia="hi-IN" w:bidi="hi-IN"/>
        </w:rPr>
      </w:pPr>
      <w:r w:rsidRPr="00A96CF6">
        <w:rPr>
          <w:sz w:val="28"/>
          <w:szCs w:val="28"/>
          <w:lang w:eastAsia="hi-IN" w:bidi="hi-IN"/>
        </w:rPr>
        <w:t xml:space="preserve">Для всех видов риска главными мерами по управлению ими являются своевременно принятые управленческие решения и корректировка </w:t>
      </w:r>
      <w:r w:rsidRPr="00A96CF6">
        <w:rPr>
          <w:sz w:val="28"/>
          <w:szCs w:val="28"/>
          <w:lang w:eastAsia="hi-IN" w:bidi="hi-IN"/>
        </w:rPr>
        <w:lastRenderedPageBreak/>
        <w:t>мероприятий муниципальной программой с учетом выделенного на их реализацию ресурсного обеспечения.</w:t>
      </w:r>
    </w:p>
    <w:p w:rsidR="00136F6F" w:rsidRDefault="00136F6F" w:rsidP="006262FB">
      <w:pPr>
        <w:tabs>
          <w:tab w:val="left" w:pos="6840"/>
        </w:tabs>
        <w:jc w:val="both"/>
        <w:rPr>
          <w:sz w:val="28"/>
          <w:szCs w:val="28"/>
          <w:lang w:eastAsia="hi-IN" w:bidi="hi-IN"/>
        </w:rPr>
        <w:sectPr w:rsidR="00136F6F" w:rsidSect="00CA3773">
          <w:pgSz w:w="11907" w:h="16840" w:code="9"/>
          <w:pgMar w:top="1134" w:right="850" w:bottom="1134" w:left="1701" w:header="720" w:footer="720" w:gutter="0"/>
          <w:cols w:space="720"/>
          <w:docGrid w:linePitch="326"/>
        </w:sectPr>
      </w:pPr>
    </w:p>
    <w:p w:rsidR="0066362A" w:rsidRPr="00A96CF6" w:rsidRDefault="0066362A" w:rsidP="0066362A">
      <w:pPr>
        <w:tabs>
          <w:tab w:val="left" w:pos="6840"/>
        </w:tabs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                      </w:t>
      </w:r>
      <w:r w:rsidRPr="00A96CF6">
        <w:rPr>
          <w:sz w:val="28"/>
          <w:szCs w:val="28"/>
          <w:lang w:eastAsia="hi-IN" w:bidi="hi-IN"/>
        </w:rPr>
        <w:t>Приложение № 1</w:t>
      </w:r>
      <w:r w:rsidRPr="0066362A"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Приложение № 1</w:t>
      </w:r>
    </w:p>
    <w:p w:rsidR="0066362A" w:rsidRDefault="0066362A" w:rsidP="0066362A">
      <w:pPr>
        <w:tabs>
          <w:tab w:val="left" w:pos="6840"/>
        </w:tabs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</w:t>
      </w:r>
      <w:r w:rsidRPr="00A96CF6">
        <w:rPr>
          <w:sz w:val="28"/>
          <w:szCs w:val="28"/>
          <w:lang w:eastAsia="hi-IN" w:bidi="hi-IN"/>
        </w:rPr>
        <w:t>к Муниципальной программе</w:t>
      </w:r>
    </w:p>
    <w:p w:rsidR="0066362A" w:rsidRPr="00A96CF6" w:rsidRDefault="0066362A" w:rsidP="0066362A">
      <w:pPr>
        <w:tabs>
          <w:tab w:val="left" w:pos="6840"/>
        </w:tabs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</w:t>
      </w:r>
      <w:r w:rsidRPr="00A96CF6">
        <w:rPr>
          <w:sz w:val="28"/>
          <w:szCs w:val="28"/>
          <w:lang w:eastAsia="hi-IN" w:bidi="hi-IN"/>
        </w:rPr>
        <w:t>«Повышение</w:t>
      </w:r>
      <w:r>
        <w:rPr>
          <w:sz w:val="28"/>
          <w:szCs w:val="28"/>
          <w:lang w:eastAsia="hi-IN" w:bidi="hi-IN"/>
        </w:rPr>
        <w:t xml:space="preserve"> </w:t>
      </w:r>
      <w:r w:rsidRPr="00A96CF6">
        <w:rPr>
          <w:sz w:val="28"/>
          <w:szCs w:val="28"/>
          <w:lang w:eastAsia="hi-IN" w:bidi="hi-IN"/>
        </w:rPr>
        <w:t>экологической безопасности»</w:t>
      </w:r>
    </w:p>
    <w:p w:rsidR="0066362A" w:rsidRPr="00A96CF6" w:rsidRDefault="0066362A" w:rsidP="0066362A">
      <w:pPr>
        <w:tabs>
          <w:tab w:val="left" w:pos="1155"/>
        </w:tabs>
        <w:jc w:val="both"/>
        <w:rPr>
          <w:sz w:val="28"/>
          <w:szCs w:val="28"/>
          <w:lang w:eastAsia="hi-IN" w:bidi="hi-IN"/>
        </w:rPr>
      </w:pPr>
    </w:p>
    <w:p w:rsidR="0066362A" w:rsidRPr="00A96CF6" w:rsidRDefault="0066362A" w:rsidP="0066362A">
      <w:pPr>
        <w:tabs>
          <w:tab w:val="left" w:pos="6840"/>
        </w:tabs>
        <w:jc w:val="both"/>
        <w:rPr>
          <w:sz w:val="28"/>
          <w:szCs w:val="28"/>
          <w:lang w:eastAsia="hi-IN" w:bidi="hi-IN"/>
        </w:rPr>
      </w:pPr>
    </w:p>
    <w:p w:rsidR="0066362A" w:rsidRPr="00A96CF6" w:rsidRDefault="0066362A" w:rsidP="0066362A">
      <w:pPr>
        <w:tabs>
          <w:tab w:val="left" w:pos="1155"/>
        </w:tabs>
        <w:jc w:val="both"/>
        <w:rPr>
          <w:sz w:val="28"/>
          <w:szCs w:val="28"/>
          <w:lang w:eastAsia="hi-IN" w:bidi="hi-IN"/>
        </w:rPr>
      </w:pPr>
    </w:p>
    <w:p w:rsidR="0001713A" w:rsidRPr="00A96CF6" w:rsidRDefault="0001713A" w:rsidP="009F6A19">
      <w:pPr>
        <w:rPr>
          <w:rFonts w:eastAsia="Arial"/>
          <w:b/>
          <w:sz w:val="28"/>
          <w:szCs w:val="28"/>
          <w:lang w:eastAsia="hi-IN" w:bidi="hi-IN"/>
        </w:rPr>
      </w:pPr>
    </w:p>
    <w:p w:rsidR="0001713A" w:rsidRPr="00A96CF6" w:rsidRDefault="0001713A" w:rsidP="0001713A">
      <w:pPr>
        <w:jc w:val="center"/>
        <w:rPr>
          <w:b/>
          <w:sz w:val="28"/>
          <w:szCs w:val="28"/>
        </w:rPr>
      </w:pPr>
      <w:r w:rsidRPr="00A96CF6">
        <w:rPr>
          <w:b/>
          <w:sz w:val="28"/>
          <w:szCs w:val="28"/>
        </w:rPr>
        <w:t>Сведения о целевыхпоказателяхэффективности реализации муниципальной программы</w:t>
      </w:r>
    </w:p>
    <w:p w:rsidR="0001713A" w:rsidRPr="00A96CF6" w:rsidRDefault="0001713A" w:rsidP="0001713A">
      <w:pPr>
        <w:jc w:val="center"/>
        <w:rPr>
          <w:sz w:val="28"/>
          <w:szCs w:val="28"/>
        </w:rPr>
      </w:pPr>
    </w:p>
    <w:p w:rsidR="0001713A" w:rsidRPr="00A96CF6" w:rsidRDefault="0001713A" w:rsidP="0001713A">
      <w:pPr>
        <w:tabs>
          <w:tab w:val="left" w:pos="6840"/>
        </w:tabs>
        <w:jc w:val="both"/>
        <w:rPr>
          <w:sz w:val="28"/>
          <w:szCs w:val="28"/>
        </w:rPr>
      </w:pPr>
      <w:r w:rsidRPr="00A96CF6">
        <w:rPr>
          <w:sz w:val="28"/>
          <w:szCs w:val="28"/>
          <w:lang w:eastAsia="hi-IN" w:bidi="hi-IN"/>
        </w:rPr>
        <w:t xml:space="preserve">                            «Повышение экологической безопасности»</w:t>
      </w:r>
      <w:r w:rsidRPr="00A96CF6">
        <w:rPr>
          <w:sz w:val="28"/>
          <w:szCs w:val="28"/>
        </w:rPr>
        <w:t>_</w:t>
      </w:r>
    </w:p>
    <w:p w:rsidR="0001713A" w:rsidRPr="00A96CF6" w:rsidRDefault="0001713A" w:rsidP="0001713A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1843"/>
        <w:gridCol w:w="918"/>
        <w:gridCol w:w="1417"/>
        <w:gridCol w:w="1134"/>
        <w:gridCol w:w="1276"/>
        <w:gridCol w:w="1276"/>
        <w:gridCol w:w="1559"/>
        <w:gridCol w:w="1843"/>
        <w:gridCol w:w="2835"/>
      </w:tblGrid>
      <w:tr w:rsidR="0001713A" w:rsidRPr="00A96CF6" w:rsidTr="00136F6F">
        <w:tc>
          <w:tcPr>
            <w:tcW w:w="608" w:type="dxa"/>
            <w:vMerge w:val="restart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918" w:type="dxa"/>
            <w:vMerge w:val="restart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5" w:type="dxa"/>
            <w:gridSpan w:val="6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Значение показателя эффективности реализациимуниципальной программы</w:t>
            </w:r>
          </w:p>
        </w:tc>
        <w:tc>
          <w:tcPr>
            <w:tcW w:w="2835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 xml:space="preserve">Источник получения информации, </w:t>
            </w:r>
          </w:p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методика расчета показателя</w:t>
            </w:r>
          </w:p>
        </w:tc>
      </w:tr>
      <w:tr w:rsidR="00136F6F" w:rsidRPr="00A96CF6" w:rsidTr="00136F6F">
        <w:tc>
          <w:tcPr>
            <w:tcW w:w="608" w:type="dxa"/>
            <w:vMerge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713A" w:rsidRPr="008504B8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2020год</w:t>
            </w:r>
          </w:p>
        </w:tc>
        <w:tc>
          <w:tcPr>
            <w:tcW w:w="1134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</w:tcPr>
          <w:p w:rsidR="0001713A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8504B8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01713A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8504B8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1713A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8504B8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843" w:type="dxa"/>
          </w:tcPr>
          <w:p w:rsidR="0001713A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8504B8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36F6F" w:rsidRPr="00A96CF6" w:rsidTr="00136F6F">
        <w:tc>
          <w:tcPr>
            <w:tcW w:w="608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Размещение информации для населения в СМИ(кол-во)</w:t>
            </w:r>
          </w:p>
        </w:tc>
        <w:tc>
          <w:tcPr>
            <w:tcW w:w="918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расчетные данные</w:t>
            </w:r>
          </w:p>
        </w:tc>
      </w:tr>
      <w:tr w:rsidR="00136F6F" w:rsidRPr="00A96CF6" w:rsidTr="00136F6F">
        <w:tc>
          <w:tcPr>
            <w:tcW w:w="608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 xml:space="preserve">улучшение экологической обстановки на </w:t>
            </w: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lastRenderedPageBreak/>
              <w:t>территории Свечинского района</w:t>
            </w:r>
            <w:r w:rsidRPr="00A96C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8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01713A" w:rsidRPr="00A96CF6" w:rsidRDefault="0066362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расчетные данные</w:t>
            </w:r>
          </w:p>
        </w:tc>
      </w:tr>
      <w:tr w:rsidR="00136F6F" w:rsidRPr="00A96CF6" w:rsidTr="00136F6F">
        <w:tc>
          <w:tcPr>
            <w:tcW w:w="608" w:type="dxa"/>
          </w:tcPr>
          <w:p w:rsidR="0001713A" w:rsidRPr="00A96CF6" w:rsidRDefault="0001713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Снижение уровня загрязнения почв отходами</w:t>
            </w:r>
          </w:p>
        </w:tc>
        <w:tc>
          <w:tcPr>
            <w:tcW w:w="918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35" w:type="dxa"/>
          </w:tcPr>
          <w:p w:rsidR="0001713A" w:rsidRPr="00A96CF6" w:rsidRDefault="0066362A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расчетные данные</w:t>
            </w:r>
          </w:p>
        </w:tc>
      </w:tr>
      <w:tr w:rsidR="00136F6F" w:rsidRPr="00A96CF6" w:rsidTr="00136F6F">
        <w:tc>
          <w:tcPr>
            <w:tcW w:w="608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Количество проводимых мероприятий по повышению уровня экокультуры и экообразования населения</w:t>
            </w:r>
          </w:p>
        </w:tc>
        <w:tc>
          <w:tcPr>
            <w:tcW w:w="918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1713A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35" w:type="dxa"/>
          </w:tcPr>
          <w:p w:rsidR="0001713A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МКУК</w:t>
            </w:r>
          </w:p>
        </w:tc>
      </w:tr>
      <w:tr w:rsidR="00136F6F" w:rsidRPr="00A96CF6" w:rsidTr="00136F6F">
        <w:tc>
          <w:tcPr>
            <w:tcW w:w="608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2723E5" w:rsidRPr="00A96CF6" w:rsidRDefault="002723E5" w:rsidP="002723E5">
            <w:pPr>
              <w:tabs>
                <w:tab w:val="left" w:pos="1206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Создание мест(площадок)ТКО</w:t>
            </w:r>
          </w:p>
          <w:p w:rsidR="002723E5" w:rsidRPr="00A96CF6" w:rsidRDefault="002723E5" w:rsidP="002723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ед</w:t>
            </w:r>
          </w:p>
        </w:tc>
        <w:tc>
          <w:tcPr>
            <w:tcW w:w="1417" w:type="dxa"/>
          </w:tcPr>
          <w:p w:rsidR="002723E5" w:rsidRPr="00A96CF6" w:rsidRDefault="008504B8" w:rsidP="008504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2723E5" w:rsidRPr="00A96CF6" w:rsidRDefault="008504B8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2723E5" w:rsidRPr="00A96CF6" w:rsidRDefault="002723E5" w:rsidP="00017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6CF6">
              <w:rPr>
                <w:sz w:val="28"/>
                <w:szCs w:val="28"/>
              </w:rPr>
              <w:t>данные администрации</w:t>
            </w:r>
          </w:p>
        </w:tc>
      </w:tr>
    </w:tbl>
    <w:p w:rsidR="0001713A" w:rsidRPr="00A96CF6" w:rsidRDefault="0001713A" w:rsidP="0001713A">
      <w:pPr>
        <w:rPr>
          <w:sz w:val="28"/>
          <w:szCs w:val="28"/>
        </w:rPr>
      </w:pPr>
    </w:p>
    <w:p w:rsidR="008504B8" w:rsidRDefault="009F6A19" w:rsidP="009F6A19">
      <w:pPr>
        <w:tabs>
          <w:tab w:val="left" w:pos="6162"/>
        </w:tabs>
        <w:rPr>
          <w:rFonts w:eastAsia="Arial"/>
          <w:sz w:val="28"/>
          <w:szCs w:val="28"/>
          <w:lang w:eastAsia="hi-IN" w:bidi="hi-IN"/>
        </w:rPr>
        <w:sectPr w:rsidR="008504B8" w:rsidSect="00136F6F">
          <w:pgSz w:w="16840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  <w:r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</w:t>
      </w:r>
    </w:p>
    <w:p w:rsidR="009258DE" w:rsidRPr="00A96CF6" w:rsidRDefault="009F6A19" w:rsidP="002723E5">
      <w:pPr>
        <w:tabs>
          <w:tab w:val="left" w:pos="6162"/>
        </w:tabs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lastRenderedPageBreak/>
        <w:t xml:space="preserve">                                      </w:t>
      </w:r>
      <w:r w:rsidRPr="00A96CF6">
        <w:rPr>
          <w:rFonts w:eastAsia="Arial"/>
          <w:sz w:val="28"/>
          <w:szCs w:val="28"/>
          <w:lang w:eastAsia="hi-IN" w:bidi="hi-IN"/>
        </w:rPr>
        <w:tab/>
      </w:r>
      <w:r w:rsidR="00AD5997"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</w:t>
      </w:r>
      <w:r w:rsidR="00D86A3A" w:rsidRPr="00A96CF6">
        <w:rPr>
          <w:rFonts w:eastAsia="Arial"/>
          <w:sz w:val="28"/>
          <w:szCs w:val="28"/>
          <w:lang w:eastAsia="hi-IN" w:bidi="hi-IN"/>
        </w:rPr>
        <w:t xml:space="preserve"> </w:t>
      </w:r>
      <w:r w:rsidR="002E3824" w:rsidRPr="00A96CF6">
        <w:rPr>
          <w:rFonts w:eastAsia="Arial"/>
          <w:sz w:val="28"/>
          <w:szCs w:val="28"/>
          <w:lang w:eastAsia="hi-IN" w:bidi="hi-IN"/>
        </w:rPr>
        <w:t xml:space="preserve">                 </w:t>
      </w:r>
      <w:r w:rsidR="00A96CF6">
        <w:rPr>
          <w:rFonts w:eastAsia="Arial"/>
          <w:sz w:val="28"/>
          <w:szCs w:val="28"/>
          <w:lang w:eastAsia="hi-IN" w:bidi="hi-IN"/>
        </w:rPr>
        <w:t>Приложение №2</w:t>
      </w:r>
      <w:r w:rsidR="002E3824" w:rsidRPr="00A96CF6">
        <w:rPr>
          <w:rFonts w:eastAsia="Arial"/>
          <w:sz w:val="28"/>
          <w:szCs w:val="28"/>
          <w:lang w:eastAsia="hi-IN" w:bidi="hi-IN"/>
        </w:rPr>
        <w:t xml:space="preserve">  </w:t>
      </w:r>
      <w:r w:rsidR="006C6E7D" w:rsidRPr="00A96CF6">
        <w:rPr>
          <w:rFonts w:eastAsia="Arial"/>
          <w:sz w:val="28"/>
          <w:szCs w:val="28"/>
          <w:lang w:eastAsia="hi-IN" w:bidi="hi-IN"/>
        </w:rPr>
        <w:t xml:space="preserve">  </w:t>
      </w:r>
      <w:r w:rsidR="002723E5" w:rsidRPr="00A96CF6">
        <w:rPr>
          <w:rFonts w:eastAsia="Arial"/>
          <w:sz w:val="28"/>
          <w:szCs w:val="28"/>
          <w:lang w:eastAsia="hi-IN" w:bidi="hi-IN"/>
        </w:rPr>
        <w:t xml:space="preserve">                            </w:t>
      </w:r>
      <w:r w:rsid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                                  </w:t>
      </w:r>
      <w:r w:rsidR="000E7A11" w:rsidRPr="00A96CF6">
        <w:rPr>
          <w:rFonts w:eastAsia="Arial"/>
          <w:sz w:val="28"/>
          <w:szCs w:val="28"/>
          <w:lang w:eastAsia="hi-IN" w:bidi="hi-IN"/>
        </w:rPr>
        <w:t xml:space="preserve"> </w:t>
      </w:r>
    </w:p>
    <w:p w:rsidR="000E7A11" w:rsidRPr="00A96CF6" w:rsidRDefault="002723E5" w:rsidP="009258DE">
      <w:pPr>
        <w:tabs>
          <w:tab w:val="left" w:pos="6915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 xml:space="preserve">   </w:t>
      </w:r>
      <w:r w:rsidR="00A96CF6">
        <w:rPr>
          <w:rFonts w:eastAsia="Arial"/>
          <w:sz w:val="28"/>
          <w:szCs w:val="28"/>
          <w:lang w:eastAsia="hi-IN" w:bidi="hi-IN"/>
        </w:rPr>
        <w:t xml:space="preserve">          </w:t>
      </w:r>
      <w:r w:rsidR="000E7A11" w:rsidRPr="00A96CF6">
        <w:rPr>
          <w:rFonts w:eastAsia="Arial"/>
          <w:sz w:val="28"/>
          <w:szCs w:val="28"/>
          <w:lang w:eastAsia="hi-IN" w:bidi="hi-IN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                  </w:t>
      </w:r>
    </w:p>
    <w:p w:rsidR="009258DE" w:rsidRPr="00A96CF6" w:rsidRDefault="000E7A11" w:rsidP="009258DE">
      <w:pPr>
        <w:tabs>
          <w:tab w:val="left" w:pos="5408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</w:t>
      </w:r>
      <w:r w:rsidR="006262FB">
        <w:rPr>
          <w:rFonts w:eastAsia="Arial"/>
          <w:sz w:val="28"/>
          <w:szCs w:val="28"/>
          <w:lang w:eastAsia="hi-IN" w:bidi="hi-IN"/>
        </w:rPr>
        <w:t xml:space="preserve">                             </w:t>
      </w:r>
      <w:r w:rsidRPr="00A96CF6">
        <w:rPr>
          <w:rFonts w:eastAsia="Arial"/>
          <w:sz w:val="28"/>
          <w:szCs w:val="28"/>
          <w:lang w:eastAsia="hi-IN" w:bidi="hi-IN"/>
        </w:rPr>
        <w:t xml:space="preserve">«Повышение экологической </w:t>
      </w:r>
    </w:p>
    <w:p w:rsidR="000E7A11" w:rsidRPr="00A96CF6" w:rsidRDefault="00741C29" w:rsidP="00741C29">
      <w:pPr>
        <w:tabs>
          <w:tab w:val="left" w:pos="5408"/>
        </w:tabs>
        <w:jc w:val="center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</w:t>
      </w:r>
      <w:r w:rsid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    безопасности»</w:t>
      </w:r>
      <w:r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</w:t>
      </w:r>
      <w:r w:rsidR="002723E5"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                     </w:t>
      </w:r>
      <w:r w:rsidRPr="00A96CF6">
        <w:rPr>
          <w:rFonts w:eastAsia="Arial"/>
          <w:sz w:val="28"/>
          <w:szCs w:val="28"/>
          <w:lang w:eastAsia="hi-IN" w:bidi="hi-IN"/>
        </w:rPr>
        <w:t xml:space="preserve">  </w:t>
      </w:r>
      <w:r w:rsid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</w:t>
      </w:r>
      <w:r w:rsidR="000E7A11" w:rsidRPr="00A96CF6">
        <w:rPr>
          <w:rFonts w:eastAsia="Arial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</w:t>
      </w:r>
    </w:p>
    <w:p w:rsidR="000E7A11" w:rsidRPr="00A96CF6" w:rsidRDefault="000E7A11" w:rsidP="009258DE">
      <w:pPr>
        <w:tabs>
          <w:tab w:val="left" w:pos="3945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ab/>
      </w:r>
      <w:r w:rsidRPr="00A96CF6">
        <w:rPr>
          <w:rFonts w:eastAsia="Arial"/>
          <w:sz w:val="28"/>
          <w:szCs w:val="28"/>
          <w:lang w:eastAsia="hi-IN" w:bidi="hi-IN"/>
        </w:rPr>
        <w:tab/>
      </w:r>
    </w:p>
    <w:p w:rsidR="000E7A11" w:rsidRPr="00A96CF6" w:rsidRDefault="000E7A11" w:rsidP="009258DE">
      <w:pPr>
        <w:tabs>
          <w:tab w:val="left" w:pos="3945"/>
        </w:tabs>
        <w:jc w:val="right"/>
        <w:rPr>
          <w:rFonts w:eastAsia="Arial"/>
          <w:sz w:val="28"/>
          <w:szCs w:val="28"/>
          <w:lang w:eastAsia="hi-IN" w:bidi="hi-IN"/>
        </w:rPr>
      </w:pPr>
      <w:r w:rsidRPr="00A96CF6">
        <w:rPr>
          <w:rFonts w:eastAsia="Arial"/>
          <w:sz w:val="28"/>
          <w:szCs w:val="28"/>
          <w:lang w:eastAsia="hi-IN" w:bidi="hi-IN"/>
        </w:rPr>
        <w:tab/>
        <w:t xml:space="preserve">                                                     </w:t>
      </w:r>
    </w:p>
    <w:p w:rsidR="000E7A11" w:rsidRPr="00A96CF6" w:rsidRDefault="000E7A11" w:rsidP="009258DE">
      <w:pPr>
        <w:tabs>
          <w:tab w:val="left" w:pos="2997"/>
        </w:tabs>
        <w:jc w:val="center"/>
        <w:rPr>
          <w:rFonts w:eastAsia="Arial"/>
          <w:b/>
          <w:sz w:val="28"/>
          <w:szCs w:val="28"/>
          <w:lang w:eastAsia="hi-IN" w:bidi="hi-IN"/>
        </w:rPr>
      </w:pPr>
      <w:r w:rsidRPr="00A96CF6">
        <w:rPr>
          <w:rFonts w:eastAsia="Arial"/>
          <w:b/>
          <w:sz w:val="28"/>
          <w:szCs w:val="28"/>
          <w:lang w:eastAsia="hi-IN" w:bidi="hi-IN"/>
        </w:rPr>
        <w:t>Р</w:t>
      </w:r>
      <w:r w:rsidR="00FA5C8A" w:rsidRPr="00A96CF6">
        <w:rPr>
          <w:rFonts w:eastAsia="Arial"/>
          <w:b/>
          <w:sz w:val="28"/>
          <w:szCs w:val="28"/>
          <w:lang w:eastAsia="hi-IN" w:bidi="hi-IN"/>
        </w:rPr>
        <w:t>есурсное обеспечение реализации  Му</w:t>
      </w:r>
      <w:r w:rsidRPr="00A96CF6">
        <w:rPr>
          <w:rFonts w:eastAsia="Arial"/>
          <w:b/>
          <w:sz w:val="28"/>
          <w:szCs w:val="28"/>
          <w:lang w:eastAsia="hi-IN" w:bidi="hi-IN"/>
        </w:rPr>
        <w:t>ниципальной программы</w:t>
      </w:r>
      <w:r w:rsidR="00FA5C8A" w:rsidRPr="00A96CF6">
        <w:rPr>
          <w:rFonts w:eastAsia="Arial"/>
          <w:b/>
          <w:sz w:val="28"/>
          <w:szCs w:val="28"/>
          <w:lang w:eastAsia="hi-IN" w:bidi="hi-IN"/>
        </w:rPr>
        <w:t xml:space="preserve"> «Повышение экологической безопасности»</w:t>
      </w:r>
    </w:p>
    <w:p w:rsidR="009258DE" w:rsidRPr="00A96CF6" w:rsidRDefault="009258DE" w:rsidP="009258DE">
      <w:pPr>
        <w:tabs>
          <w:tab w:val="left" w:pos="2997"/>
        </w:tabs>
        <w:jc w:val="center"/>
        <w:rPr>
          <w:rFonts w:eastAsia="Arial"/>
          <w:b/>
          <w:sz w:val="28"/>
          <w:szCs w:val="28"/>
          <w:lang w:eastAsia="hi-IN" w:bidi="hi-IN"/>
        </w:rPr>
      </w:pPr>
    </w:p>
    <w:tbl>
      <w:tblPr>
        <w:tblW w:w="144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35"/>
        <w:gridCol w:w="1842"/>
        <w:gridCol w:w="2268"/>
        <w:gridCol w:w="2268"/>
        <w:gridCol w:w="993"/>
        <w:gridCol w:w="850"/>
        <w:gridCol w:w="992"/>
        <w:gridCol w:w="1134"/>
        <w:gridCol w:w="993"/>
        <w:gridCol w:w="1275"/>
      </w:tblGrid>
      <w:tr w:rsidR="00D74176" w:rsidRPr="00A96CF6" w:rsidTr="006262FB">
        <w:trPr>
          <w:trHeight w:val="1106"/>
        </w:trPr>
        <w:tc>
          <w:tcPr>
            <w:tcW w:w="709" w:type="dxa"/>
          </w:tcPr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№ п/п</w:t>
            </w:r>
          </w:p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</w:tcPr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D74176" w:rsidRPr="00A96CF6" w:rsidRDefault="00D74176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Статус</w:t>
            </w:r>
          </w:p>
        </w:tc>
        <w:tc>
          <w:tcPr>
            <w:tcW w:w="1842" w:type="dxa"/>
          </w:tcPr>
          <w:p w:rsidR="00D74176" w:rsidRPr="00A96CF6" w:rsidRDefault="00D74176" w:rsidP="00FA5C8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Наименование муниципальной программы, подпрограммы, отдельного мероприятия,проекта</w:t>
            </w:r>
          </w:p>
        </w:tc>
        <w:tc>
          <w:tcPr>
            <w:tcW w:w="2268" w:type="dxa"/>
          </w:tcPr>
          <w:p w:rsidR="00D74176" w:rsidRPr="00A96CF6" w:rsidRDefault="00D7417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Исполнитель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74176" w:rsidRPr="00A96CF6" w:rsidRDefault="00D74176" w:rsidP="00D74176">
            <w:pPr>
              <w:tabs>
                <w:tab w:val="left" w:pos="2997"/>
              </w:tabs>
              <w:jc w:val="center"/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74176" w:rsidRPr="00A96CF6" w:rsidRDefault="00D74176" w:rsidP="00FA5C8A">
            <w:pPr>
              <w:tabs>
                <w:tab w:val="left" w:pos="2997"/>
              </w:tabs>
              <w:jc w:val="center"/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Расходы(тыс.руб)</w:t>
            </w:r>
          </w:p>
        </w:tc>
      </w:tr>
      <w:tr w:rsidR="00A96CF6" w:rsidRPr="00A96CF6" w:rsidTr="006262FB">
        <w:trPr>
          <w:trHeight w:val="525"/>
        </w:trPr>
        <w:tc>
          <w:tcPr>
            <w:tcW w:w="709" w:type="dxa"/>
            <w:vMerge w:val="restart"/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135" w:type="dxa"/>
            <w:vMerge w:val="restart"/>
          </w:tcPr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Муниципаль-ная программа</w:t>
            </w:r>
          </w:p>
        </w:tc>
        <w:tc>
          <w:tcPr>
            <w:tcW w:w="1842" w:type="dxa"/>
            <w:vMerge w:val="restart"/>
          </w:tcPr>
          <w:p w:rsidR="002723E5" w:rsidRPr="00A96CF6" w:rsidRDefault="002723E5" w:rsidP="002723E5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Повышение экологической  безопасности</w:t>
            </w:r>
          </w:p>
          <w:p w:rsidR="002723E5" w:rsidRPr="00A96CF6" w:rsidRDefault="002723E5" w:rsidP="002723E5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2723E5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vMerge w:val="restart"/>
          </w:tcPr>
          <w:p w:rsidR="00A96CF6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Отдел ЖКХ,</w:t>
            </w:r>
          </w:p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архитектуры и градостроительства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262FB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2021</w:t>
            </w:r>
          </w:p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2022</w:t>
            </w:r>
          </w:p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2023</w:t>
            </w:r>
          </w:p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2024</w:t>
            </w:r>
          </w:p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2025</w:t>
            </w:r>
          </w:p>
          <w:p w:rsidR="002723E5" w:rsidRPr="00A96CF6" w:rsidRDefault="002723E5" w:rsidP="00EA2251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ИТОГО</w:t>
            </w:r>
          </w:p>
        </w:tc>
      </w:tr>
      <w:tr w:rsidR="00A96CF6" w:rsidRPr="00A96CF6" w:rsidTr="006262FB">
        <w:trPr>
          <w:trHeight w:val="380"/>
        </w:trPr>
        <w:tc>
          <w:tcPr>
            <w:tcW w:w="709" w:type="dxa"/>
            <w:vMerge/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vMerge/>
          </w:tcPr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2723E5" w:rsidRPr="00A96CF6" w:rsidRDefault="002723E5" w:rsidP="002723E5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E5" w:rsidRPr="00794B92" w:rsidRDefault="00794B92" w:rsidP="00105D22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794B92" w:rsidRDefault="00794B92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794B92" w:rsidRDefault="00794B92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5" w:rsidRPr="00794B92" w:rsidRDefault="00465B9C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E5" w:rsidRPr="00794B92" w:rsidRDefault="00465B9C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794B92" w:rsidRDefault="00465B9C" w:rsidP="00A725C6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2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80,00</w:t>
            </w:r>
          </w:p>
        </w:tc>
      </w:tr>
      <w:tr w:rsidR="00A96CF6" w:rsidRPr="00A96CF6" w:rsidTr="006262FB">
        <w:trPr>
          <w:trHeight w:val="1065"/>
        </w:trPr>
        <w:tc>
          <w:tcPr>
            <w:tcW w:w="709" w:type="dxa"/>
            <w:vMerge/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vMerge/>
          </w:tcPr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842" w:type="dxa"/>
            <w:vMerge/>
          </w:tcPr>
          <w:p w:rsidR="002723E5" w:rsidRPr="00A96CF6" w:rsidRDefault="002723E5" w:rsidP="002723E5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vMerge/>
          </w:tcPr>
          <w:p w:rsidR="002723E5" w:rsidRPr="00A96CF6" w:rsidRDefault="002723E5" w:rsidP="00CD471A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723E5" w:rsidRPr="00A96CF6" w:rsidRDefault="002723E5" w:rsidP="00105D22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723E5" w:rsidRPr="00794B92" w:rsidRDefault="00794B92" w:rsidP="00105D22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23E5" w:rsidRPr="00794B92" w:rsidRDefault="00794B92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723E5" w:rsidRPr="00794B92" w:rsidRDefault="00794B92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723E5" w:rsidRPr="00794B92" w:rsidRDefault="00465B9C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723E5" w:rsidRPr="00794B92" w:rsidRDefault="00465B9C" w:rsidP="00EA2251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5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723E5" w:rsidRPr="00794B92" w:rsidRDefault="00465B9C" w:rsidP="00A725C6">
            <w:pPr>
              <w:tabs>
                <w:tab w:val="left" w:pos="2997"/>
              </w:tabs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b/>
                <w:sz w:val="28"/>
                <w:szCs w:val="28"/>
                <w:lang w:eastAsia="hi-IN" w:bidi="hi-IN"/>
              </w:rPr>
              <w:t>2</w:t>
            </w:r>
            <w:r w:rsidR="00794B92"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80,00</w:t>
            </w:r>
          </w:p>
        </w:tc>
      </w:tr>
      <w:tr w:rsidR="00A96CF6" w:rsidRPr="00A96CF6" w:rsidTr="006262FB">
        <w:trPr>
          <w:trHeight w:val="480"/>
        </w:trPr>
        <w:tc>
          <w:tcPr>
            <w:tcW w:w="709" w:type="dxa"/>
            <w:tcBorders>
              <w:left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1.1</w:t>
            </w: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D04860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</w:tcPr>
          <w:p w:rsidR="002723E5" w:rsidRPr="00A96CF6" w:rsidRDefault="002723E5" w:rsidP="00411107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lastRenderedPageBreak/>
              <w:t>Отдельное мероприятие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320B04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723E5" w:rsidRPr="00A96CF6" w:rsidRDefault="002723E5" w:rsidP="008D5427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</w:tr>
      <w:tr w:rsidR="00A96CF6" w:rsidRPr="00A96CF6" w:rsidTr="006262FB">
        <w:trPr>
          <w:trHeight w:val="1993"/>
        </w:trPr>
        <w:tc>
          <w:tcPr>
            <w:tcW w:w="709" w:type="dxa"/>
            <w:tcBorders>
              <w:top w:val="single" w:sz="4" w:space="0" w:color="auto"/>
            </w:tcBorders>
          </w:tcPr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lastRenderedPageBreak/>
              <w:t>1.2</w:t>
            </w: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A725C6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  <w:p w:rsidR="002723E5" w:rsidRPr="00A96CF6" w:rsidRDefault="002723E5" w:rsidP="00D04860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2723E5" w:rsidRPr="00A96CF6" w:rsidRDefault="00A96CF6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Отдельное мероприятие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2723E5" w:rsidRPr="00A96CF6" w:rsidRDefault="002723E5" w:rsidP="00A725C6">
            <w:pPr>
              <w:tabs>
                <w:tab w:val="left" w:pos="2997"/>
              </w:tabs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 xml:space="preserve">Создание 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 xml:space="preserve"> мест (</w:t>
            </w: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площадок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>)  накопления</w:t>
            </w: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 xml:space="preserve"> ТКО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>(софин)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E5" w:rsidRPr="00A96CF6" w:rsidRDefault="002723E5" w:rsidP="00105D22">
            <w:pPr>
              <w:rPr>
                <w:rFonts w:eastAsia="Arial"/>
                <w:sz w:val="28"/>
                <w:szCs w:val="2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5" w:rsidRPr="00A96CF6" w:rsidRDefault="00A96CF6" w:rsidP="00E73A4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 w:rsidRPr="00A96CF6">
              <w:rPr>
                <w:rFonts w:eastAsia="Arial"/>
                <w:sz w:val="28"/>
                <w:szCs w:val="28"/>
                <w:lang w:eastAsia="hi-IN" w:bidi="hi-IN"/>
              </w:rPr>
              <w:t>бюджет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E5" w:rsidRPr="00794B92" w:rsidRDefault="00794B92" w:rsidP="00E73A47">
            <w:pPr>
              <w:rPr>
                <w:rFonts w:eastAsia="Arial"/>
                <w:b/>
                <w:sz w:val="28"/>
                <w:szCs w:val="28"/>
                <w:lang w:eastAsia="hi-IN" w:bidi="hi-IN"/>
              </w:rPr>
            </w:pPr>
            <w:r w:rsidRPr="00794B92">
              <w:rPr>
                <w:rFonts w:eastAsia="Arial"/>
                <w:b/>
                <w:sz w:val="28"/>
                <w:szCs w:val="28"/>
                <w:lang w:eastAsia="hi-IN" w:bidi="hi-IN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A96CF6" w:rsidRDefault="00794B92" w:rsidP="00AD599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A96CF6" w:rsidRDefault="00794B92" w:rsidP="00AD599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E5" w:rsidRPr="00A96CF6" w:rsidRDefault="00465B9C" w:rsidP="00AD599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5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E5" w:rsidRPr="00A96CF6" w:rsidRDefault="00465B9C" w:rsidP="00AD599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5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23E5" w:rsidRPr="00A96CF6" w:rsidRDefault="00465B9C" w:rsidP="00AD5997">
            <w:pPr>
              <w:rPr>
                <w:rFonts w:eastAsia="Arial"/>
                <w:sz w:val="28"/>
                <w:szCs w:val="28"/>
                <w:lang w:eastAsia="hi-IN" w:bidi="hi-IN"/>
              </w:rPr>
            </w:pPr>
            <w:r>
              <w:rPr>
                <w:rFonts w:eastAsia="Arial"/>
                <w:sz w:val="28"/>
                <w:szCs w:val="28"/>
                <w:lang w:eastAsia="hi-IN" w:bidi="hi-IN"/>
              </w:rPr>
              <w:t>2</w:t>
            </w:r>
            <w:r w:rsidR="00794B92">
              <w:rPr>
                <w:rFonts w:eastAsia="Arial"/>
                <w:sz w:val="28"/>
                <w:szCs w:val="28"/>
                <w:lang w:eastAsia="hi-IN" w:bidi="hi-IN"/>
              </w:rPr>
              <w:t>80,00</w:t>
            </w:r>
          </w:p>
        </w:tc>
      </w:tr>
    </w:tbl>
    <w:p w:rsidR="00FC71B1" w:rsidRDefault="00FC71B1" w:rsidP="005C1A4A">
      <w:pPr>
        <w:pStyle w:val="3"/>
        <w:spacing w:before="0" w:line="360" w:lineRule="auto"/>
        <w:ind w:firstLine="709"/>
        <w:rPr>
          <w:color w:val="000000"/>
          <w:szCs w:val="28"/>
        </w:rPr>
      </w:pPr>
    </w:p>
    <w:p w:rsidR="009F7D57" w:rsidRPr="000C079C" w:rsidRDefault="00FC71B1" w:rsidP="005C1A4A">
      <w:pPr>
        <w:pStyle w:val="3"/>
        <w:spacing w:before="0" w:line="360" w:lineRule="auto"/>
        <w:ind w:firstLine="709"/>
        <w:rPr>
          <w:sz w:val="24"/>
          <w:szCs w:val="24"/>
        </w:rPr>
      </w:pPr>
      <w:r>
        <w:rPr>
          <w:vanish/>
          <w:color w:val="000000"/>
          <w:szCs w:val="28"/>
        </w:rPr>
        <w:cr/>
      </w:r>
    </w:p>
    <w:sectPr w:rsidR="009F7D57" w:rsidRPr="000C079C" w:rsidSect="006262FB">
      <w:pgSz w:w="16840" w:h="11907" w:orient="landscape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64D" w:rsidRDefault="00B8164D" w:rsidP="00DC6ED5">
      <w:r>
        <w:separator/>
      </w:r>
    </w:p>
  </w:endnote>
  <w:endnote w:type="continuationSeparator" w:id="1">
    <w:p w:rsidR="00B8164D" w:rsidRDefault="00B8164D" w:rsidP="00DC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64D" w:rsidRDefault="00B8164D" w:rsidP="00DC6ED5">
      <w:r>
        <w:separator/>
      </w:r>
    </w:p>
  </w:footnote>
  <w:footnote w:type="continuationSeparator" w:id="1">
    <w:p w:rsidR="00B8164D" w:rsidRDefault="00B8164D" w:rsidP="00DC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813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5E1DD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B5485"/>
    <w:multiLevelType w:val="multilevel"/>
    <w:tmpl w:val="AF8E85F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BC09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46644B"/>
    <w:multiLevelType w:val="hybridMultilevel"/>
    <w:tmpl w:val="46E63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111ED7"/>
    <w:multiLevelType w:val="singleLevel"/>
    <w:tmpl w:val="CA6C412E"/>
    <w:lvl w:ilvl="0">
      <w:start w:val="1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6">
    <w:nsid w:val="36F04CB2"/>
    <w:multiLevelType w:val="hybridMultilevel"/>
    <w:tmpl w:val="AF8E85F6"/>
    <w:lvl w:ilvl="0" w:tplc="44DC0F06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08C7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F07886"/>
    <w:multiLevelType w:val="multilevel"/>
    <w:tmpl w:val="EECC9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C5420"/>
    <w:multiLevelType w:val="hybridMultilevel"/>
    <w:tmpl w:val="5BF0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20A97"/>
    <w:multiLevelType w:val="hybridMultilevel"/>
    <w:tmpl w:val="72629098"/>
    <w:lvl w:ilvl="0" w:tplc="44A83DE8">
      <w:start w:val="2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11">
    <w:nsid w:val="52530B24"/>
    <w:multiLevelType w:val="hybridMultilevel"/>
    <w:tmpl w:val="316A0D4E"/>
    <w:lvl w:ilvl="0" w:tplc="A39C3A0C">
      <w:start w:val="3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1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E23BA3"/>
    <w:multiLevelType w:val="hybridMultilevel"/>
    <w:tmpl w:val="D562C208"/>
    <w:lvl w:ilvl="0" w:tplc="59CA13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B430C"/>
    <w:multiLevelType w:val="multilevel"/>
    <w:tmpl w:val="88E6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31"/>
    <w:rsid w:val="00012CF6"/>
    <w:rsid w:val="00015C12"/>
    <w:rsid w:val="0001713A"/>
    <w:rsid w:val="00027B44"/>
    <w:rsid w:val="000301EA"/>
    <w:rsid w:val="000422B0"/>
    <w:rsid w:val="00043986"/>
    <w:rsid w:val="00050CCA"/>
    <w:rsid w:val="00051009"/>
    <w:rsid w:val="00051FD1"/>
    <w:rsid w:val="00054769"/>
    <w:rsid w:val="00055033"/>
    <w:rsid w:val="00074C45"/>
    <w:rsid w:val="000767A0"/>
    <w:rsid w:val="000908CE"/>
    <w:rsid w:val="00092904"/>
    <w:rsid w:val="00095625"/>
    <w:rsid w:val="000A6E2D"/>
    <w:rsid w:val="000A724A"/>
    <w:rsid w:val="000B1C47"/>
    <w:rsid w:val="000B282B"/>
    <w:rsid w:val="000B3AEC"/>
    <w:rsid w:val="000C079C"/>
    <w:rsid w:val="000C251B"/>
    <w:rsid w:val="000C76D1"/>
    <w:rsid w:val="000D4268"/>
    <w:rsid w:val="000D647D"/>
    <w:rsid w:val="000E103B"/>
    <w:rsid w:val="000E3D71"/>
    <w:rsid w:val="000E691B"/>
    <w:rsid w:val="000E7404"/>
    <w:rsid w:val="000E7A11"/>
    <w:rsid w:val="00105D22"/>
    <w:rsid w:val="001114F4"/>
    <w:rsid w:val="00111DE9"/>
    <w:rsid w:val="001160A3"/>
    <w:rsid w:val="00117D95"/>
    <w:rsid w:val="001234E7"/>
    <w:rsid w:val="00130BC1"/>
    <w:rsid w:val="00131794"/>
    <w:rsid w:val="00133132"/>
    <w:rsid w:val="001346FD"/>
    <w:rsid w:val="001352CD"/>
    <w:rsid w:val="00136F6F"/>
    <w:rsid w:val="00140C6E"/>
    <w:rsid w:val="00142449"/>
    <w:rsid w:val="0014362C"/>
    <w:rsid w:val="00157B9A"/>
    <w:rsid w:val="00160D55"/>
    <w:rsid w:val="00171E3D"/>
    <w:rsid w:val="00180A15"/>
    <w:rsid w:val="0018129E"/>
    <w:rsid w:val="0018183F"/>
    <w:rsid w:val="00192AB8"/>
    <w:rsid w:val="001941C2"/>
    <w:rsid w:val="00196454"/>
    <w:rsid w:val="001A6181"/>
    <w:rsid w:val="001C0A98"/>
    <w:rsid w:val="001C6F61"/>
    <w:rsid w:val="001D2824"/>
    <w:rsid w:val="001E695C"/>
    <w:rsid w:val="00200962"/>
    <w:rsid w:val="00201829"/>
    <w:rsid w:val="00205C66"/>
    <w:rsid w:val="00211A85"/>
    <w:rsid w:val="00214952"/>
    <w:rsid w:val="0022392C"/>
    <w:rsid w:val="00224E93"/>
    <w:rsid w:val="00225A15"/>
    <w:rsid w:val="00234DE9"/>
    <w:rsid w:val="00235685"/>
    <w:rsid w:val="00236C08"/>
    <w:rsid w:val="002425C0"/>
    <w:rsid w:val="0025274D"/>
    <w:rsid w:val="00256BDD"/>
    <w:rsid w:val="00261E7A"/>
    <w:rsid w:val="00265AFF"/>
    <w:rsid w:val="00267E95"/>
    <w:rsid w:val="002723E5"/>
    <w:rsid w:val="00273C09"/>
    <w:rsid w:val="002818E5"/>
    <w:rsid w:val="002875B9"/>
    <w:rsid w:val="0029282C"/>
    <w:rsid w:val="00293D63"/>
    <w:rsid w:val="002A73E7"/>
    <w:rsid w:val="002B2D6A"/>
    <w:rsid w:val="002C2C10"/>
    <w:rsid w:val="002C36DA"/>
    <w:rsid w:val="002C5AC7"/>
    <w:rsid w:val="002C77B2"/>
    <w:rsid w:val="002D26CC"/>
    <w:rsid w:val="002D364F"/>
    <w:rsid w:val="002E36BF"/>
    <w:rsid w:val="002E3824"/>
    <w:rsid w:val="002F30FC"/>
    <w:rsid w:val="00320B04"/>
    <w:rsid w:val="00326448"/>
    <w:rsid w:val="00330A50"/>
    <w:rsid w:val="00336D59"/>
    <w:rsid w:val="003449A6"/>
    <w:rsid w:val="00354820"/>
    <w:rsid w:val="00361621"/>
    <w:rsid w:val="00366E7B"/>
    <w:rsid w:val="0036794A"/>
    <w:rsid w:val="00367EE2"/>
    <w:rsid w:val="00384FA7"/>
    <w:rsid w:val="00385891"/>
    <w:rsid w:val="00387B6E"/>
    <w:rsid w:val="00392EC5"/>
    <w:rsid w:val="003A14FE"/>
    <w:rsid w:val="003A1543"/>
    <w:rsid w:val="003A3CB7"/>
    <w:rsid w:val="003A434A"/>
    <w:rsid w:val="003C038B"/>
    <w:rsid w:val="003C7C12"/>
    <w:rsid w:val="003D2622"/>
    <w:rsid w:val="003E75E2"/>
    <w:rsid w:val="003F3A8C"/>
    <w:rsid w:val="004025B4"/>
    <w:rsid w:val="00406A2E"/>
    <w:rsid w:val="00406BC0"/>
    <w:rsid w:val="00411107"/>
    <w:rsid w:val="00411D87"/>
    <w:rsid w:val="00414446"/>
    <w:rsid w:val="0041686B"/>
    <w:rsid w:val="004203E9"/>
    <w:rsid w:val="00430373"/>
    <w:rsid w:val="004402D5"/>
    <w:rsid w:val="00440CA9"/>
    <w:rsid w:val="00441E1F"/>
    <w:rsid w:val="004471B6"/>
    <w:rsid w:val="00454B2C"/>
    <w:rsid w:val="00460F96"/>
    <w:rsid w:val="00465717"/>
    <w:rsid w:val="00465B9C"/>
    <w:rsid w:val="0046790A"/>
    <w:rsid w:val="00485A3A"/>
    <w:rsid w:val="004904C0"/>
    <w:rsid w:val="00495999"/>
    <w:rsid w:val="004A637D"/>
    <w:rsid w:val="004D00BE"/>
    <w:rsid w:val="004D7B14"/>
    <w:rsid w:val="004E3E35"/>
    <w:rsid w:val="00501FF6"/>
    <w:rsid w:val="00502DB3"/>
    <w:rsid w:val="00503A6C"/>
    <w:rsid w:val="00505859"/>
    <w:rsid w:val="00513575"/>
    <w:rsid w:val="00520F2C"/>
    <w:rsid w:val="00533529"/>
    <w:rsid w:val="00535C3D"/>
    <w:rsid w:val="005469D6"/>
    <w:rsid w:val="00551AEB"/>
    <w:rsid w:val="00552559"/>
    <w:rsid w:val="005645C9"/>
    <w:rsid w:val="00565E0F"/>
    <w:rsid w:val="005725CE"/>
    <w:rsid w:val="005727EA"/>
    <w:rsid w:val="00575D3C"/>
    <w:rsid w:val="005974F2"/>
    <w:rsid w:val="005A6069"/>
    <w:rsid w:val="005A7102"/>
    <w:rsid w:val="005B054E"/>
    <w:rsid w:val="005B556F"/>
    <w:rsid w:val="005B6A35"/>
    <w:rsid w:val="005B736F"/>
    <w:rsid w:val="005C1A4A"/>
    <w:rsid w:val="005C45ED"/>
    <w:rsid w:val="005C735B"/>
    <w:rsid w:val="005C7621"/>
    <w:rsid w:val="005D493D"/>
    <w:rsid w:val="005D6CA0"/>
    <w:rsid w:val="005E0341"/>
    <w:rsid w:val="005E3B3D"/>
    <w:rsid w:val="005E73A3"/>
    <w:rsid w:val="00600117"/>
    <w:rsid w:val="00600455"/>
    <w:rsid w:val="006044DC"/>
    <w:rsid w:val="00605298"/>
    <w:rsid w:val="006054DC"/>
    <w:rsid w:val="006110F1"/>
    <w:rsid w:val="00614111"/>
    <w:rsid w:val="006211D5"/>
    <w:rsid w:val="00623980"/>
    <w:rsid w:val="00624D34"/>
    <w:rsid w:val="006262FB"/>
    <w:rsid w:val="006302FA"/>
    <w:rsid w:val="006471C5"/>
    <w:rsid w:val="0066362A"/>
    <w:rsid w:val="0067695D"/>
    <w:rsid w:val="006807F7"/>
    <w:rsid w:val="00682E20"/>
    <w:rsid w:val="006946D1"/>
    <w:rsid w:val="00694BCC"/>
    <w:rsid w:val="00696A9F"/>
    <w:rsid w:val="006A2D16"/>
    <w:rsid w:val="006B3887"/>
    <w:rsid w:val="006B5D4D"/>
    <w:rsid w:val="006B7764"/>
    <w:rsid w:val="006B77FC"/>
    <w:rsid w:val="006C6E7D"/>
    <w:rsid w:val="006E1EFB"/>
    <w:rsid w:val="006F40EF"/>
    <w:rsid w:val="006F505C"/>
    <w:rsid w:val="006F53BE"/>
    <w:rsid w:val="006F5927"/>
    <w:rsid w:val="0070296D"/>
    <w:rsid w:val="007053B3"/>
    <w:rsid w:val="007218F7"/>
    <w:rsid w:val="007267E6"/>
    <w:rsid w:val="00732E3E"/>
    <w:rsid w:val="00734F62"/>
    <w:rsid w:val="00734FCA"/>
    <w:rsid w:val="00736CBA"/>
    <w:rsid w:val="00741C29"/>
    <w:rsid w:val="00751616"/>
    <w:rsid w:val="00751A09"/>
    <w:rsid w:val="00767BC1"/>
    <w:rsid w:val="00777362"/>
    <w:rsid w:val="007835C1"/>
    <w:rsid w:val="00790920"/>
    <w:rsid w:val="00794258"/>
    <w:rsid w:val="007942CD"/>
    <w:rsid w:val="00794B92"/>
    <w:rsid w:val="007A30D2"/>
    <w:rsid w:val="007A5E81"/>
    <w:rsid w:val="007B583B"/>
    <w:rsid w:val="007C1083"/>
    <w:rsid w:val="007C602C"/>
    <w:rsid w:val="007D38E4"/>
    <w:rsid w:val="007E24C4"/>
    <w:rsid w:val="007F2503"/>
    <w:rsid w:val="007F51A9"/>
    <w:rsid w:val="00806897"/>
    <w:rsid w:val="00806F68"/>
    <w:rsid w:val="008125BE"/>
    <w:rsid w:val="008166B8"/>
    <w:rsid w:val="00821E04"/>
    <w:rsid w:val="00845DF5"/>
    <w:rsid w:val="008504B8"/>
    <w:rsid w:val="008602E0"/>
    <w:rsid w:val="0086072A"/>
    <w:rsid w:val="00863811"/>
    <w:rsid w:val="00863C95"/>
    <w:rsid w:val="0089156B"/>
    <w:rsid w:val="00892249"/>
    <w:rsid w:val="008940D6"/>
    <w:rsid w:val="008A0592"/>
    <w:rsid w:val="008A2187"/>
    <w:rsid w:val="008A3B3F"/>
    <w:rsid w:val="008A56AA"/>
    <w:rsid w:val="008B0B69"/>
    <w:rsid w:val="008B66C2"/>
    <w:rsid w:val="008B766E"/>
    <w:rsid w:val="008C2740"/>
    <w:rsid w:val="008C2E1C"/>
    <w:rsid w:val="008D34D5"/>
    <w:rsid w:val="008D5427"/>
    <w:rsid w:val="008D64B7"/>
    <w:rsid w:val="008F2559"/>
    <w:rsid w:val="008F51A0"/>
    <w:rsid w:val="00901891"/>
    <w:rsid w:val="009022CC"/>
    <w:rsid w:val="0090246A"/>
    <w:rsid w:val="00903370"/>
    <w:rsid w:val="00903C79"/>
    <w:rsid w:val="00917166"/>
    <w:rsid w:val="009258DE"/>
    <w:rsid w:val="009333C9"/>
    <w:rsid w:val="00933500"/>
    <w:rsid w:val="0094262B"/>
    <w:rsid w:val="0094300E"/>
    <w:rsid w:val="009435F7"/>
    <w:rsid w:val="00946B90"/>
    <w:rsid w:val="00950A59"/>
    <w:rsid w:val="00974169"/>
    <w:rsid w:val="0097547B"/>
    <w:rsid w:val="0097554C"/>
    <w:rsid w:val="00977405"/>
    <w:rsid w:val="00980E2F"/>
    <w:rsid w:val="00980FCE"/>
    <w:rsid w:val="009825E5"/>
    <w:rsid w:val="00986D84"/>
    <w:rsid w:val="009961C6"/>
    <w:rsid w:val="009B3AE9"/>
    <w:rsid w:val="009C7A05"/>
    <w:rsid w:val="009D17AC"/>
    <w:rsid w:val="009D210C"/>
    <w:rsid w:val="009D6BCC"/>
    <w:rsid w:val="009E22D4"/>
    <w:rsid w:val="009E2E89"/>
    <w:rsid w:val="009F174B"/>
    <w:rsid w:val="009F6A19"/>
    <w:rsid w:val="009F7D57"/>
    <w:rsid w:val="00A032D6"/>
    <w:rsid w:val="00A05FC7"/>
    <w:rsid w:val="00A103FA"/>
    <w:rsid w:val="00A156C8"/>
    <w:rsid w:val="00A16DDE"/>
    <w:rsid w:val="00A23125"/>
    <w:rsid w:val="00A2563C"/>
    <w:rsid w:val="00A31EBB"/>
    <w:rsid w:val="00A336CA"/>
    <w:rsid w:val="00A37C55"/>
    <w:rsid w:val="00A4659D"/>
    <w:rsid w:val="00A47835"/>
    <w:rsid w:val="00A6016C"/>
    <w:rsid w:val="00A63242"/>
    <w:rsid w:val="00A66D11"/>
    <w:rsid w:val="00A706EA"/>
    <w:rsid w:val="00A70AC9"/>
    <w:rsid w:val="00A725C6"/>
    <w:rsid w:val="00A73732"/>
    <w:rsid w:val="00A74426"/>
    <w:rsid w:val="00A77706"/>
    <w:rsid w:val="00A82131"/>
    <w:rsid w:val="00A8728A"/>
    <w:rsid w:val="00A92C0F"/>
    <w:rsid w:val="00A935C4"/>
    <w:rsid w:val="00A94EAC"/>
    <w:rsid w:val="00A96B45"/>
    <w:rsid w:val="00A96CF6"/>
    <w:rsid w:val="00AB0833"/>
    <w:rsid w:val="00AB2AA5"/>
    <w:rsid w:val="00AB4806"/>
    <w:rsid w:val="00AC0503"/>
    <w:rsid w:val="00AC1A09"/>
    <w:rsid w:val="00AC369D"/>
    <w:rsid w:val="00AC7E98"/>
    <w:rsid w:val="00AD5997"/>
    <w:rsid w:val="00AE3204"/>
    <w:rsid w:val="00AF0431"/>
    <w:rsid w:val="00B07605"/>
    <w:rsid w:val="00B267C9"/>
    <w:rsid w:val="00B272BB"/>
    <w:rsid w:val="00B27C31"/>
    <w:rsid w:val="00B3063D"/>
    <w:rsid w:val="00B47380"/>
    <w:rsid w:val="00B53BC6"/>
    <w:rsid w:val="00B569E7"/>
    <w:rsid w:val="00B71507"/>
    <w:rsid w:val="00B715F0"/>
    <w:rsid w:val="00B8164D"/>
    <w:rsid w:val="00B8190E"/>
    <w:rsid w:val="00B837C1"/>
    <w:rsid w:val="00B83AAF"/>
    <w:rsid w:val="00B8654F"/>
    <w:rsid w:val="00B932E4"/>
    <w:rsid w:val="00BA2516"/>
    <w:rsid w:val="00BA6FF1"/>
    <w:rsid w:val="00BB3A4C"/>
    <w:rsid w:val="00BB5822"/>
    <w:rsid w:val="00BC168C"/>
    <w:rsid w:val="00BC4258"/>
    <w:rsid w:val="00BE5DFA"/>
    <w:rsid w:val="00BF0D26"/>
    <w:rsid w:val="00BF1D45"/>
    <w:rsid w:val="00BF2ACE"/>
    <w:rsid w:val="00BF4AF9"/>
    <w:rsid w:val="00C051ED"/>
    <w:rsid w:val="00C17D55"/>
    <w:rsid w:val="00C20F3A"/>
    <w:rsid w:val="00C23C69"/>
    <w:rsid w:val="00C25177"/>
    <w:rsid w:val="00C274FD"/>
    <w:rsid w:val="00C30F34"/>
    <w:rsid w:val="00C32F9C"/>
    <w:rsid w:val="00C34C95"/>
    <w:rsid w:val="00C46A99"/>
    <w:rsid w:val="00C46EF0"/>
    <w:rsid w:val="00C5208A"/>
    <w:rsid w:val="00C551D4"/>
    <w:rsid w:val="00C570D0"/>
    <w:rsid w:val="00C6152C"/>
    <w:rsid w:val="00C63235"/>
    <w:rsid w:val="00C663B1"/>
    <w:rsid w:val="00C66CFB"/>
    <w:rsid w:val="00C7073F"/>
    <w:rsid w:val="00C71A41"/>
    <w:rsid w:val="00C75942"/>
    <w:rsid w:val="00C77A03"/>
    <w:rsid w:val="00C83B02"/>
    <w:rsid w:val="00C868FE"/>
    <w:rsid w:val="00C96A9B"/>
    <w:rsid w:val="00CA07C6"/>
    <w:rsid w:val="00CA0F1D"/>
    <w:rsid w:val="00CA3773"/>
    <w:rsid w:val="00CA3B19"/>
    <w:rsid w:val="00CB32CA"/>
    <w:rsid w:val="00CB3E2B"/>
    <w:rsid w:val="00CB3E70"/>
    <w:rsid w:val="00CC0D28"/>
    <w:rsid w:val="00CD0EFD"/>
    <w:rsid w:val="00CD471A"/>
    <w:rsid w:val="00CF5802"/>
    <w:rsid w:val="00CF7CE1"/>
    <w:rsid w:val="00D0387E"/>
    <w:rsid w:val="00D04860"/>
    <w:rsid w:val="00D12B03"/>
    <w:rsid w:val="00D20FD4"/>
    <w:rsid w:val="00D263FD"/>
    <w:rsid w:val="00D267C1"/>
    <w:rsid w:val="00D27551"/>
    <w:rsid w:val="00D275F9"/>
    <w:rsid w:val="00D304DD"/>
    <w:rsid w:val="00D32C21"/>
    <w:rsid w:val="00D4456A"/>
    <w:rsid w:val="00D457FA"/>
    <w:rsid w:val="00D55618"/>
    <w:rsid w:val="00D74176"/>
    <w:rsid w:val="00D743AD"/>
    <w:rsid w:val="00D747DA"/>
    <w:rsid w:val="00D74FEB"/>
    <w:rsid w:val="00D80179"/>
    <w:rsid w:val="00D8123F"/>
    <w:rsid w:val="00D85D56"/>
    <w:rsid w:val="00D86A3A"/>
    <w:rsid w:val="00DA19EE"/>
    <w:rsid w:val="00DC161F"/>
    <w:rsid w:val="00DC5247"/>
    <w:rsid w:val="00DC6ED5"/>
    <w:rsid w:val="00DD1E1A"/>
    <w:rsid w:val="00DD6B9B"/>
    <w:rsid w:val="00DD705E"/>
    <w:rsid w:val="00DD72FB"/>
    <w:rsid w:val="00DE549F"/>
    <w:rsid w:val="00DF2E8A"/>
    <w:rsid w:val="00E40A84"/>
    <w:rsid w:val="00E45502"/>
    <w:rsid w:val="00E47F9A"/>
    <w:rsid w:val="00E61486"/>
    <w:rsid w:val="00E6291D"/>
    <w:rsid w:val="00E73A47"/>
    <w:rsid w:val="00E80BF0"/>
    <w:rsid w:val="00E81918"/>
    <w:rsid w:val="00E85547"/>
    <w:rsid w:val="00E86595"/>
    <w:rsid w:val="00E87245"/>
    <w:rsid w:val="00E874F3"/>
    <w:rsid w:val="00E9683F"/>
    <w:rsid w:val="00E96848"/>
    <w:rsid w:val="00E97E98"/>
    <w:rsid w:val="00EA2251"/>
    <w:rsid w:val="00EB176A"/>
    <w:rsid w:val="00EB28D5"/>
    <w:rsid w:val="00EB4C8D"/>
    <w:rsid w:val="00EC179E"/>
    <w:rsid w:val="00EC2AD3"/>
    <w:rsid w:val="00EC6159"/>
    <w:rsid w:val="00ED0F8D"/>
    <w:rsid w:val="00ED2B9E"/>
    <w:rsid w:val="00ED2FD2"/>
    <w:rsid w:val="00EF5B51"/>
    <w:rsid w:val="00F05498"/>
    <w:rsid w:val="00F138CC"/>
    <w:rsid w:val="00F16408"/>
    <w:rsid w:val="00F24D05"/>
    <w:rsid w:val="00F36D24"/>
    <w:rsid w:val="00F40E2C"/>
    <w:rsid w:val="00F51653"/>
    <w:rsid w:val="00F54843"/>
    <w:rsid w:val="00F579C5"/>
    <w:rsid w:val="00F678DF"/>
    <w:rsid w:val="00F77763"/>
    <w:rsid w:val="00F827EC"/>
    <w:rsid w:val="00F846A5"/>
    <w:rsid w:val="00F92E61"/>
    <w:rsid w:val="00F93F65"/>
    <w:rsid w:val="00F96A05"/>
    <w:rsid w:val="00FA53D1"/>
    <w:rsid w:val="00FA5C8A"/>
    <w:rsid w:val="00FB1F10"/>
    <w:rsid w:val="00FC09F3"/>
    <w:rsid w:val="00FC2A41"/>
    <w:rsid w:val="00FC2CEB"/>
    <w:rsid w:val="00FC3DE9"/>
    <w:rsid w:val="00FC6933"/>
    <w:rsid w:val="00FC71B1"/>
    <w:rsid w:val="00FD16F5"/>
    <w:rsid w:val="00FD34FD"/>
    <w:rsid w:val="00FD7215"/>
    <w:rsid w:val="00FE282B"/>
    <w:rsid w:val="00FF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C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CFB"/>
    <w:pPr>
      <w:ind w:firstLine="485"/>
      <w:jc w:val="both"/>
    </w:pPr>
    <w:rPr>
      <w:snapToGrid w:val="0"/>
      <w:color w:val="000000"/>
      <w:szCs w:val="20"/>
    </w:rPr>
  </w:style>
  <w:style w:type="paragraph" w:styleId="a4">
    <w:name w:val="Body Text"/>
    <w:basedOn w:val="a"/>
    <w:rsid w:val="00C66CFB"/>
    <w:pPr>
      <w:jc w:val="both"/>
    </w:pPr>
    <w:rPr>
      <w:snapToGrid w:val="0"/>
      <w:color w:val="000000"/>
      <w:szCs w:val="20"/>
    </w:rPr>
  </w:style>
  <w:style w:type="paragraph" w:styleId="2">
    <w:name w:val="Body Text Indent 2"/>
    <w:basedOn w:val="a"/>
    <w:rsid w:val="00C66CFB"/>
    <w:pPr>
      <w:ind w:firstLine="485"/>
      <w:jc w:val="both"/>
    </w:pPr>
    <w:rPr>
      <w:snapToGrid w:val="0"/>
      <w:szCs w:val="20"/>
    </w:rPr>
  </w:style>
  <w:style w:type="paragraph" w:customStyle="1" w:styleId="a5">
    <w:name w:val="Стиль"/>
    <w:rsid w:val="00C66CFB"/>
    <w:pPr>
      <w:ind w:firstLine="720"/>
      <w:jc w:val="both"/>
    </w:pPr>
    <w:rPr>
      <w:rFonts w:ascii="Arial" w:hAnsi="Arial"/>
      <w:snapToGrid w:val="0"/>
    </w:rPr>
  </w:style>
  <w:style w:type="paragraph" w:styleId="20">
    <w:name w:val="Body Text 2"/>
    <w:basedOn w:val="a"/>
    <w:rsid w:val="00C66CFB"/>
    <w:pPr>
      <w:jc w:val="both"/>
    </w:pPr>
    <w:rPr>
      <w:snapToGrid w:val="0"/>
      <w:szCs w:val="20"/>
    </w:rPr>
  </w:style>
  <w:style w:type="paragraph" w:customStyle="1" w:styleId="ConsCell">
    <w:name w:val="ConsCell"/>
    <w:rsid w:val="00C66CF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rsid w:val="00C66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66C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C66CFB"/>
    <w:pPr>
      <w:spacing w:before="120"/>
      <w:ind w:firstLine="567"/>
    </w:pPr>
    <w:rPr>
      <w:sz w:val="28"/>
      <w:szCs w:val="26"/>
    </w:rPr>
  </w:style>
  <w:style w:type="paragraph" w:styleId="a6">
    <w:name w:val="Balloon Text"/>
    <w:basedOn w:val="a"/>
    <w:semiHidden/>
    <w:rsid w:val="00C66C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2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812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89156B"/>
    <w:pPr>
      <w:widowControl w:val="0"/>
      <w:suppressAutoHyphens/>
      <w:autoSpaceDE w:val="0"/>
    </w:pPr>
    <w:rPr>
      <w:rFonts w:eastAsia="Arial" w:cs="Calibri"/>
      <w:b/>
      <w:bCs/>
      <w:sz w:val="28"/>
      <w:szCs w:val="28"/>
      <w:lang w:eastAsia="ar-SA"/>
    </w:rPr>
  </w:style>
  <w:style w:type="paragraph" w:styleId="a8">
    <w:name w:val="List Paragraph"/>
    <w:basedOn w:val="a"/>
    <w:qFormat/>
    <w:rsid w:val="00D85D56"/>
    <w:pPr>
      <w:widowControl w:val="0"/>
      <w:shd w:val="clear" w:color="auto" w:fill="FFFFFF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styleId="a9">
    <w:name w:val="Normal (Web)"/>
    <w:basedOn w:val="a"/>
    <w:uiPriority w:val="99"/>
    <w:rsid w:val="000B1C4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DC6E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C6ED5"/>
    <w:rPr>
      <w:sz w:val="24"/>
      <w:szCs w:val="24"/>
    </w:rPr>
  </w:style>
  <w:style w:type="paragraph" w:styleId="ac">
    <w:name w:val="footer"/>
    <w:basedOn w:val="a"/>
    <w:link w:val="ad"/>
    <w:rsid w:val="00DC6E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C6ED5"/>
    <w:rPr>
      <w:sz w:val="24"/>
      <w:szCs w:val="24"/>
    </w:rPr>
  </w:style>
  <w:style w:type="paragraph" w:customStyle="1" w:styleId="Iioaioo">
    <w:name w:val="Ii oaio?o"/>
    <w:basedOn w:val="a"/>
    <w:rsid w:val="00C77A03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942CD"/>
    <w:rPr>
      <w:sz w:val="28"/>
      <w:szCs w:val="26"/>
    </w:rPr>
  </w:style>
  <w:style w:type="paragraph" w:customStyle="1" w:styleId="ae">
    <w:name w:val="Первая строка заголовка"/>
    <w:basedOn w:val="a"/>
    <w:rsid w:val="006262FB"/>
    <w:pPr>
      <w:keepNext/>
      <w:keepLines/>
      <w:spacing w:before="960" w:after="120"/>
      <w:jc w:val="center"/>
    </w:pPr>
    <w:rPr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93B9-4B27-4C8B-A119-138AD3AB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«Энергосбережение в  муниципальном образовании  «Демидовский район» на 2008-2012 годы»</vt:lpstr>
    </vt:vector>
  </TitlesOfParts>
  <Company>АДМ</Company>
  <LinksUpToDate>false</LinksUpToDate>
  <CharactersWithSpaces>18825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«Энергосбережение в  муниципальном образовании  «Демидовский район» на 2008-2012 годы»</dc:title>
  <dc:creator>Руслан</dc:creator>
  <cp:lastModifiedBy>user</cp:lastModifiedBy>
  <cp:revision>4</cp:revision>
  <cp:lastPrinted>2020-11-24T11:29:00Z</cp:lastPrinted>
  <dcterms:created xsi:type="dcterms:W3CDTF">2020-11-30T10:15:00Z</dcterms:created>
  <dcterms:modified xsi:type="dcterms:W3CDTF">2020-12-02T05:50:00Z</dcterms:modified>
</cp:coreProperties>
</file>