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6A7F">
              <w:rPr>
                <w:szCs w:val="28"/>
              </w:rPr>
              <w:t xml:space="preserve"> </w:t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C03FAA" w:rsidP="00E95FDC">
            <w:pPr>
              <w:tabs>
                <w:tab w:val="left" w:pos="2765"/>
              </w:tabs>
              <w:jc w:val="center"/>
            </w:pPr>
            <w:r>
              <w:t>11.01.2022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C03FAA" w:rsidP="00454F83">
            <w:pPr>
              <w:jc w:val="center"/>
            </w:pPr>
            <w:r>
              <w:t>28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r w:rsidR="00426A7F">
        <w:rPr>
          <w:b/>
        </w:rPr>
        <w:t xml:space="preserve">            </w:t>
      </w:r>
      <w:r>
        <w:rPr>
          <w:b/>
        </w:rPr>
        <w:t>Свечинского района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>» согласно Приложения</w:t>
      </w:r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92617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C92617">
        <w:rPr>
          <w:sz w:val="28"/>
          <w:szCs w:val="28"/>
        </w:rPr>
        <w:t xml:space="preserve">                         </w:t>
      </w:r>
      <w:r w:rsidR="00E95FDC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 xml:space="preserve">                 Г.С. Гоголева</w:t>
      </w:r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63E2" w:rsidRDefault="003A63E2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586" w:rsidRDefault="006C1586" w:rsidP="00426A7F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426A7F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426A7F">
        <w:rPr>
          <w:rFonts w:ascii="Times New Roman" w:hAnsi="Times New Roman" w:cs="Times New Roman"/>
          <w:sz w:val="28"/>
          <w:szCs w:val="28"/>
        </w:rPr>
        <w:t>____________</w:t>
      </w:r>
      <w:r w:rsidR="00454F83">
        <w:rPr>
          <w:rFonts w:ascii="Times New Roman" w:hAnsi="Times New Roman" w:cs="Times New Roman"/>
          <w:sz w:val="28"/>
          <w:szCs w:val="28"/>
        </w:rPr>
        <w:t xml:space="preserve"> 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426A7F">
        <w:rPr>
          <w:rFonts w:ascii="Times New Roman" w:hAnsi="Times New Roman" w:cs="Times New Roman"/>
          <w:sz w:val="28"/>
          <w:szCs w:val="28"/>
        </w:rPr>
        <w:t>____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BF0FE2" w:rsidRPr="00426A7F" w:rsidRDefault="00E95FDC" w:rsidP="00426A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8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A3B0A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1C2835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8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B0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D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годах(тыс.рублей)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6A3B0A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123EB9" w:rsidRDefault="00123EB9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3EB9">
              <w:rPr>
                <w:b/>
              </w:rPr>
              <w:t>1600</w:t>
            </w:r>
            <w:r w:rsidR="00BA67F1" w:rsidRPr="00123EB9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6A3B0A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6A3B0A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Pr="0016163A" w:rsidRDefault="0016163A" w:rsidP="00BA67F1">
            <w:pPr>
              <w:jc w:val="center"/>
            </w:pPr>
            <w:r w:rsidRPr="0016163A">
              <w:rPr>
                <w:rFonts w:eastAsia="Arial"/>
                <w:b/>
                <w:lang w:eastAsia="hi-IN" w:bidi="hi-IN"/>
              </w:rPr>
              <w:t>1 600,00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5B7D2A" w:rsidRDefault="005B7D2A" w:rsidP="00426A7F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63F3">
        <w:rPr>
          <w:rFonts w:ascii="Times New Roman" w:hAnsi="Times New Roman" w:cs="Times New Roman"/>
          <w:sz w:val="28"/>
          <w:szCs w:val="28"/>
        </w:rPr>
        <w:t xml:space="preserve">3. Приложение № 1 к Муниципальной программе «Комплексное развитие систем коммунальной инфраструктуры»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3F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3F3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 Прилагается.</w:t>
      </w:r>
    </w:p>
    <w:p w:rsidR="005B7D2A" w:rsidRPr="00C663F3" w:rsidRDefault="005B7D2A" w:rsidP="005B7D2A">
      <w:pPr>
        <w:tabs>
          <w:tab w:val="left" w:pos="6300"/>
          <w:tab w:val="left" w:pos="13260"/>
        </w:tabs>
        <w:spacing w:line="276" w:lineRule="auto"/>
        <w:ind w:firstLine="709"/>
        <w:jc w:val="both"/>
      </w:pPr>
      <w:r w:rsidRPr="00C663F3">
        <w:t xml:space="preserve">4. Приложение № 2 к Муниципальной программе «Комплексное развитие систем коммунальной инфраструктуры» Ресурсное обеспечение </w:t>
      </w:r>
      <w:r w:rsidRPr="00C663F3">
        <w:lastRenderedPageBreak/>
        <w:t>реализации муниципальной программы</w:t>
      </w:r>
      <w:r>
        <w:t xml:space="preserve"> </w:t>
      </w:r>
      <w:r w:rsidRPr="00C663F3">
        <w:t>«Комплексное развитие систем коммунальной инфраструктуры» изложить в новой редакции. Прилагается</w:t>
      </w:r>
      <w:r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5B7D2A" w:rsidRPr="00C311FB" w:rsidRDefault="005B7D2A" w:rsidP="005B7D2A">
      <w:pPr>
        <w:pStyle w:val="ConsPlusNormal"/>
        <w:widowControl/>
        <w:ind w:left="12758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lastRenderedPageBreak/>
        <w:t>Приложение № 1</w:t>
      </w:r>
    </w:p>
    <w:p w:rsidR="005B7D2A" w:rsidRPr="00C311FB" w:rsidRDefault="005B7D2A" w:rsidP="005B7D2A">
      <w:pPr>
        <w:pStyle w:val="ConsPlusNormal"/>
        <w:widowControl/>
        <w:tabs>
          <w:tab w:val="left" w:pos="11624"/>
        </w:tabs>
        <w:ind w:left="11766" w:right="-3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B7D2A" w:rsidRDefault="005B7D2A" w:rsidP="005B7D2A">
      <w:pPr>
        <w:tabs>
          <w:tab w:val="left" w:pos="6300"/>
          <w:tab w:val="left" w:pos="11624"/>
          <w:tab w:val="left" w:pos="13260"/>
        </w:tabs>
        <w:ind w:left="11766" w:right="-31"/>
        <w:jc w:val="both"/>
        <w:rPr>
          <w:sz w:val="22"/>
          <w:szCs w:val="22"/>
        </w:rPr>
      </w:pPr>
      <w:r w:rsidRPr="00C311FB">
        <w:rPr>
          <w:sz w:val="22"/>
          <w:szCs w:val="22"/>
        </w:rPr>
        <w:t>«Комплексное развитие систем коммунальной инфраструктуры»</w:t>
      </w:r>
    </w:p>
    <w:p w:rsidR="005B7D2A" w:rsidRDefault="005B7D2A" w:rsidP="005B7D2A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5B7D2A" w:rsidRDefault="005B7D2A" w:rsidP="005B7D2A">
      <w:pPr>
        <w:tabs>
          <w:tab w:val="left" w:pos="6300"/>
          <w:tab w:val="left" w:pos="13260"/>
        </w:tabs>
        <w:jc w:val="center"/>
        <w:rPr>
          <w:b/>
        </w:rPr>
      </w:pPr>
      <w:r>
        <w:rPr>
          <w:b/>
        </w:rPr>
        <w:t>«Комплексное развитие систем коммунальной инфраструктуры»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56"/>
        <w:gridCol w:w="1276"/>
        <w:gridCol w:w="1134"/>
        <w:gridCol w:w="1134"/>
        <w:gridCol w:w="1134"/>
        <w:gridCol w:w="1134"/>
        <w:gridCol w:w="1134"/>
        <w:gridCol w:w="1134"/>
        <w:gridCol w:w="2552"/>
      </w:tblGrid>
      <w:tr w:rsidR="005B7D2A" w:rsidRPr="00F63BE7" w:rsidTr="005B7D2A">
        <w:trPr>
          <w:trHeight w:val="384"/>
        </w:trPr>
        <w:tc>
          <w:tcPr>
            <w:tcW w:w="564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5B7D2A" w:rsidRDefault="005B7D2A" w:rsidP="003D6E16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6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52" w:type="dxa"/>
            <w:vMerge w:val="restart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методика расчета показателя</w:t>
            </w:r>
          </w:p>
        </w:tc>
      </w:tr>
      <w:tr w:rsidR="005B7D2A" w:rsidRPr="00F63BE7" w:rsidTr="005B7D2A">
        <w:trPr>
          <w:trHeight w:val="615"/>
        </w:trPr>
        <w:tc>
          <w:tcPr>
            <w:tcW w:w="564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7D2A" w:rsidRDefault="005B7D2A" w:rsidP="003D6E16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B7D2A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vMerge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2A" w:rsidRPr="00F63BE7" w:rsidTr="005B7D2A">
        <w:tc>
          <w:tcPr>
            <w:tcW w:w="56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5B7D2A" w:rsidRPr="00F63BE7" w:rsidRDefault="005B7D2A" w:rsidP="003D6E16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модернизации существующих тепловых сетей</w:t>
            </w:r>
          </w:p>
        </w:tc>
        <w:tc>
          <w:tcPr>
            <w:tcW w:w="1276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552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5B7D2A" w:rsidRPr="00F63BE7" w:rsidTr="005B7D2A">
        <w:tc>
          <w:tcPr>
            <w:tcW w:w="56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5B7D2A" w:rsidRPr="00F63BE7" w:rsidRDefault="005B7D2A" w:rsidP="003D6E16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установке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котельного оборудования</w:t>
            </w:r>
          </w:p>
        </w:tc>
        <w:tc>
          <w:tcPr>
            <w:tcW w:w="1276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552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5B7D2A" w:rsidRPr="00F63BE7" w:rsidTr="005B7D2A">
        <w:tc>
          <w:tcPr>
            <w:tcW w:w="56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5B7D2A" w:rsidRPr="00F63BE7" w:rsidRDefault="005B7D2A" w:rsidP="003D6E16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укладке новых магистралей сетей водопровода</w:t>
            </w:r>
          </w:p>
        </w:tc>
        <w:tc>
          <w:tcPr>
            <w:tcW w:w="1276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куб.м/сут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552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5B7D2A" w:rsidRPr="00F63BE7" w:rsidTr="005B7D2A">
        <w:trPr>
          <w:trHeight w:val="1101"/>
        </w:trPr>
        <w:tc>
          <w:tcPr>
            <w:tcW w:w="56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5B7D2A" w:rsidRPr="00F63BE7" w:rsidRDefault="005B7D2A" w:rsidP="003D6E16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введении в эксплуатацию новых скважин с установкой подкачивающих станций</w:t>
            </w:r>
          </w:p>
        </w:tc>
        <w:tc>
          <w:tcPr>
            <w:tcW w:w="1276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куб.м/сут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552" w:type="dxa"/>
          </w:tcPr>
          <w:p w:rsidR="005B7D2A" w:rsidRPr="00F63BE7" w:rsidRDefault="005B7D2A" w:rsidP="003D6E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5B7D2A" w:rsidRPr="00F63BE7" w:rsidTr="005B7D2A">
        <w:trPr>
          <w:trHeight w:val="720"/>
        </w:trPr>
        <w:tc>
          <w:tcPr>
            <w:tcW w:w="564" w:type="dxa"/>
          </w:tcPr>
          <w:p w:rsidR="005B7D2A" w:rsidRPr="00F63BE7" w:rsidRDefault="005B7D2A" w:rsidP="003D6E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5B7D2A" w:rsidRPr="00F63BE7" w:rsidRDefault="005B7D2A" w:rsidP="003D6E16">
            <w:pPr>
              <w:pStyle w:val="ConsPlusNonformat"/>
              <w:widowControl/>
              <w:spacing w:after="240"/>
              <w:ind w:left="1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коммунальных услуг потребителям</w:t>
            </w:r>
          </w:p>
        </w:tc>
        <w:tc>
          <w:tcPr>
            <w:tcW w:w="1276" w:type="dxa"/>
          </w:tcPr>
          <w:p w:rsidR="005B7D2A" w:rsidRPr="00F63BE7" w:rsidRDefault="005B7D2A" w:rsidP="003D6E16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5B7D2A" w:rsidRPr="00F63BE7" w:rsidRDefault="005B7D2A" w:rsidP="003D6E16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5B7D2A" w:rsidRPr="00222F17" w:rsidRDefault="005B7D2A" w:rsidP="003D6E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B7D2A" w:rsidRPr="00222F17" w:rsidRDefault="005B7D2A" w:rsidP="003D6E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5B7D2A" w:rsidRPr="00F63BE7" w:rsidRDefault="005B7D2A" w:rsidP="003D6E1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5B7D2A" w:rsidRDefault="005B7D2A" w:rsidP="005B7D2A">
      <w:pPr>
        <w:tabs>
          <w:tab w:val="left" w:pos="6300"/>
          <w:tab w:val="left" w:pos="13260"/>
        </w:tabs>
        <w:ind w:left="-284"/>
        <w:jc w:val="center"/>
        <w:rPr>
          <w:sz w:val="22"/>
          <w:szCs w:val="22"/>
        </w:r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5B7D2A">
        <w:rPr>
          <w:sz w:val="22"/>
          <w:szCs w:val="22"/>
        </w:rPr>
        <w:t> 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№ п/п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>енование муниципальной</w:t>
            </w:r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(тыс.рублей)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C03FAA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1 600,00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123EB9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</w:t>
            </w:r>
            <w:r w:rsidR="006A3B0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6A3B0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C03FAA" w:rsidRDefault="00C03FAA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1 600</w:t>
            </w:r>
            <w:r w:rsidR="00F011A1" w:rsidRPr="00C03FA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123EB9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</w:t>
            </w:r>
            <w:r w:rsidR="006A3B0A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07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Изготовление проектно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C03FAA" w:rsidRDefault="00C03FAA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3FAA">
              <w:rPr>
                <w:rFonts w:ascii="Times New Roman" w:eastAsia="Arial" w:hAnsi="Times New Roman" w:cs="Times New Roman"/>
                <w:b/>
                <w:i/>
                <w:sz w:val="22"/>
                <w:szCs w:val="22"/>
                <w:lang w:eastAsia="hi-IN" w:bidi="hi-IN"/>
              </w:rPr>
              <w:t>1 600,00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123EB9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</w:t>
            </w:r>
            <w:r w:rsidR="004A1C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6A3B0A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389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</w:tbl>
    <w:p w:rsidR="00A36C32" w:rsidRDefault="00A36C32" w:rsidP="00543D8C"/>
    <w:sectPr w:rsidR="00A36C32" w:rsidSect="006A3C22">
      <w:headerReference w:type="even" r:id="rId10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6" w:rsidRDefault="003355F6" w:rsidP="00B97141">
      <w:r>
        <w:separator/>
      </w:r>
    </w:p>
  </w:endnote>
  <w:endnote w:type="continuationSeparator" w:id="0">
    <w:p w:rsidR="003355F6" w:rsidRDefault="003355F6" w:rsidP="00B9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6" w:rsidRDefault="003355F6" w:rsidP="00B97141">
      <w:r>
        <w:separator/>
      </w:r>
    </w:p>
  </w:footnote>
  <w:footnote w:type="continuationSeparator" w:id="0">
    <w:p w:rsidR="003355F6" w:rsidRDefault="003355F6" w:rsidP="00B9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3" w:rsidRDefault="007F1E7C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D3A2D"/>
    <w:rsid w:val="000F043A"/>
    <w:rsid w:val="00100B16"/>
    <w:rsid w:val="0010529A"/>
    <w:rsid w:val="00116A58"/>
    <w:rsid w:val="00117853"/>
    <w:rsid w:val="00120D67"/>
    <w:rsid w:val="0012207C"/>
    <w:rsid w:val="00123EB9"/>
    <w:rsid w:val="001263D7"/>
    <w:rsid w:val="00126F8B"/>
    <w:rsid w:val="00131FB0"/>
    <w:rsid w:val="001361B2"/>
    <w:rsid w:val="00144511"/>
    <w:rsid w:val="00147FDC"/>
    <w:rsid w:val="00153EC1"/>
    <w:rsid w:val="001567FB"/>
    <w:rsid w:val="0016163A"/>
    <w:rsid w:val="00162526"/>
    <w:rsid w:val="00162D84"/>
    <w:rsid w:val="00164D1B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2835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B5906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55F6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6A7F"/>
    <w:rsid w:val="00427246"/>
    <w:rsid w:val="0043279D"/>
    <w:rsid w:val="00440CEF"/>
    <w:rsid w:val="00447941"/>
    <w:rsid w:val="0045137B"/>
    <w:rsid w:val="0045364B"/>
    <w:rsid w:val="00454455"/>
    <w:rsid w:val="00454F83"/>
    <w:rsid w:val="004550D3"/>
    <w:rsid w:val="004713B2"/>
    <w:rsid w:val="004731CD"/>
    <w:rsid w:val="004746C5"/>
    <w:rsid w:val="004772F7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7196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B7D2A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242C"/>
    <w:rsid w:val="00612976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92A"/>
    <w:rsid w:val="00694E1C"/>
    <w:rsid w:val="006A1CCD"/>
    <w:rsid w:val="006A3B0A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D64BD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60B"/>
    <w:rsid w:val="007B0B9A"/>
    <w:rsid w:val="007B7F8D"/>
    <w:rsid w:val="007C6048"/>
    <w:rsid w:val="007D05F6"/>
    <w:rsid w:val="007D293B"/>
    <w:rsid w:val="007D3C4B"/>
    <w:rsid w:val="007E18F0"/>
    <w:rsid w:val="007E32A3"/>
    <w:rsid w:val="007F1E7C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04E0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B048FC"/>
    <w:rsid w:val="00B04AAD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3FAA"/>
    <w:rsid w:val="00C04A4F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45D6F"/>
    <w:rsid w:val="00C55FE0"/>
    <w:rsid w:val="00C56275"/>
    <w:rsid w:val="00C60945"/>
    <w:rsid w:val="00C60B81"/>
    <w:rsid w:val="00C60EAD"/>
    <w:rsid w:val="00C6251C"/>
    <w:rsid w:val="00C648D7"/>
    <w:rsid w:val="00C663F3"/>
    <w:rsid w:val="00C71EE3"/>
    <w:rsid w:val="00C72DEC"/>
    <w:rsid w:val="00C73AEC"/>
    <w:rsid w:val="00C82702"/>
    <w:rsid w:val="00C92617"/>
    <w:rsid w:val="00CC22BF"/>
    <w:rsid w:val="00CC45C5"/>
    <w:rsid w:val="00CC6304"/>
    <w:rsid w:val="00CC7A0B"/>
    <w:rsid w:val="00CD59D8"/>
    <w:rsid w:val="00CE1AF6"/>
    <w:rsid w:val="00CE3D54"/>
    <w:rsid w:val="00CF4D97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D4F5F"/>
    <w:rsid w:val="00FE46CD"/>
    <w:rsid w:val="00FE6DD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8EF0-D511-4743-BFF8-386E4F52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KDN</cp:lastModifiedBy>
  <cp:revision>4</cp:revision>
  <cp:lastPrinted>2022-01-18T10:55:00Z</cp:lastPrinted>
  <dcterms:created xsi:type="dcterms:W3CDTF">2022-01-24T13:53:00Z</dcterms:created>
  <dcterms:modified xsi:type="dcterms:W3CDTF">2023-01-18T11:16:00Z</dcterms:modified>
</cp:coreProperties>
</file>