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0E594C" w:rsidRPr="00D073CE" w:rsidTr="000E594C">
        <w:trPr>
          <w:trHeight w:hRule="exact" w:val="3114"/>
        </w:trPr>
        <w:tc>
          <w:tcPr>
            <w:tcW w:w="9462" w:type="dxa"/>
            <w:gridSpan w:val="4"/>
          </w:tcPr>
          <w:p w:rsidR="000E594C" w:rsidRPr="00D073CE" w:rsidRDefault="000E594C" w:rsidP="000E594C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594C" w:rsidRPr="00D073CE" w:rsidRDefault="000E594C" w:rsidP="000E594C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594C" w:rsidRPr="00D073CE" w:rsidRDefault="000E594C" w:rsidP="000E594C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594C" w:rsidRPr="00D073CE" w:rsidRDefault="000E594C" w:rsidP="000E594C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0E594C" w:rsidRPr="00D073CE" w:rsidRDefault="000E594C" w:rsidP="000E594C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0E594C" w:rsidRPr="00D073CE" w:rsidRDefault="000E594C" w:rsidP="000E594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0E594C" w:rsidRPr="00D073CE" w:rsidRDefault="000E594C" w:rsidP="000E594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E594C" w:rsidRPr="00D073CE" w:rsidRDefault="000E594C" w:rsidP="000E594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E594C" w:rsidRPr="00D073CE" w:rsidRDefault="000E594C" w:rsidP="000E594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E594C" w:rsidRPr="00D073CE" w:rsidRDefault="000E594C" w:rsidP="000E594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0E594C" w:rsidRPr="00D073CE" w:rsidRDefault="000E594C" w:rsidP="000E594C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E594C" w:rsidRPr="00D073CE" w:rsidTr="000E594C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0E594C" w:rsidRPr="00D073CE" w:rsidRDefault="007E2D8A" w:rsidP="000E594C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2849" w:type="dxa"/>
          </w:tcPr>
          <w:p w:rsidR="000E594C" w:rsidRPr="00D073CE" w:rsidRDefault="000E594C" w:rsidP="000E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0E594C" w:rsidRPr="00D073CE" w:rsidRDefault="000E594C" w:rsidP="000E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0E594C" w:rsidRPr="00D073CE" w:rsidRDefault="007E2D8A" w:rsidP="000E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</w:tr>
      <w:tr w:rsidR="000E594C" w:rsidRPr="00D073CE" w:rsidTr="000E594C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0E594C" w:rsidRPr="00D073CE" w:rsidRDefault="000E594C" w:rsidP="000E594C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0E594C" w:rsidRPr="00D073CE" w:rsidRDefault="000E594C" w:rsidP="000E594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13.11.2020 № 537</w:t>
      </w:r>
    </w:p>
    <w:p w:rsidR="000E594C" w:rsidRPr="00D073CE" w:rsidRDefault="000E594C" w:rsidP="000E594C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19.10.2020 №462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E594C" w:rsidRPr="00D073CE" w:rsidRDefault="000E594C" w:rsidP="000E594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утвердить изменения в муниципальной программе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реализации молодежной политики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Свечинского района от 13.11.2020 №537 «Об утверждении муниципальной программы Свечинского муниципального округа Кировской области «Повышение эффективности реализации молодежной политики». Прилагаю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0E594C" w:rsidRPr="000E594C" w:rsidRDefault="000E594C" w:rsidP="000E594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0E594C" w:rsidRDefault="000E594C" w:rsidP="000E5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A4E" w:rsidRDefault="00E85A4E" w:rsidP="00B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23" w:rsidRDefault="00E85A4E" w:rsidP="00B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BD3B23" w:rsidRDefault="005D0993" w:rsidP="00E85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5A4E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 Гоголева</w:t>
      </w:r>
    </w:p>
    <w:p w:rsidR="00E85A4E" w:rsidRDefault="00E85A4E" w:rsidP="000E594C">
      <w:pPr>
        <w:tabs>
          <w:tab w:val="left" w:pos="708"/>
          <w:tab w:val="center" w:pos="4153"/>
          <w:tab w:val="right" w:pos="8306"/>
        </w:tabs>
        <w:spacing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8A" w:rsidRDefault="007E2D8A" w:rsidP="005D0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23" w:rsidRDefault="00BD3B23" w:rsidP="000E59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4C" w:rsidRPr="00D073CE" w:rsidRDefault="000E594C" w:rsidP="000E59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0E594C" w:rsidRPr="00D073CE" w:rsidRDefault="000E594C" w:rsidP="000E594C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4C" w:rsidRPr="00D073CE" w:rsidRDefault="000E594C" w:rsidP="000E594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E2D8A" w:rsidRDefault="000E594C" w:rsidP="000E59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0E594C" w:rsidRDefault="000E594C" w:rsidP="000E59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D0993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21.10.2021</w:t>
      </w:r>
      <w:r w:rsidR="00BD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D0993">
        <w:rPr>
          <w:rFonts w:ascii="Times New Roman" w:eastAsia="Times New Roman" w:hAnsi="Times New Roman" w:cs="Times New Roman"/>
          <w:sz w:val="28"/>
          <w:szCs w:val="28"/>
          <w:lang w:eastAsia="ru-RU"/>
        </w:rPr>
        <w:t>661</w:t>
      </w:r>
    </w:p>
    <w:p w:rsidR="000E594C" w:rsidRDefault="000E594C" w:rsidP="000E594C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4C" w:rsidRPr="00D867FF" w:rsidRDefault="000E594C" w:rsidP="000E5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0E594C" w:rsidRPr="00284654" w:rsidRDefault="000E594C" w:rsidP="007E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8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7E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4654" w:rsidRPr="0028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эффективности реализации молодежной политики</w:t>
      </w:r>
      <w:r w:rsidRPr="0028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E594C" w:rsidRDefault="000E594C" w:rsidP="000E594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E594C" w:rsidRPr="00D867FF" w:rsidRDefault="000E594C" w:rsidP="000E5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 w:rsidR="00331CA4">
        <w:rPr>
          <w:rFonts w:ascii="Times New Roman" w:hAnsi="Times New Roman" w:cs="Times New Roman"/>
          <w:sz w:val="28"/>
        </w:rPr>
        <w:t>Строку П</w:t>
      </w:r>
      <w:r>
        <w:rPr>
          <w:rFonts w:ascii="Times New Roman" w:hAnsi="Times New Roman" w:cs="Times New Roman"/>
          <w:sz w:val="28"/>
        </w:rPr>
        <w:t>аспорта Муниципальной программы «</w:t>
      </w:r>
      <w:r w:rsidR="006106EB">
        <w:rPr>
          <w:rFonts w:ascii="Times New Roman" w:hAnsi="Times New Roman" w:cs="Times New Roman"/>
          <w:sz w:val="28"/>
        </w:rPr>
        <w:t>Повышение эффективности реализации молодежной политики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4003"/>
        <w:gridCol w:w="5353"/>
      </w:tblGrid>
      <w:tr w:rsidR="000E594C" w:rsidRPr="008F64FD" w:rsidTr="000E594C">
        <w:tc>
          <w:tcPr>
            <w:tcW w:w="4003" w:type="dxa"/>
          </w:tcPr>
          <w:p w:rsidR="000E594C" w:rsidRPr="007E2D8A" w:rsidRDefault="000E594C" w:rsidP="000E59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0E594C" w:rsidRPr="007E2D8A" w:rsidRDefault="000E594C" w:rsidP="000E59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</w:tcPr>
          <w:p w:rsidR="006106EB" w:rsidRPr="007E2D8A" w:rsidRDefault="006106EB" w:rsidP="00610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2021-2025 годы составит </w:t>
            </w:r>
            <w:r w:rsidR="00BD3B23" w:rsidRPr="007E2D8A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  <w:r w:rsidR="003B47B5" w:rsidRPr="007E2D8A">
              <w:rPr>
                <w:rFonts w:ascii="Times New Roman" w:hAnsi="Times New Roman" w:cs="Times New Roman"/>
                <w:bCs/>
                <w:sz w:val="28"/>
                <w:szCs w:val="28"/>
              </w:rPr>
              <w:t>5,</w:t>
            </w:r>
            <w:r w:rsidR="00BD3B23" w:rsidRPr="007E2D8A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7E2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>тысяч рублей за счет всех источников финансирования, в том числе:</w:t>
            </w:r>
          </w:p>
          <w:p w:rsidR="006106EB" w:rsidRPr="007E2D8A" w:rsidRDefault="006106EB" w:rsidP="00610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 </w:t>
            </w:r>
            <w:r w:rsidR="00966295" w:rsidRPr="007E2D8A">
              <w:rPr>
                <w:rFonts w:ascii="Times New Roman" w:hAnsi="Times New Roman" w:cs="Times New Roman"/>
                <w:bCs/>
                <w:sz w:val="28"/>
                <w:szCs w:val="28"/>
              </w:rPr>
              <w:t>805,937</w:t>
            </w:r>
            <w:r w:rsidRPr="007E2D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E2D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2D8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6106EB" w:rsidRPr="007E2D8A" w:rsidRDefault="006106EB" w:rsidP="00610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</w:t>
            </w:r>
            <w:r w:rsidR="00966295" w:rsidRPr="007E2D8A">
              <w:rPr>
                <w:rFonts w:ascii="Times New Roman" w:hAnsi="Times New Roman" w:cs="Times New Roman"/>
                <w:bCs/>
                <w:sz w:val="28"/>
                <w:szCs w:val="28"/>
              </w:rPr>
              <w:t>511,603</w:t>
            </w:r>
            <w:r w:rsidRPr="007E2D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106EB" w:rsidRPr="007E2D8A" w:rsidRDefault="006106EB" w:rsidP="00610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муниципального округа </w:t>
            </w:r>
            <w:r w:rsidR="00BD3B23" w:rsidRPr="007E2D8A">
              <w:rPr>
                <w:rFonts w:ascii="Times New Roman" w:hAnsi="Times New Roman" w:cs="Times New Roman"/>
                <w:sz w:val="28"/>
                <w:szCs w:val="28"/>
              </w:rPr>
              <w:t>487,55</w:t>
            </w: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106EB" w:rsidRPr="007E2D8A" w:rsidRDefault="006106EB" w:rsidP="00610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0 тыс. рублей</w:t>
            </w:r>
          </w:p>
          <w:p w:rsidR="000E594C" w:rsidRPr="007E2D8A" w:rsidRDefault="006106EB" w:rsidP="006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 xml:space="preserve"> (с учётом каждого финансового года сумма средств на реализацию данной программы может изменяться)</w:t>
            </w:r>
          </w:p>
        </w:tc>
      </w:tr>
    </w:tbl>
    <w:p w:rsidR="000E594C" w:rsidRDefault="000E594C" w:rsidP="000E594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E594C" w:rsidRDefault="000E594C" w:rsidP="000E5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0E594C" w:rsidRDefault="000E594C" w:rsidP="000E59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7D3BC2" w:rsidRPr="007D3BC2" w:rsidRDefault="007D3BC2" w:rsidP="007D3BC2">
      <w:pPr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Расходы Муниципальной  программы формируются за счет средств федерального, областного бюджета, бюджета муниципального округа и средств внебюджетных источников.</w:t>
      </w:r>
    </w:p>
    <w:p w:rsidR="007D3BC2" w:rsidRPr="007D3BC2" w:rsidRDefault="007D3BC2" w:rsidP="007D3BC2">
      <w:pPr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Общий объем финансирования Муниципальной программы на 2021 – 2025 года составит  </w:t>
      </w:r>
      <w:r w:rsidR="00BD3B23">
        <w:rPr>
          <w:rFonts w:ascii="Times New Roman" w:hAnsi="Times New Roman" w:cs="Times New Roman"/>
          <w:bCs/>
          <w:sz w:val="28"/>
          <w:szCs w:val="28"/>
        </w:rPr>
        <w:t>1805,09</w:t>
      </w:r>
      <w:r w:rsidRPr="007D3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тыс. рублей за счет всех источников финансирования, в том числе:</w:t>
      </w:r>
    </w:p>
    <w:p w:rsidR="007D3BC2" w:rsidRPr="007D3BC2" w:rsidRDefault="007D3BC2" w:rsidP="007D3BC2">
      <w:pPr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– </w:t>
      </w:r>
      <w:r w:rsidR="00966295">
        <w:rPr>
          <w:rFonts w:ascii="Times New Roman" w:hAnsi="Times New Roman" w:cs="Times New Roman"/>
          <w:bCs/>
          <w:sz w:val="28"/>
          <w:szCs w:val="28"/>
        </w:rPr>
        <w:t>805,937</w:t>
      </w:r>
      <w:r w:rsidRPr="007D3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3BC2" w:rsidRPr="007D3BC2" w:rsidRDefault="007D3BC2" w:rsidP="007D3BC2">
      <w:pPr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областного бюджета – </w:t>
      </w:r>
      <w:r w:rsidR="00966295">
        <w:rPr>
          <w:rFonts w:ascii="Times New Roman" w:hAnsi="Times New Roman" w:cs="Times New Roman"/>
          <w:bCs/>
          <w:sz w:val="28"/>
          <w:szCs w:val="28"/>
        </w:rPr>
        <w:t>511,603</w:t>
      </w:r>
      <w:r w:rsidRPr="007D3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3BC2" w:rsidRPr="007D3BC2" w:rsidRDefault="007D3BC2" w:rsidP="007D3BC2">
      <w:pPr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бюджета муниципального округа – </w:t>
      </w:r>
      <w:r w:rsidR="00BD3B23">
        <w:rPr>
          <w:rFonts w:ascii="Times New Roman" w:hAnsi="Times New Roman" w:cs="Times New Roman"/>
          <w:sz w:val="28"/>
          <w:szCs w:val="28"/>
        </w:rPr>
        <w:t>487,55</w:t>
      </w:r>
      <w:r w:rsidRPr="007D3B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3BC2" w:rsidRPr="007D3BC2" w:rsidRDefault="007D3BC2" w:rsidP="007D3BC2">
      <w:pPr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внебюджетных источников (по согласованию) – 0 тыс. рублей. </w:t>
      </w:r>
    </w:p>
    <w:p w:rsidR="007D3BC2" w:rsidRPr="007D3BC2" w:rsidRDefault="007D3BC2" w:rsidP="007D3B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С учётом каждого финансового года сумма средств на реализацию данной программы может изменяться. </w:t>
      </w:r>
    </w:p>
    <w:p w:rsidR="007D3BC2" w:rsidRPr="007D3BC2" w:rsidRDefault="007D3BC2" w:rsidP="007D3B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Направлением финансирования Муниципальной программы являются «Прочие расходы» и «Транспортные услуги». </w:t>
      </w:r>
    </w:p>
    <w:p w:rsidR="007D3BC2" w:rsidRPr="007D3BC2" w:rsidRDefault="007D3BC2" w:rsidP="007D3BC2">
      <w:pPr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бюджета, устанавливается решением Думы Свечинского муниципального округа о бюджете муниципального округа на очередной финансовый год и плановый период.</w:t>
      </w:r>
    </w:p>
    <w:p w:rsidR="007D3BC2" w:rsidRPr="007D3BC2" w:rsidRDefault="007D3BC2" w:rsidP="007D3BC2">
      <w:pPr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7D3BC2" w:rsidRPr="007D3BC2" w:rsidRDefault="007D3BC2" w:rsidP="007D3BC2">
      <w:pPr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 </w:t>
      </w:r>
    </w:p>
    <w:p w:rsidR="007D3BC2" w:rsidRPr="007D3BC2" w:rsidRDefault="007D3BC2" w:rsidP="007D3BC2">
      <w:pPr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 и объемы их финансирования подлежат корректировке на основе анализа полученных результатов и с учетом реальных возможностей источника финансирования.</w:t>
      </w:r>
    </w:p>
    <w:p w:rsidR="007D3BC2" w:rsidRPr="007D3BC2" w:rsidRDefault="007D3BC2" w:rsidP="007D3BC2">
      <w:pPr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Информация о расходах местного бюджета на реализацию Муниципальной программы представлена в приложении № 2 к Муниципальной программе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.</w:t>
      </w:r>
      <w:r w:rsidR="00F05B4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E594C" w:rsidRDefault="00331CA4" w:rsidP="00331C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D3B23">
        <w:rPr>
          <w:rFonts w:ascii="Times New Roman" w:hAnsi="Times New Roman" w:cs="Times New Roman"/>
          <w:sz w:val="28"/>
        </w:rPr>
        <w:t>3</w:t>
      </w:r>
      <w:r w:rsidR="00EC271A">
        <w:rPr>
          <w:rFonts w:ascii="Times New Roman" w:hAnsi="Times New Roman" w:cs="Times New Roman"/>
          <w:sz w:val="28"/>
        </w:rPr>
        <w:t>. Приложение №2</w:t>
      </w:r>
      <w:r w:rsidR="000E594C">
        <w:rPr>
          <w:rFonts w:ascii="Times New Roman" w:hAnsi="Times New Roman" w:cs="Times New Roman"/>
          <w:sz w:val="28"/>
        </w:rPr>
        <w:t xml:space="preserve"> к Муниципальной программе</w:t>
      </w:r>
      <w:r>
        <w:rPr>
          <w:rFonts w:ascii="Times New Roman" w:hAnsi="Times New Roman" w:cs="Times New Roman"/>
          <w:sz w:val="28"/>
        </w:rPr>
        <w:t xml:space="preserve"> «</w:t>
      </w:r>
      <w:r w:rsidRPr="00331CA4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«Повышение </w:t>
      </w:r>
      <w:r w:rsidRPr="00331CA4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94C">
        <w:rPr>
          <w:rFonts w:ascii="Times New Roman" w:hAnsi="Times New Roman" w:cs="Times New Roman"/>
          <w:sz w:val="28"/>
        </w:rPr>
        <w:t>изложить в новой редакции.</w:t>
      </w:r>
    </w:p>
    <w:p w:rsidR="00331CA4" w:rsidRDefault="00BD3B23" w:rsidP="00331CA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4</w:t>
      </w:r>
      <w:r w:rsidR="00331CA4">
        <w:rPr>
          <w:rFonts w:ascii="Times New Roman" w:hAnsi="Times New Roman" w:cs="Times New Roman"/>
          <w:sz w:val="28"/>
        </w:rPr>
        <w:t xml:space="preserve">. </w:t>
      </w:r>
      <w:r w:rsidR="00331CA4">
        <w:rPr>
          <w:rFonts w:ascii="Times New Roman" w:hAnsi="Times New Roman" w:cs="Times New Roman"/>
          <w:sz w:val="28"/>
          <w:szCs w:val="28"/>
        </w:rPr>
        <w:t>Строку Паспорта П</w:t>
      </w:r>
      <w:r w:rsidR="00331CA4" w:rsidRPr="00181705">
        <w:rPr>
          <w:rFonts w:ascii="Times New Roman" w:hAnsi="Times New Roman" w:cs="Times New Roman"/>
          <w:sz w:val="28"/>
          <w:szCs w:val="28"/>
        </w:rPr>
        <w:t>одпрограммы «Молодежь Свечинского района»</w:t>
      </w:r>
      <w:r w:rsidR="00331CA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0"/>
        <w:gridCol w:w="5566"/>
      </w:tblGrid>
      <w:tr w:rsidR="00331CA4" w:rsidRPr="00181705" w:rsidTr="00331CA4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7E2D8A" w:rsidRDefault="00331CA4" w:rsidP="00331C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7E2D8A" w:rsidRDefault="00331CA4" w:rsidP="00331C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BD3B23" w:rsidRPr="007E2D8A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 xml:space="preserve">  тысяч рублей за счет средств бюджета муниципального округа, в том числе:</w:t>
            </w:r>
          </w:p>
          <w:p w:rsidR="00331CA4" w:rsidRPr="007E2D8A" w:rsidRDefault="00BD3B23" w:rsidP="00331CA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>в 2021 году –5</w:t>
            </w:r>
            <w:r w:rsidR="00331CA4" w:rsidRPr="007E2D8A">
              <w:rPr>
                <w:rFonts w:ascii="Times New Roman" w:hAnsi="Times New Roman" w:cs="Times New Roman"/>
                <w:sz w:val="28"/>
                <w:szCs w:val="28"/>
              </w:rPr>
              <w:t>2,8 тыс. руб.</w:t>
            </w:r>
          </w:p>
          <w:p w:rsidR="00331CA4" w:rsidRPr="007E2D8A" w:rsidRDefault="00331CA4" w:rsidP="00331CA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>в 2022году –52,8 тыс. руб.</w:t>
            </w:r>
          </w:p>
          <w:p w:rsidR="00331CA4" w:rsidRPr="007E2D8A" w:rsidRDefault="00331CA4" w:rsidP="00331CA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>в 2023 году –52,8 тыс. руб.</w:t>
            </w:r>
          </w:p>
          <w:p w:rsidR="00331CA4" w:rsidRPr="007E2D8A" w:rsidRDefault="00331CA4" w:rsidP="00331CA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>в 2024 году – 52,8 тыс. руб.</w:t>
            </w:r>
          </w:p>
          <w:p w:rsidR="00331CA4" w:rsidRPr="007E2D8A" w:rsidRDefault="00331CA4" w:rsidP="00331CA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>в 2025 году – 52,8 тыс. руб.</w:t>
            </w:r>
          </w:p>
          <w:p w:rsidR="00331CA4" w:rsidRPr="007E2D8A" w:rsidRDefault="00331CA4" w:rsidP="00331C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8A">
              <w:rPr>
                <w:rFonts w:ascii="Times New Roman" w:hAnsi="Times New Roman" w:cs="Times New Roman"/>
                <w:sz w:val="28"/>
                <w:szCs w:val="28"/>
              </w:rPr>
              <w:t>(с учётом каждого финансового года сумма на реализацию данной программы может увеличиваться)</w:t>
            </w:r>
          </w:p>
        </w:tc>
      </w:tr>
    </w:tbl>
    <w:p w:rsidR="00331CA4" w:rsidRPr="00181705" w:rsidRDefault="00331CA4" w:rsidP="00331CA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CA4" w:rsidRDefault="00BD3B23" w:rsidP="0033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1CA4">
        <w:rPr>
          <w:rFonts w:ascii="Times New Roman" w:hAnsi="Times New Roman" w:cs="Times New Roman"/>
          <w:sz w:val="28"/>
          <w:szCs w:val="28"/>
        </w:rPr>
        <w:t xml:space="preserve">. </w:t>
      </w:r>
      <w:r w:rsidR="00331CA4">
        <w:rPr>
          <w:rFonts w:ascii="Times New Roman" w:hAnsi="Times New Roman" w:cs="Times New Roman"/>
          <w:sz w:val="28"/>
        </w:rPr>
        <w:t xml:space="preserve">Раздел 4 </w:t>
      </w:r>
      <w:r w:rsidR="00331CA4">
        <w:rPr>
          <w:rFonts w:ascii="Times New Roman" w:hAnsi="Times New Roman" w:cs="Times New Roman"/>
          <w:sz w:val="28"/>
          <w:szCs w:val="28"/>
        </w:rPr>
        <w:t>П</w:t>
      </w:r>
      <w:r w:rsidR="00331CA4" w:rsidRPr="00181705">
        <w:rPr>
          <w:rFonts w:ascii="Times New Roman" w:hAnsi="Times New Roman" w:cs="Times New Roman"/>
          <w:sz w:val="28"/>
          <w:szCs w:val="28"/>
        </w:rPr>
        <w:t>одпрограммы «Молодежь Свечинского района»</w:t>
      </w:r>
      <w:r w:rsidR="00331CA4">
        <w:rPr>
          <w:rFonts w:ascii="Times New Roman" w:hAnsi="Times New Roman" w:cs="Times New Roman"/>
          <w:sz w:val="28"/>
        </w:rPr>
        <w:t xml:space="preserve"> «</w:t>
      </w:r>
      <w:r w:rsidR="00331CA4" w:rsidRPr="00034DF1">
        <w:rPr>
          <w:rFonts w:ascii="Times New Roman" w:hAnsi="Times New Roman" w:cs="Times New Roman"/>
          <w:sz w:val="28"/>
        </w:rPr>
        <w:t xml:space="preserve">Ресурсное обеспечение </w:t>
      </w:r>
      <w:r w:rsidR="00331CA4">
        <w:rPr>
          <w:rFonts w:ascii="Times New Roman" w:hAnsi="Times New Roman" w:cs="Times New Roman"/>
          <w:sz w:val="28"/>
        </w:rPr>
        <w:t>Подпрограммы» изложить в новой редакции:</w:t>
      </w:r>
    </w:p>
    <w:p w:rsidR="00331CA4" w:rsidRPr="00331CA4" w:rsidRDefault="00331CA4" w:rsidP="00331CA4">
      <w:pPr>
        <w:autoSpaceDE w:val="0"/>
        <w:autoSpaceDN w:val="0"/>
        <w:adjustRightInd w:val="0"/>
        <w:ind w:left="1080" w:hanging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1CA4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:rsidR="00331CA4" w:rsidRPr="003549CB" w:rsidRDefault="00331CA4" w:rsidP="00331C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Расходы на реализацию Подпрограммы формируются за счет средств бюджета муниципального округа.</w:t>
      </w:r>
    </w:p>
    <w:p w:rsidR="00331CA4" w:rsidRPr="003549CB" w:rsidRDefault="00331CA4" w:rsidP="00331C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549CB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AC19D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4,0 тысяч рублей за счет средств</w:t>
      </w:r>
      <w:r w:rsidRPr="003549C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549C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31CA4" w:rsidRPr="003549CB" w:rsidRDefault="00331CA4" w:rsidP="00331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2021 году –</w:t>
      </w:r>
      <w:r w:rsidR="00AC19D4">
        <w:rPr>
          <w:rFonts w:ascii="Times New Roman" w:hAnsi="Times New Roman" w:cs="Times New Roman"/>
          <w:sz w:val="28"/>
          <w:szCs w:val="28"/>
        </w:rPr>
        <w:t>5</w:t>
      </w:r>
      <w:r w:rsidRPr="003549CB">
        <w:rPr>
          <w:rFonts w:ascii="Times New Roman" w:hAnsi="Times New Roman" w:cs="Times New Roman"/>
          <w:sz w:val="28"/>
          <w:szCs w:val="28"/>
        </w:rPr>
        <w:t>2,8 тыс. руб.</w:t>
      </w:r>
    </w:p>
    <w:p w:rsidR="00331CA4" w:rsidRPr="003549CB" w:rsidRDefault="00331CA4" w:rsidP="00331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2022году –52,8 тыс. руб.</w:t>
      </w:r>
    </w:p>
    <w:p w:rsidR="00331CA4" w:rsidRPr="003549CB" w:rsidRDefault="00331CA4" w:rsidP="00331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>52,8</w:t>
      </w:r>
      <w:r w:rsidRPr="003549CB">
        <w:rPr>
          <w:rFonts w:ascii="Times New Roman" w:hAnsi="Times New Roman" w:cs="Times New Roman"/>
          <w:sz w:val="28"/>
          <w:szCs w:val="28"/>
        </w:rPr>
        <w:t>тыс. руб.</w:t>
      </w:r>
    </w:p>
    <w:p w:rsidR="00331CA4" w:rsidRPr="003549CB" w:rsidRDefault="00331CA4" w:rsidP="00331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4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52,8</w:t>
      </w:r>
      <w:r w:rsidRPr="003549C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31CA4" w:rsidRPr="003549CB" w:rsidRDefault="00331CA4" w:rsidP="00331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2025</w:t>
      </w:r>
      <w:r>
        <w:rPr>
          <w:rFonts w:ascii="Times New Roman" w:hAnsi="Times New Roman" w:cs="Times New Roman"/>
          <w:sz w:val="28"/>
          <w:szCs w:val="28"/>
        </w:rPr>
        <w:t xml:space="preserve"> году – 52,8</w:t>
      </w:r>
      <w:r w:rsidRPr="003549C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31CA4" w:rsidRPr="003549CB" w:rsidRDefault="00331CA4" w:rsidP="0033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 xml:space="preserve">(с учётом каждого финансового года сумма на реализацию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549CB">
        <w:rPr>
          <w:rFonts w:ascii="Times New Roman" w:hAnsi="Times New Roman" w:cs="Times New Roman"/>
          <w:sz w:val="28"/>
          <w:szCs w:val="28"/>
        </w:rPr>
        <w:t xml:space="preserve">программы может увеличиваться). </w:t>
      </w:r>
    </w:p>
    <w:p w:rsidR="00331CA4" w:rsidRPr="003549CB" w:rsidRDefault="00331CA4" w:rsidP="00331C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Направлением финансирования Подпрограммы являются «Прочие расходы» и «Транспортные услуги»</w:t>
      </w:r>
    </w:p>
    <w:p w:rsidR="00331CA4" w:rsidRPr="003549CB" w:rsidRDefault="00331CA4" w:rsidP="00331CA4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устанавливается решением Думы муниципального округа о бюджете муниципального округа на очередной финансовый год и плановый период.</w:t>
      </w:r>
    </w:p>
    <w:p w:rsidR="00331CA4" w:rsidRDefault="00331CA4" w:rsidP="00331C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реализации Подпрограммы за счет средств бюджета муниципального округа представлено в приложении № 2  к Муниципальной  программе</w:t>
      </w:r>
      <w:proofErr w:type="gramStart"/>
      <w:r w:rsidRPr="003549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31CA4" w:rsidRPr="003549CB" w:rsidRDefault="00331CA4" w:rsidP="00331C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594C" w:rsidRDefault="000E594C" w:rsidP="000E5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0E594C" w:rsidSect="00707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9D4" w:rsidRDefault="00AC19D4" w:rsidP="007E2D8A">
      <w:pPr>
        <w:spacing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C19D4" w:rsidRDefault="00AC19D4" w:rsidP="007E2D8A">
      <w:pPr>
        <w:spacing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Свечинского муниципального округа «Повышение эффективности реализации молодежной политики»</w:t>
      </w:r>
    </w:p>
    <w:p w:rsidR="00AC19D4" w:rsidRDefault="00AC19D4" w:rsidP="00AC1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19D4" w:rsidRDefault="00AC19D4" w:rsidP="00AC1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AC19D4" w:rsidRDefault="00AC19D4" w:rsidP="00AC1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«Повышение эффективности реализации молодежной политики»</w:t>
      </w:r>
    </w:p>
    <w:p w:rsidR="00AC19D4" w:rsidRDefault="00AC19D4" w:rsidP="00AC1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программы) </w:t>
      </w:r>
    </w:p>
    <w:p w:rsidR="00AC19D4" w:rsidRDefault="00AC19D4" w:rsidP="00AC1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656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49"/>
        <w:gridCol w:w="2267"/>
        <w:gridCol w:w="1700"/>
        <w:gridCol w:w="2267"/>
        <w:gridCol w:w="1134"/>
        <w:gridCol w:w="992"/>
        <w:gridCol w:w="993"/>
        <w:gridCol w:w="992"/>
        <w:gridCol w:w="992"/>
        <w:gridCol w:w="1417"/>
      </w:tblGrid>
      <w:tr w:rsidR="00AC19D4" w:rsidTr="00FD206A">
        <w:trPr>
          <w:trHeight w:val="3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AC19D4" w:rsidTr="00FD206A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AC19D4" w:rsidTr="00FD206A">
        <w:trPr>
          <w:trHeight w:val="3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реализации молодёжной 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362,340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359,330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359,380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359,380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1805,09</w:t>
            </w:r>
          </w:p>
        </w:tc>
      </w:tr>
      <w:tr w:rsidR="00AC19D4" w:rsidTr="00FD206A">
        <w:trPr>
          <w:trHeight w:val="3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161,892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160,314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160,314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160,314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805,937</w:t>
            </w:r>
          </w:p>
        </w:tc>
      </w:tr>
      <w:tr w:rsidR="00AC19D4" w:rsidTr="00FD206A">
        <w:trPr>
          <w:trHeight w:val="3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511,603 </w:t>
            </w:r>
          </w:p>
        </w:tc>
      </w:tr>
      <w:tr w:rsidR="00AC19D4" w:rsidTr="00FD206A">
        <w:trPr>
          <w:trHeight w:val="9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DC6EDD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AC19D4">
              <w:rPr>
                <w:rFonts w:ascii="Times New Roman" w:hAnsi="Times New Roman" w:cs="Times New Roman"/>
              </w:rPr>
              <w:t>7,55</w:t>
            </w:r>
          </w:p>
        </w:tc>
      </w:tr>
      <w:tr w:rsidR="00AC19D4" w:rsidTr="00FD206A">
        <w:trPr>
          <w:trHeight w:val="4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C19D4" w:rsidRDefault="00AC19D4" w:rsidP="00AC1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9D4" w:rsidRDefault="00AC19D4" w:rsidP="00AC1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76" w:type="dxa"/>
        <w:tblLayout w:type="fixed"/>
        <w:tblLook w:val="04A0"/>
      </w:tblPr>
      <w:tblGrid>
        <w:gridCol w:w="850"/>
        <w:gridCol w:w="1842"/>
        <w:gridCol w:w="2268"/>
        <w:gridCol w:w="1701"/>
        <w:gridCol w:w="2268"/>
        <w:gridCol w:w="1134"/>
        <w:gridCol w:w="992"/>
        <w:gridCol w:w="993"/>
        <w:gridCol w:w="423"/>
        <w:gridCol w:w="569"/>
        <w:gridCol w:w="992"/>
        <w:gridCol w:w="1418"/>
      </w:tblGrid>
      <w:tr w:rsidR="00AC19D4" w:rsidTr="00FD206A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AC19D4" w:rsidTr="00FD206A">
        <w:trPr>
          <w:trHeight w:val="9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AC19D4" w:rsidTr="00FD206A">
        <w:trPr>
          <w:trHeight w:val="6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Молодежь Свечинского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DC6EDD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C19D4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DC6EDD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AC19D4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AC19D4" w:rsidTr="00FD206A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гражданско-патриотического и военно-патриотического воспитания молодежи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AC19D4" w:rsidTr="00FD206A">
        <w:trPr>
          <w:trHeight w:val="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84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AC19D4" w:rsidTr="00FD206A">
        <w:trPr>
          <w:trHeight w:val="44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талантливой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AC19D4" w:rsidTr="00FD206A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5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AC19D4" w:rsidTr="00FD206A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асоциального поведения и интеграция  молодых людей, находящихся в социально опасном положении, в социально-экономическую, общественную и культурную жизнь общества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C19D4" w:rsidTr="00FD206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35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6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C19D4" w:rsidTr="00FD206A">
        <w:trPr>
          <w:trHeight w:val="68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здорового образа жизни и занятиями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AC19D4" w:rsidTr="00FD206A">
        <w:trPr>
          <w:trHeight w:val="68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spacing w:after="0" w:line="36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spacing w:after="0"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68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6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AC19D4" w:rsidTr="00FD206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молодежи в профессиональном развитии, поддержка работающей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C19D4" w:rsidTr="00FD206A">
        <w:trPr>
          <w:trHeight w:val="6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58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7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C19D4" w:rsidTr="00FD206A">
        <w:trPr>
          <w:trHeight w:val="71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включения молодежи в предпринимательскую деятельность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AC19D4" w:rsidTr="00FD206A">
        <w:trPr>
          <w:trHeight w:val="71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71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7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AC19D4" w:rsidTr="00FD206A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 поддержка молодежного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C19D4" w:rsidTr="00FD206A">
        <w:trPr>
          <w:trHeight w:val="53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60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4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C19D4" w:rsidTr="00FD206A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добровольчества в молодежной среде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AC19D4" w:rsidTr="00FD206A">
        <w:trPr>
          <w:trHeight w:val="50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AC19D4" w:rsidTr="00FD206A">
        <w:trPr>
          <w:trHeight w:val="596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и поддержка молодежного сотрудничества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C19D4" w:rsidTr="00FD206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5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C19D4" w:rsidTr="00FD206A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молодой семьи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AC19D4" w:rsidTr="00FD206A">
        <w:trPr>
          <w:trHeight w:val="5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AC19D4" w:rsidTr="00FD206A">
        <w:trPr>
          <w:trHeight w:val="46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6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AC19D4" w:rsidTr="00FD206A">
        <w:trPr>
          <w:trHeight w:val="5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молодежных инициатив, поддержка и взаимодействие с общественными организациями и </w:t>
            </w:r>
            <w:r>
              <w:rPr>
                <w:rFonts w:ascii="Times New Roman" w:hAnsi="Times New Roman" w:cs="Times New Roman"/>
              </w:rPr>
              <w:lastRenderedPageBreak/>
              <w:t>движениями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C19D4" w:rsidTr="00FD206A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48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C19D4" w:rsidTr="00FD206A">
        <w:trPr>
          <w:trHeight w:val="56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общественно-политической активности молодежь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C19D4" w:rsidTr="00FD206A">
        <w:trPr>
          <w:trHeight w:val="56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AC19D4" w:rsidTr="00FD206A">
        <w:trPr>
          <w:trHeight w:val="56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19D4" w:rsidTr="00FD206A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C19D4" w:rsidTr="00FD206A">
        <w:trPr>
          <w:trHeight w:val="556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1.1.13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молодежный фестиваль исторической реконструкции «Ратники Святой Руси»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19D4" w:rsidTr="00FD206A">
        <w:trPr>
          <w:trHeight w:val="525"/>
        </w:trPr>
        <w:tc>
          <w:tcPr>
            <w:tcW w:w="85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19D4" w:rsidTr="00FD206A">
        <w:trPr>
          <w:trHeight w:val="555"/>
        </w:trPr>
        <w:tc>
          <w:tcPr>
            <w:tcW w:w="85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19D4" w:rsidTr="00FD206A">
        <w:trPr>
          <w:trHeight w:val="570"/>
        </w:trPr>
        <w:tc>
          <w:tcPr>
            <w:tcW w:w="85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19D4" w:rsidTr="00FD206A">
        <w:trPr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 w:type="page"/>
              <w:t>Подпрограмма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«Дом для молодой семьи»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spacing w:after="0" w:line="360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309,540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306,580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1541,09</w:t>
            </w:r>
          </w:p>
        </w:tc>
      </w:tr>
      <w:tr w:rsidR="00AC19D4" w:rsidTr="00FD206A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социальных выплат молодым семьям на приобретение жилья, в том числе экономкласса, или строительство </w:t>
            </w:r>
            <w:r>
              <w:rPr>
                <w:rFonts w:ascii="Times New Roman" w:hAnsi="Times New Roman" w:cs="Times New Roman"/>
              </w:rPr>
              <w:lastRenderedPageBreak/>
              <w:t>индивидуального жилого дома, в том числе экономкласса (с использованием собственных и заемных (внебюджетных) средств молодых семей)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УОСиМП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</w:p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805,937</w:t>
            </w:r>
          </w:p>
        </w:tc>
      </w:tr>
      <w:tr w:rsidR="00AC19D4" w:rsidTr="00FD206A">
        <w:trPr>
          <w:trHeight w:val="39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r>
              <w:rPr>
                <w:rFonts w:ascii="Times New Roman" w:hAnsi="Times New Roman" w:cs="Times New Roman"/>
              </w:rPr>
              <w:t>101,766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r>
              <w:rPr>
                <w:rFonts w:ascii="Times New Roman" w:hAnsi="Times New Roman" w:cs="Times New Roman"/>
              </w:rPr>
              <w:t>101,766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511,603</w:t>
            </w:r>
          </w:p>
        </w:tc>
      </w:tr>
      <w:tr w:rsidR="00AC19D4" w:rsidTr="00FD206A">
        <w:trPr>
          <w:trHeight w:val="39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jc w:val="center"/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223,55</w:t>
            </w:r>
          </w:p>
        </w:tc>
      </w:tr>
      <w:tr w:rsidR="00AC19D4" w:rsidTr="00FD206A">
        <w:trPr>
          <w:trHeight w:val="3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D4" w:rsidRDefault="00AC19D4" w:rsidP="00FD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4" w:rsidRDefault="00AC19D4" w:rsidP="00FD2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9D4" w:rsidRDefault="00AC19D4" w:rsidP="00FD206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C19D4" w:rsidRDefault="00AC19D4" w:rsidP="00AC1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19D4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925C75" w:rsidRPr="003549CB" w:rsidRDefault="00925C75" w:rsidP="00E85A4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25C75" w:rsidRPr="003549CB" w:rsidSect="0018170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5E73"/>
    <w:multiLevelType w:val="multilevel"/>
    <w:tmpl w:val="2EBA072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310B38CE"/>
    <w:multiLevelType w:val="hybridMultilevel"/>
    <w:tmpl w:val="E00C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568D1E7B"/>
    <w:multiLevelType w:val="hybridMultilevel"/>
    <w:tmpl w:val="19A6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CB20AD"/>
    <w:multiLevelType w:val="hybridMultilevel"/>
    <w:tmpl w:val="B008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94C"/>
    <w:rsid w:val="000810FA"/>
    <w:rsid w:val="000E594C"/>
    <w:rsid w:val="00130220"/>
    <w:rsid w:val="00181705"/>
    <w:rsid w:val="0019774A"/>
    <w:rsid w:val="001D12B1"/>
    <w:rsid w:val="0027180E"/>
    <w:rsid w:val="00284654"/>
    <w:rsid w:val="00316C45"/>
    <w:rsid w:val="00331CA4"/>
    <w:rsid w:val="003549CB"/>
    <w:rsid w:val="00381414"/>
    <w:rsid w:val="00393A76"/>
    <w:rsid w:val="003A5F6F"/>
    <w:rsid w:val="003B47B5"/>
    <w:rsid w:val="004208CB"/>
    <w:rsid w:val="0045193B"/>
    <w:rsid w:val="004577B7"/>
    <w:rsid w:val="004D78DA"/>
    <w:rsid w:val="005D0993"/>
    <w:rsid w:val="006106EB"/>
    <w:rsid w:val="00707B96"/>
    <w:rsid w:val="0073751F"/>
    <w:rsid w:val="00776622"/>
    <w:rsid w:val="007D3BC2"/>
    <w:rsid w:val="007E2D8A"/>
    <w:rsid w:val="008A101F"/>
    <w:rsid w:val="00925C75"/>
    <w:rsid w:val="00966295"/>
    <w:rsid w:val="00A82A78"/>
    <w:rsid w:val="00AC19D4"/>
    <w:rsid w:val="00B837BF"/>
    <w:rsid w:val="00BC227A"/>
    <w:rsid w:val="00BD3B23"/>
    <w:rsid w:val="00C159B2"/>
    <w:rsid w:val="00C6679F"/>
    <w:rsid w:val="00C73D70"/>
    <w:rsid w:val="00CD5B36"/>
    <w:rsid w:val="00DC6EDD"/>
    <w:rsid w:val="00E730C1"/>
    <w:rsid w:val="00E85A4E"/>
    <w:rsid w:val="00EC271A"/>
    <w:rsid w:val="00ED2C1E"/>
    <w:rsid w:val="00F05B49"/>
    <w:rsid w:val="00F4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4C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94C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59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9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5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E594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D3BC2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Bullet"/>
    <w:basedOn w:val="a"/>
    <w:autoRedefine/>
    <w:rsid w:val="007D3BC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press</cp:lastModifiedBy>
  <cp:revision>2</cp:revision>
  <cp:lastPrinted>2021-10-27T12:17:00Z</cp:lastPrinted>
  <dcterms:created xsi:type="dcterms:W3CDTF">2021-11-25T08:15:00Z</dcterms:created>
  <dcterms:modified xsi:type="dcterms:W3CDTF">2021-11-25T08:15:00Z</dcterms:modified>
</cp:coreProperties>
</file>