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  СВЕЧИНСКОГО РАЙОНА</w:t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КИРОВСКОЙ  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E742CB" w:rsidP="00D073CE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11.11.2020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E742CB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D073CE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Свечинского муниципального округа Кировской области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</w:t>
      </w:r>
      <w:r w:rsidR="00580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073CE" w:rsidRPr="00D073CE" w:rsidRDefault="00D073CE" w:rsidP="0079134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CF687E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CF6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bookmarkStart w:id="0" w:name="_GoBack"/>
      <w:bookmarkEnd w:id="0"/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распоряжением администрации </w:t>
      </w:r>
      <w:r w:rsidR="003D3DE3" w:rsidRP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Свечинского района Кировской области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21.07.2020 №95 «Об утверждении перечня муниципальных программ Свечинского муниципального округа Кировской области, предполагаемых к финансированиюв 2021 году и плановом периоде 2022 и 2023 годы»,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 района ПОСТАНОВЛЯЕТ:</w:t>
      </w:r>
    </w:p>
    <w:p w:rsidR="00D073CE" w:rsidRPr="00D073CE" w:rsidRDefault="00791348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</w:t>
      </w:r>
      <w:r w:rsidR="00580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</w:t>
      </w:r>
      <w:r w:rsidR="00580E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Муниципальная программа)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Прилагае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:rsidR="00D073CE" w:rsidRDefault="00D073CE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260A6D" w:rsidRDefault="00260A6D" w:rsidP="0079134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постановления администрации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вечинского</w:t>
      </w:r>
      <w:r w:rsidRPr="0026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1B9F" w:rsidRDefault="00310375" w:rsidP="00191B9F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91B9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27.08.2013 № 705 «</w:t>
      </w:r>
      <w:r w:rsidR="00191B9F" w:rsidRPr="00CD2D93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«</w:t>
      </w:r>
      <w:r w:rsidR="00191B9F">
        <w:rPr>
          <w:rFonts w:ascii="Times New Roman" w:hAnsi="Times New Roman" w:cs="Times New Roman"/>
          <w:bCs/>
          <w:sz w:val="28"/>
          <w:szCs w:val="28"/>
        </w:rPr>
        <w:t>Развитие культуры</w:t>
      </w:r>
      <w:r w:rsidR="00191B9F" w:rsidRPr="00CD2D93">
        <w:rPr>
          <w:rFonts w:ascii="Times New Roman" w:hAnsi="Times New Roman" w:cs="Times New Roman"/>
          <w:bCs/>
          <w:sz w:val="28"/>
          <w:szCs w:val="28"/>
        </w:rPr>
        <w:t>»</w:t>
      </w:r>
      <w:r w:rsidR="00191B9F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260A6D" w:rsidRDefault="00310375" w:rsidP="00580ED2">
      <w:pPr>
        <w:pStyle w:val="Head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260A6D" w:rsidRPr="00580ED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0ED2" w:rsidRPr="00580ED2">
        <w:rPr>
          <w:rFonts w:ascii="Times New Roman" w:hAnsi="Times New Roman" w:cs="Times New Roman"/>
          <w:b w:val="0"/>
          <w:sz w:val="28"/>
          <w:szCs w:val="28"/>
        </w:rPr>
        <w:t>08.10.2013</w:t>
      </w:r>
      <w:r w:rsidR="0012596A" w:rsidRPr="00580ED2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0ED2" w:rsidRPr="00580ED2">
        <w:rPr>
          <w:rFonts w:ascii="Times New Roman" w:hAnsi="Times New Roman" w:cs="Times New Roman"/>
          <w:b w:val="0"/>
          <w:sz w:val="28"/>
          <w:szCs w:val="28"/>
        </w:rPr>
        <w:t>857</w:t>
      </w:r>
      <w:r w:rsidR="0012596A" w:rsidRPr="00580E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2225">
        <w:rPr>
          <w:rFonts w:ascii="Times New Roman" w:hAnsi="Times New Roman" w:cs="Times New Roman"/>
          <w:b w:val="0"/>
          <w:sz w:val="28"/>
          <w:szCs w:val="28"/>
        </w:rPr>
        <w:t>«</w:t>
      </w:r>
      <w:r w:rsidR="00580ED2" w:rsidRPr="00580ED2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«Организация культурно-массовых мероприятий в муниципальном образовании Свечинское городское поселение Свечинского района Кировской области»</w:t>
      </w:r>
      <w:r w:rsidR="00580ED2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314D4">
        <w:rPr>
          <w:rFonts w:ascii="Times New Roman" w:eastAsia="Times New Roman" w:hAnsi="Times New Roman" w:cs="Times New Roman"/>
          <w:sz w:val="28"/>
          <w:szCs w:val="28"/>
          <w:lang w:eastAsia="ru-RU"/>
        </w:rPr>
        <w:t>31.12.2013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14D4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27.08.2013 №</w:t>
      </w:r>
      <w:r w:rsidR="006314D4"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0217" w:rsidRDefault="00560217" w:rsidP="005602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30.12.2013 № 1107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16.04.2014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345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2596A" w:rsidRDefault="0012596A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20.05.2014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</w:t>
      </w:r>
      <w:r w:rsidR="00281D24"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="00281D24"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81D24"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81D24" w:rsidRDefault="00281D24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D24" w:rsidRDefault="00281D24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02.07.2014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F1489" w:rsidRDefault="00AF1489" w:rsidP="00AF148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20.11.2014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976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D24" w:rsidRDefault="00772F0B" w:rsidP="0012596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17.01.2014 № 21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18.02.2014 № 120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15.04.2014 № 337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13.05.2014 № 431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24.06.2014 № 556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12.08.2014 № 720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29.09.2014 № 846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13.11.2014 № 969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11.12.2014 № 1066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26.12.2014 № 1155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12.01.2015 № 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02.02.2015 № 72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72F0B" w:rsidRDefault="00772F0B" w:rsidP="00772F0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06.05.2015 № 297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3F79" w:rsidRDefault="001E3F79" w:rsidP="001E3F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05.08.2015 № 494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3F79" w:rsidRDefault="001E3F79" w:rsidP="001E3F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21.09.2015 № 610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3F79" w:rsidRDefault="001E3F79" w:rsidP="001E3F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06.11.2015 № 698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3F79" w:rsidRDefault="001E3F79" w:rsidP="001E3F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09.11.2015 № 708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3F79" w:rsidRDefault="001E3F79" w:rsidP="001E3F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10.12.2015 № 816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E3F79" w:rsidRDefault="001E3F79" w:rsidP="001E3F7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0EC8">
        <w:rPr>
          <w:rFonts w:ascii="Times New Roman" w:eastAsia="Times New Roman" w:hAnsi="Times New Roman" w:cs="Times New Roman"/>
          <w:sz w:val="28"/>
          <w:szCs w:val="28"/>
          <w:lang w:eastAsia="ru-RU"/>
        </w:rPr>
        <w:t>23.12.2015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B0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15.01.2015 № 22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02.02.2015 № 74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B2290" w:rsidRDefault="001B2290" w:rsidP="001B2290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05.02.2015 № 92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23.06.2015 № 387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16.12.2015 № 8</w:t>
      </w:r>
      <w:r w:rsidR="001B22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15.01.2016 № 18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28.01.2016 № 43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16.05.2016 № 291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22.06.2016 № 352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25.10.2016 № 629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11.01.2016 № 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25.01.2016 № 33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18.02.2016 № 89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13.04.2016 № 220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18.08.2016 № 455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0EC8" w:rsidRDefault="00FB0EC8" w:rsidP="00FB0EC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07.09.2016 № 520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217AD" w:rsidRDefault="00F217AD" w:rsidP="00F217A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07.10.2016 № 590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217AD" w:rsidRDefault="00F217AD" w:rsidP="00F217A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09.11.2016 № 673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217AD" w:rsidRDefault="00F217AD" w:rsidP="00F217A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13.12.2016 № 750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217AD" w:rsidRDefault="00F217AD" w:rsidP="00F217AD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26.12.2016 № 799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12.01.2017 № 14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06.02.2017 № 82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66898" w:rsidRDefault="00E66898" w:rsidP="00E66898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3969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№ </w:t>
      </w:r>
      <w:r w:rsidR="006A3969">
        <w:rPr>
          <w:rFonts w:ascii="Times New Roman" w:eastAsia="Times New Roman" w:hAnsi="Times New Roman" w:cs="Times New Roman"/>
          <w:sz w:val="28"/>
          <w:szCs w:val="28"/>
          <w:lang w:eastAsia="ru-RU"/>
        </w:rPr>
        <w:t>171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03.05.2017 № 251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22.06.2017 № 334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03.08.2017 № 436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14.09.2017 № 502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26.10.2017 № 570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11.12.2017 №</w:t>
      </w:r>
      <w:r w:rsidR="00E1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651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A3969" w:rsidRDefault="006A3969" w:rsidP="006A396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17.12.2017 №</w:t>
      </w:r>
      <w:r w:rsidR="00E10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660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25.12.2017 № 695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D554B" w:rsidRDefault="004D554B" w:rsidP="004D5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03.04.2017 № 171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6263" w:rsidRDefault="00B36263" w:rsidP="00B3626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12.01.2017 № 32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6263" w:rsidRDefault="00B36263" w:rsidP="00B3626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03.08.2017 № 440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36263" w:rsidRDefault="00B36263" w:rsidP="00B3626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03.08.2017 № 478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6F32" w:rsidRDefault="00366F32" w:rsidP="00366F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10.01.2018 № 12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6F32" w:rsidRDefault="00366F32" w:rsidP="00366F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20.06.2018 № 383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6F32" w:rsidRDefault="00366F32" w:rsidP="00366F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03.12.2018 № 814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6F32" w:rsidRDefault="00366F32" w:rsidP="00366F32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11.01.2018 № 19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16.01.2018 № 39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13.03.2018 №175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03.05.2018 № 278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27.06.2018 № 399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09.08.2018 № 534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17.08.2018 № 555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01.10.2018 № 652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15.11.2018 № 768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10.12.2018 № 839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20.12.2018 № 877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22EFB" w:rsidRDefault="00922EFB" w:rsidP="00922EF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10.01.2019 № 17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14.02.2019 № 105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28.03.2019 № 210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25.04.2019 № 270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13.06.2019 № 363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18.07.2019 № 444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30.07.2019 № 466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26.09.2019 № 570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22.10.2019 № 624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29.10.2019 № 638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2254B" w:rsidRDefault="0042254B" w:rsidP="0042254B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26.11.2019.2019 № 696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D5E89" w:rsidRDefault="00CD5E89" w:rsidP="00CD5E89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12.12.2019 № 763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0217" w:rsidRDefault="00560217" w:rsidP="005602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09.01.2019 № 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0217" w:rsidRDefault="00560217" w:rsidP="005602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30.07.2019 № 470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60217" w:rsidRDefault="00560217" w:rsidP="00560217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29.10.2019 № 639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51E3" w:rsidRDefault="00C951E3" w:rsidP="00C951E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09.01.2020 № 25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51E3" w:rsidRDefault="00C951E3" w:rsidP="00C951E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22.01.2020 № 57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51E3" w:rsidRDefault="00C951E3" w:rsidP="00C951E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24.04.2020 № 236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51E3" w:rsidRDefault="00C951E3" w:rsidP="00C951E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15.05.2020 № 270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C951E3" w:rsidRDefault="00C951E3" w:rsidP="00C951E3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18.06.2020 № 307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6FF4" w:rsidRDefault="00B76FF4" w:rsidP="00B76FF4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05.10.2020 № 446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Свечинского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08.10.2013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857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09.01.2020 № 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05.02.2020 № 96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19.03.2020 № 176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24.03.2020 № 189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28.04.2020 № 243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18.06.2020 № 303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03.08.2020 № 355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13.08.2020 № 383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07.09.2020 № 416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757D1" w:rsidRDefault="003757D1" w:rsidP="003757D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21.10.2020 № 476 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Свечинского района от 27.08.2013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705</w:t>
      </w:r>
      <w:r w:rsidRPr="0012596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76FF4" w:rsidRPr="00B76FF4" w:rsidRDefault="00B76FF4" w:rsidP="00B76FF4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76FF4">
        <w:rPr>
          <w:sz w:val="28"/>
          <w:szCs w:val="28"/>
        </w:rPr>
        <w:t>Признать утратившими силу постановления администрации Свечинского сельского поселения Свечинского района Кировской области</w:t>
      </w:r>
      <w:proofErr w:type="gramStart"/>
      <w:r w:rsidRPr="00B76FF4">
        <w:rPr>
          <w:sz w:val="28"/>
          <w:szCs w:val="28"/>
        </w:rPr>
        <w:t xml:space="preserve"> </w:t>
      </w:r>
      <w:r w:rsidR="00E10535">
        <w:rPr>
          <w:sz w:val="28"/>
          <w:szCs w:val="28"/>
        </w:rPr>
        <w:t>:</w:t>
      </w:r>
      <w:proofErr w:type="gramEnd"/>
    </w:p>
    <w:p w:rsidR="00B76FF4" w:rsidRDefault="00B76FF4" w:rsidP="00B76FF4">
      <w:pPr>
        <w:pStyle w:val="a7"/>
        <w:tabs>
          <w:tab w:val="left" w:pos="0"/>
        </w:tabs>
        <w:autoSpaceDE w:val="0"/>
        <w:autoSpaceDN w:val="0"/>
        <w:adjustRightInd w:val="0"/>
        <w:spacing w:line="360" w:lineRule="auto"/>
        <w:ind w:left="1069"/>
        <w:jc w:val="both"/>
        <w:rPr>
          <w:sz w:val="28"/>
          <w:szCs w:val="28"/>
        </w:rPr>
      </w:pPr>
      <w:r w:rsidRPr="00B76FF4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30.09.2014 № 102а «Об утверждении муниципальной программы</w:t>
      </w:r>
    </w:p>
    <w:p w:rsidR="00B76FF4" w:rsidRDefault="00B76FF4" w:rsidP="00E1053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FF4">
        <w:rPr>
          <w:rFonts w:ascii="Times New Roman" w:hAnsi="Times New Roman" w:cs="Times New Roman"/>
          <w:sz w:val="28"/>
          <w:szCs w:val="28"/>
        </w:rPr>
        <w:t>«Сохранение</w:t>
      </w:r>
      <w:r>
        <w:rPr>
          <w:rFonts w:ascii="Times New Roman" w:hAnsi="Times New Roman" w:cs="Times New Roman"/>
          <w:sz w:val="28"/>
          <w:szCs w:val="28"/>
        </w:rPr>
        <w:t xml:space="preserve"> и реконструкция памятников и обелисков воинам-землякам, погибшим в годы Великой Отечественной войны 1941-1945г.г.»</w:t>
      </w:r>
      <w:r w:rsidR="0069514E">
        <w:rPr>
          <w:rFonts w:ascii="Times New Roman" w:hAnsi="Times New Roman" w:cs="Times New Roman"/>
          <w:sz w:val="28"/>
          <w:szCs w:val="28"/>
        </w:rPr>
        <w:t>;</w:t>
      </w:r>
    </w:p>
    <w:p w:rsidR="00B76FF4" w:rsidRPr="00B76FF4" w:rsidRDefault="00B76FF4" w:rsidP="00B76FF4">
      <w:pPr>
        <w:pStyle w:val="a7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1069"/>
        <w:jc w:val="both"/>
        <w:rPr>
          <w:sz w:val="28"/>
          <w:szCs w:val="28"/>
        </w:rPr>
      </w:pPr>
      <w:r w:rsidRPr="00B76FF4">
        <w:rPr>
          <w:sz w:val="28"/>
          <w:szCs w:val="28"/>
        </w:rPr>
        <w:t xml:space="preserve">от </w:t>
      </w:r>
      <w:r>
        <w:rPr>
          <w:sz w:val="28"/>
          <w:szCs w:val="28"/>
        </w:rPr>
        <w:t>17.02.2015 № 9 а «</w:t>
      </w:r>
      <w:r w:rsidR="0069514E">
        <w:rPr>
          <w:sz w:val="28"/>
          <w:szCs w:val="28"/>
        </w:rPr>
        <w:t xml:space="preserve">О внесении изменений в муниципальную программу </w:t>
      </w:r>
      <w:r>
        <w:rPr>
          <w:sz w:val="28"/>
          <w:szCs w:val="28"/>
        </w:rPr>
        <w:t xml:space="preserve"> </w:t>
      </w:r>
      <w:r w:rsidRPr="00B76FF4">
        <w:rPr>
          <w:sz w:val="28"/>
          <w:szCs w:val="28"/>
        </w:rPr>
        <w:t>«Сохранение</w:t>
      </w:r>
      <w:r>
        <w:rPr>
          <w:sz w:val="28"/>
          <w:szCs w:val="28"/>
        </w:rPr>
        <w:t xml:space="preserve"> и реконструкция памятников и обелисков воинам-землякам, погибшим в годы Великой Отечественной войны 1941-1945г.г.»</w:t>
      </w:r>
      <w:r w:rsidR="0069514E">
        <w:rPr>
          <w:sz w:val="28"/>
          <w:szCs w:val="28"/>
        </w:rPr>
        <w:t>, утвержденную постановлением администрации Свечинского сельского поселения  от 30.09.2014 № 102а»;</w:t>
      </w:r>
    </w:p>
    <w:p w:rsidR="009A2A7D" w:rsidRDefault="009A2A7D" w:rsidP="009A2A7D">
      <w:pPr>
        <w:pStyle w:val="a7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1069"/>
        <w:jc w:val="both"/>
        <w:rPr>
          <w:sz w:val="28"/>
          <w:szCs w:val="28"/>
        </w:rPr>
      </w:pPr>
      <w:r w:rsidRPr="00B76FF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26.05.2015 № 44 «О внесении изменений в муниципальную программу  </w:t>
      </w:r>
      <w:r w:rsidRPr="00B76FF4">
        <w:rPr>
          <w:sz w:val="28"/>
          <w:szCs w:val="28"/>
        </w:rPr>
        <w:t>«Сохранение</w:t>
      </w:r>
      <w:r>
        <w:rPr>
          <w:sz w:val="28"/>
          <w:szCs w:val="28"/>
        </w:rPr>
        <w:t xml:space="preserve"> и реконструкция памятников и обелисков воинам-землякам, погибшим в годы Великой Отечественной войны 1941-1945г.г.», утвержденную постановлением администрации Свечинского сельского поселения  от 30.09.2014 № 102а».</w:t>
      </w:r>
    </w:p>
    <w:p w:rsidR="00791348" w:rsidRPr="009A2A7D" w:rsidRDefault="00260A6D" w:rsidP="00E742CB">
      <w:pPr>
        <w:pStyle w:val="a7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 w:rsidRPr="009A2A7D">
        <w:rPr>
          <w:sz w:val="28"/>
          <w:szCs w:val="28"/>
        </w:rPr>
        <w:t>Настоящее постановление вступает в силу с 01.01.2021.</w:t>
      </w:r>
    </w:p>
    <w:p w:rsidR="00E742CB" w:rsidRDefault="00E742CB" w:rsidP="00E742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E742CB" w:rsidRDefault="00E742CB" w:rsidP="00E742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E742CB" w:rsidRPr="00B21A6D" w:rsidRDefault="00E742CB" w:rsidP="00E742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социальным вопросам</w:t>
      </w:r>
      <w:r w:rsidRPr="00B21A6D">
        <w:rPr>
          <w:rFonts w:ascii="Times New Roman" w:hAnsi="Times New Roman"/>
          <w:sz w:val="28"/>
          <w:szCs w:val="28"/>
        </w:rPr>
        <w:tab/>
      </w:r>
      <w:r w:rsidRPr="00B21A6D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E742CB" w:rsidRDefault="00E742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2B" w:rsidRDefault="00CC752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2CB" w:rsidRDefault="00E742CB" w:rsidP="00E742C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E742CB" w:rsidRDefault="00E742CB" w:rsidP="00E742C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742CB" w:rsidRDefault="00E742CB" w:rsidP="00E742C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района</w:t>
      </w:r>
    </w:p>
    <w:p w:rsidR="00E742CB" w:rsidRDefault="00E742CB" w:rsidP="00E742CB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</w:t>
      </w:r>
      <w:r w:rsidR="00CC752B">
        <w:rPr>
          <w:rFonts w:ascii="Times New Roman" w:hAnsi="Times New Roman"/>
          <w:sz w:val="28"/>
          <w:szCs w:val="28"/>
        </w:rPr>
        <w:t>11.11.2020</w:t>
      </w:r>
      <w:r>
        <w:rPr>
          <w:rFonts w:ascii="Times New Roman" w:hAnsi="Times New Roman"/>
          <w:sz w:val="28"/>
          <w:szCs w:val="28"/>
        </w:rPr>
        <w:t xml:space="preserve">  №  </w:t>
      </w:r>
      <w:r w:rsidR="00CC752B">
        <w:rPr>
          <w:rFonts w:ascii="Times New Roman" w:hAnsi="Times New Roman"/>
          <w:sz w:val="28"/>
          <w:szCs w:val="28"/>
        </w:rPr>
        <w:t>516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культуры»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6830"/>
      </w:tblGrid>
      <w:tr w:rsidR="00E742CB" w:rsidTr="008162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 Свечинского муниципального округа</w:t>
            </w:r>
          </w:p>
        </w:tc>
      </w:tr>
      <w:tr w:rsidR="00E742CB" w:rsidTr="00816237">
        <w:trPr>
          <w:trHeight w:val="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клубная  система»;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библиотечная система»;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 учреждение дополнительного образования «Детская школа искусств» пгт Свеча;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 «Служба хозяйственного обеспечения Свечинского муниципального округа»</w:t>
            </w:r>
          </w:p>
        </w:tc>
      </w:tr>
      <w:tr w:rsidR="00E742CB" w:rsidTr="00816237">
        <w:trPr>
          <w:trHeight w:val="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635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культурно-массовых мероприятий</w:t>
            </w:r>
          </w:p>
        </w:tc>
      </w:tr>
      <w:tr w:rsidR="00E742CB" w:rsidTr="00816237">
        <w:trPr>
          <w:trHeight w:val="7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проектов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742CB" w:rsidTr="008162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Муниципальной  программы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 условий для обеспечения равного доступа к культурным ценностям жителей муниципального округа;</w:t>
            </w:r>
          </w:p>
          <w:p w:rsidR="00E742CB" w:rsidRPr="00946374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деятельности муниципальных учреждений культуры</w:t>
            </w:r>
          </w:p>
        </w:tc>
      </w:tr>
      <w:tr w:rsidR="00E742CB" w:rsidTr="008162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библиотечного дела и организация библиотечного  обслуживания населения муниципальными  библиотеками;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поддержка народного творчества; 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и развитие одаренных детей;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укрепление материально-технической базы муниципальных домов культуры;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 эффективного и бесперебойного функционирования учреждений культуры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2CB" w:rsidTr="008162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Муниципальной  программы 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2025 годы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742CB" w:rsidTr="008162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показатели эффективности реализации Муниципальной 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к</w:t>
            </w:r>
            <w:r w:rsidRPr="005304B9">
              <w:rPr>
                <w:rFonts w:ascii="Times New Roman" w:hAnsi="Times New Roman"/>
                <w:sz w:val="28"/>
                <w:szCs w:val="28"/>
              </w:rPr>
              <w:t xml:space="preserve">оличество посещений </w:t>
            </w:r>
            <w:proofErr w:type="spellStart"/>
            <w:r w:rsidRPr="005304B9">
              <w:rPr>
                <w:rFonts w:ascii="Times New Roman" w:hAnsi="Times New Roman"/>
                <w:sz w:val="28"/>
                <w:szCs w:val="28"/>
              </w:rPr>
              <w:t>культурно-досуговых</w:t>
            </w:r>
            <w:proofErr w:type="spellEnd"/>
            <w:r w:rsidRPr="005304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304B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участников клубных формирований;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увеличение количества библиографических записей в сводном электронном каталоге библиотек Кировской области;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увеличение количества посещений библиотек (на 1 жителя в год);</w:t>
            </w:r>
          </w:p>
          <w:p w:rsidR="00E742CB" w:rsidRPr="005304B9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- количество принятых детей для подготовки к обучению в ДШИ</w:t>
            </w:r>
          </w:p>
        </w:tc>
      </w:tr>
      <w:tr w:rsidR="00E742CB" w:rsidTr="008162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Муниципальной  программы составит ………….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 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федерального  бюджета –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  тыс. руб.,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 – ……………….. тыс. руб.,</w:t>
            </w:r>
          </w:p>
          <w:p w:rsidR="00E742CB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бюджета муниципального округа – …………….. тыс. рублей</w:t>
            </w:r>
          </w:p>
        </w:tc>
      </w:tr>
    </w:tbl>
    <w:p w:rsidR="00E742CB" w:rsidRDefault="00E742CB" w:rsidP="00E742CB">
      <w:pPr>
        <w:ind w:firstLine="708"/>
      </w:pPr>
    </w:p>
    <w:p w:rsidR="00E742CB" w:rsidRPr="00856A0D" w:rsidRDefault="00E742CB" w:rsidP="00E742C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1.Общая характеристика сферы реализации Муниципальной программы, в том числе формулировки основных  проблем в указанной сфере и прогноз развития</w:t>
      </w:r>
    </w:p>
    <w:p w:rsidR="00E742CB" w:rsidRPr="006A799B" w:rsidRDefault="00E742CB" w:rsidP="00E742C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799B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6A799B">
        <w:rPr>
          <w:rFonts w:ascii="Times New Roman" w:eastAsia="Times New Roman" w:hAnsi="Times New Roman" w:cs="Times New Roman"/>
          <w:sz w:val="28"/>
          <w:szCs w:val="28"/>
        </w:rPr>
        <w:t xml:space="preserve"> во многом определяют  качество культурной, духовной жизни </w:t>
      </w:r>
      <w:proofErr w:type="spellStart"/>
      <w:r w:rsidRPr="006A799B">
        <w:rPr>
          <w:rFonts w:ascii="Times New Roman" w:eastAsia="Times New Roman" w:hAnsi="Times New Roman" w:cs="Times New Roman"/>
          <w:sz w:val="28"/>
          <w:szCs w:val="28"/>
        </w:rPr>
        <w:t>свечинцев</w:t>
      </w:r>
      <w:proofErr w:type="spellEnd"/>
      <w:r w:rsidRPr="006A799B">
        <w:rPr>
          <w:rFonts w:ascii="Times New Roman" w:eastAsia="Times New Roman" w:hAnsi="Times New Roman" w:cs="Times New Roman"/>
          <w:sz w:val="28"/>
          <w:szCs w:val="28"/>
        </w:rPr>
        <w:t xml:space="preserve">, по - прежнему оставаясь местом коллективного общения, информационным полем, центром формирования общественного мнения, развития реализации творческих способностей населения.  </w:t>
      </w:r>
      <w:proofErr w:type="gramEnd"/>
    </w:p>
    <w:p w:rsidR="00E742CB" w:rsidRPr="006A799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9B">
        <w:rPr>
          <w:rFonts w:ascii="Times New Roman" w:hAnsi="Times New Roman" w:cs="Times New Roman"/>
          <w:sz w:val="28"/>
          <w:szCs w:val="28"/>
        </w:rPr>
        <w:t>Одной из основных проблем требующих решения является  укрепление сети существующих учреждений культуры и образования в сфере культуры, поскольку именно они обеспечивают историческую преемственность поколений, сохранение, распространение и развитие культурных и духовно-нравственных ценностей.</w:t>
      </w:r>
    </w:p>
    <w:p w:rsidR="00E742CB" w:rsidRPr="006A799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9B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Свечинский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6A799B">
        <w:rPr>
          <w:rFonts w:ascii="Times New Roman" w:hAnsi="Times New Roman" w:cs="Times New Roman"/>
          <w:sz w:val="28"/>
          <w:szCs w:val="28"/>
        </w:rPr>
        <w:t xml:space="preserve"> функционируют три муниципальных учреждения культуры: муниципальное казенное учреждение культуры «</w:t>
      </w:r>
      <w:proofErr w:type="spellStart"/>
      <w:r w:rsidRPr="006A799B">
        <w:rPr>
          <w:rFonts w:ascii="Times New Roman" w:hAnsi="Times New Roman" w:cs="Times New Roman"/>
          <w:sz w:val="28"/>
          <w:szCs w:val="28"/>
        </w:rPr>
        <w:t>Свечинская</w:t>
      </w:r>
      <w:proofErr w:type="spellEnd"/>
      <w:r w:rsidRPr="006A7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99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6A799B">
        <w:rPr>
          <w:rFonts w:ascii="Times New Roman" w:hAnsi="Times New Roman" w:cs="Times New Roman"/>
          <w:sz w:val="28"/>
          <w:szCs w:val="28"/>
        </w:rPr>
        <w:t xml:space="preserve"> клубная система» с 7 филиалами, муниципальное </w:t>
      </w:r>
      <w:r w:rsidRPr="006A799B">
        <w:rPr>
          <w:rFonts w:ascii="Times New Roman" w:hAnsi="Times New Roman" w:cs="Times New Roman"/>
          <w:sz w:val="28"/>
          <w:szCs w:val="28"/>
        </w:rPr>
        <w:lastRenderedPageBreak/>
        <w:t>казенное учреждение культуры «</w:t>
      </w:r>
      <w:proofErr w:type="spellStart"/>
      <w:r w:rsidRPr="006A799B">
        <w:rPr>
          <w:rFonts w:ascii="Times New Roman" w:hAnsi="Times New Roman" w:cs="Times New Roman"/>
          <w:sz w:val="28"/>
          <w:szCs w:val="28"/>
        </w:rPr>
        <w:t>Свечинская</w:t>
      </w:r>
      <w:proofErr w:type="spellEnd"/>
      <w:r w:rsidRPr="006A7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99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Pr="006A799B">
        <w:rPr>
          <w:rFonts w:ascii="Times New Roman" w:hAnsi="Times New Roman" w:cs="Times New Roman"/>
          <w:sz w:val="28"/>
          <w:szCs w:val="28"/>
        </w:rPr>
        <w:t xml:space="preserve"> библиотечная система»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A799B">
        <w:rPr>
          <w:rFonts w:ascii="Times New Roman" w:hAnsi="Times New Roman" w:cs="Times New Roman"/>
          <w:sz w:val="28"/>
          <w:szCs w:val="28"/>
        </w:rPr>
        <w:t xml:space="preserve"> филиалами и МОУ ДО «Детская школа искусств» пгт Свеча с </w:t>
      </w:r>
      <w:proofErr w:type="gramStart"/>
      <w:r w:rsidRPr="006A799B">
        <w:rPr>
          <w:rFonts w:ascii="Times New Roman" w:hAnsi="Times New Roman" w:cs="Times New Roman"/>
          <w:sz w:val="28"/>
          <w:szCs w:val="28"/>
        </w:rPr>
        <w:t>музыкальным</w:t>
      </w:r>
      <w:proofErr w:type="gramEnd"/>
      <w:r w:rsidRPr="006A799B">
        <w:rPr>
          <w:rFonts w:ascii="Times New Roman" w:hAnsi="Times New Roman" w:cs="Times New Roman"/>
          <w:sz w:val="28"/>
          <w:szCs w:val="28"/>
        </w:rPr>
        <w:t xml:space="preserve"> и художественным отделениями.</w:t>
      </w:r>
    </w:p>
    <w:p w:rsidR="00E742CB" w:rsidRPr="00286B03" w:rsidRDefault="00E742CB" w:rsidP="00E742CB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99B">
        <w:rPr>
          <w:rFonts w:ascii="Times New Roman" w:hAnsi="Times New Roman"/>
          <w:sz w:val="28"/>
          <w:szCs w:val="28"/>
        </w:rPr>
        <w:t xml:space="preserve">         В 201</w:t>
      </w:r>
      <w:r>
        <w:rPr>
          <w:rFonts w:ascii="Times New Roman" w:hAnsi="Times New Roman"/>
          <w:sz w:val="28"/>
          <w:szCs w:val="28"/>
        </w:rPr>
        <w:t>8</w:t>
      </w:r>
      <w:r w:rsidRPr="006A799B">
        <w:rPr>
          <w:rFonts w:ascii="Times New Roman" w:hAnsi="Times New Roman"/>
          <w:sz w:val="28"/>
          <w:szCs w:val="28"/>
        </w:rPr>
        <w:t xml:space="preserve"> году в клубной системе работало </w:t>
      </w:r>
      <w:r>
        <w:rPr>
          <w:rFonts w:ascii="Times New Roman" w:hAnsi="Times New Roman"/>
          <w:sz w:val="28"/>
          <w:szCs w:val="28"/>
        </w:rPr>
        <w:t>49</w:t>
      </w:r>
      <w:r w:rsidRPr="006A799B">
        <w:rPr>
          <w:rFonts w:ascii="Times New Roman" w:hAnsi="Times New Roman"/>
          <w:sz w:val="28"/>
          <w:szCs w:val="28"/>
        </w:rPr>
        <w:t xml:space="preserve"> клубных формирования, в которых занималось 6</w:t>
      </w:r>
      <w:r>
        <w:rPr>
          <w:rFonts w:ascii="Times New Roman" w:hAnsi="Times New Roman"/>
          <w:sz w:val="28"/>
          <w:szCs w:val="28"/>
        </w:rPr>
        <w:t>10</w:t>
      </w:r>
      <w:r w:rsidRPr="006A799B">
        <w:rPr>
          <w:rFonts w:ascii="Times New Roman" w:hAnsi="Times New Roman"/>
          <w:sz w:val="28"/>
          <w:szCs w:val="28"/>
        </w:rPr>
        <w:t xml:space="preserve"> человек,  в том числе 2 коллектива художественной самодеятельности </w:t>
      </w:r>
      <w:proofErr w:type="spellStart"/>
      <w:r w:rsidRPr="006A799B">
        <w:rPr>
          <w:rFonts w:ascii="Times New Roman" w:hAnsi="Times New Roman"/>
          <w:sz w:val="28"/>
          <w:szCs w:val="28"/>
        </w:rPr>
        <w:t>ЦКиД</w:t>
      </w:r>
      <w:proofErr w:type="spellEnd"/>
      <w:r w:rsidRPr="006A799B">
        <w:rPr>
          <w:rFonts w:ascii="Times New Roman" w:hAnsi="Times New Roman"/>
          <w:sz w:val="28"/>
          <w:szCs w:val="28"/>
        </w:rPr>
        <w:t xml:space="preserve">, имеющие  звание «народный». </w:t>
      </w:r>
      <w:r>
        <w:rPr>
          <w:rFonts w:ascii="Times New Roman" w:hAnsi="Times New Roman"/>
          <w:sz w:val="28"/>
          <w:szCs w:val="28"/>
        </w:rPr>
        <w:t>Наиболее значимыми мероприятиями 2018 года стало проведение молодежного фестиваля «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Z</w:t>
      </w:r>
      <w:r w:rsidRPr="00BD4D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границ», посвященного году добровольца в России, в</w:t>
      </w:r>
      <w:r w:rsidRPr="00286B03">
        <w:rPr>
          <w:rFonts w:ascii="Times New Roman" w:hAnsi="Times New Roman"/>
          <w:sz w:val="28"/>
          <w:szCs w:val="28"/>
        </w:rPr>
        <w:t xml:space="preserve"> рамках фестиваля состоялась конкурсная программа «</w:t>
      </w:r>
      <w:proofErr w:type="gramStart"/>
      <w:r w:rsidRPr="00286B03">
        <w:rPr>
          <w:rFonts w:ascii="Times New Roman" w:hAnsi="Times New Roman"/>
          <w:sz w:val="28"/>
          <w:szCs w:val="28"/>
        </w:rPr>
        <w:t>Молод</w:t>
      </w:r>
      <w:proofErr w:type="gramEnd"/>
      <w:r w:rsidRPr="00286B03">
        <w:rPr>
          <w:rFonts w:ascii="Times New Roman" w:hAnsi="Times New Roman"/>
          <w:sz w:val="28"/>
          <w:szCs w:val="28"/>
        </w:rPr>
        <w:t>, здоров, успешен»</w:t>
      </w:r>
      <w:r>
        <w:rPr>
          <w:rFonts w:ascii="Times New Roman" w:hAnsi="Times New Roman"/>
          <w:sz w:val="28"/>
          <w:szCs w:val="28"/>
        </w:rPr>
        <w:t xml:space="preserve">. Большой интерес </w:t>
      </w:r>
      <w:proofErr w:type="spellStart"/>
      <w:r>
        <w:rPr>
          <w:rFonts w:ascii="Times New Roman" w:hAnsi="Times New Roman"/>
          <w:sz w:val="28"/>
          <w:szCs w:val="28"/>
        </w:rPr>
        <w:t>свечинцев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вызвал   цикл мероприятий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посвященных 100-летию образования ВЛКСМ.  В</w:t>
      </w:r>
      <w:r w:rsidRPr="00286B03">
        <w:rPr>
          <w:rFonts w:ascii="Times New Roman" w:hAnsi="Times New Roman"/>
          <w:sz w:val="28"/>
          <w:szCs w:val="28"/>
        </w:rPr>
        <w:t>семи учреждениями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B03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б</w:t>
      </w:r>
      <w:r w:rsidRPr="00286B03">
        <w:rPr>
          <w:rFonts w:ascii="Times New Roman" w:hAnsi="Times New Roman"/>
          <w:sz w:val="28"/>
          <w:szCs w:val="28"/>
        </w:rPr>
        <w:t xml:space="preserve">ольшая работа в 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B03">
        <w:rPr>
          <w:rFonts w:ascii="Times New Roman" w:hAnsi="Times New Roman"/>
          <w:sz w:val="28"/>
          <w:szCs w:val="28"/>
        </w:rPr>
        <w:t xml:space="preserve">предвыборной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B03">
        <w:rPr>
          <w:rFonts w:ascii="Times New Roman" w:hAnsi="Times New Roman"/>
          <w:sz w:val="28"/>
          <w:szCs w:val="28"/>
        </w:rPr>
        <w:t>кампании  «Выборы Президента РФ» 18 марта</w:t>
      </w:r>
      <w:r>
        <w:rPr>
          <w:rFonts w:ascii="Times New Roman" w:hAnsi="Times New Roman"/>
          <w:sz w:val="28"/>
          <w:szCs w:val="28"/>
        </w:rPr>
        <w:t>, интерес избирателей вызвали концертные программы в день выборов</w:t>
      </w:r>
      <w:r w:rsidRPr="00286B03">
        <w:rPr>
          <w:rFonts w:ascii="Times New Roman" w:hAnsi="Times New Roman"/>
          <w:sz w:val="28"/>
          <w:szCs w:val="28"/>
        </w:rPr>
        <w:t>.</w:t>
      </w:r>
    </w:p>
    <w:p w:rsidR="00E742CB" w:rsidRPr="00286B03" w:rsidRDefault="00E742CB" w:rsidP="00E742CB">
      <w:pPr>
        <w:pStyle w:val="ae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6B03">
        <w:rPr>
          <w:rFonts w:ascii="Times New Roman" w:hAnsi="Times New Roman"/>
          <w:sz w:val="28"/>
          <w:szCs w:val="28"/>
        </w:rPr>
        <w:t xml:space="preserve">Основным направлением деятельности учреждений культуры клубного типа является деятельность по сохранению и развитию традиционной народной культуры. Наиболее значимыми событиями в направлении сохранения и развития традиций народного творчества в творческом сезоне  стало  проведение  районного фестиваля художественного творчества ветеранов «Мои года – моё богатство и районного фестиваля народного творчества «Вятская завалинка». 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участия в районных мероприятиях  коллективы художественной самодеятельности и индивидуальные исполнители принимали активное участие в межрайонных конкурсах и фестивалях, становились их призерами и лауреатами. Это фестиваль-конкурс  эстрадной песни «Шансон – 2018», конкурс детского и юношеского творчества «Жемчужина- 2018», конкурс вокально-хоровых коллективов «Битва ансамблей» в п. </w:t>
      </w:r>
      <w:proofErr w:type="spellStart"/>
      <w:r>
        <w:rPr>
          <w:rFonts w:ascii="Times New Roman" w:hAnsi="Times New Roman"/>
          <w:sz w:val="28"/>
          <w:szCs w:val="28"/>
        </w:rPr>
        <w:t>Ленинское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ародный</w:t>
      </w:r>
      <w:proofErr w:type="spellEnd"/>
      <w:r>
        <w:rPr>
          <w:rFonts w:ascii="Times New Roman" w:hAnsi="Times New Roman"/>
          <w:sz w:val="28"/>
          <w:szCs w:val="28"/>
        </w:rPr>
        <w:t xml:space="preserve"> ансамбль народной песни «Русские напевы» традиционно принял участие в фестивале «Вот какие мы - вятские!» в г. Котельнич. В мае состоялось очередное подтверждение званий </w:t>
      </w:r>
      <w:r>
        <w:rPr>
          <w:rFonts w:ascii="Times New Roman" w:hAnsi="Times New Roman"/>
          <w:sz w:val="28"/>
          <w:szCs w:val="28"/>
        </w:rPr>
        <w:lastRenderedPageBreak/>
        <w:t>«Народный самодеятельный коллектив» ансамблю народной песни «Русские напевы» и хору ветеранов «Светоч» Центра культуры и досуга.</w:t>
      </w:r>
      <w:r w:rsidRPr="00D67537">
        <w:rPr>
          <w:rFonts w:ascii="Times New Roman" w:hAnsi="Times New Roman"/>
          <w:sz w:val="28"/>
          <w:szCs w:val="28"/>
        </w:rPr>
        <w:t xml:space="preserve"> 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активно работала концертная бригада  Центра культуры и досуга. Было организовано 15 концертов, обслужено 617 человек. В летнее время были организованы мероприятия по празднованию Дня поселка, юбилейных дат сел </w:t>
      </w:r>
      <w:proofErr w:type="spellStart"/>
      <w:r>
        <w:rPr>
          <w:rFonts w:ascii="Times New Roman" w:hAnsi="Times New Roman"/>
          <w:sz w:val="28"/>
          <w:szCs w:val="28"/>
        </w:rPr>
        <w:t>Ацвеж</w:t>
      </w:r>
      <w:proofErr w:type="spellEnd"/>
      <w:r>
        <w:rPr>
          <w:rFonts w:ascii="Times New Roman" w:hAnsi="Times New Roman"/>
          <w:sz w:val="28"/>
          <w:szCs w:val="28"/>
        </w:rPr>
        <w:t xml:space="preserve"> и Ивановское, а также Дней села  Юма, </w:t>
      </w:r>
      <w:proofErr w:type="spellStart"/>
      <w:r>
        <w:rPr>
          <w:rFonts w:ascii="Times New Roman" w:hAnsi="Times New Roman"/>
          <w:sz w:val="28"/>
          <w:szCs w:val="28"/>
        </w:rPr>
        <w:t>Круглыжи</w:t>
      </w:r>
      <w:proofErr w:type="spellEnd"/>
      <w:r>
        <w:rPr>
          <w:rFonts w:ascii="Times New Roman" w:hAnsi="Times New Roman"/>
          <w:sz w:val="28"/>
          <w:szCs w:val="28"/>
        </w:rPr>
        <w:t xml:space="preserve">, Успенское, деревень Рига и </w:t>
      </w:r>
      <w:proofErr w:type="spellStart"/>
      <w:r>
        <w:rPr>
          <w:rFonts w:ascii="Times New Roman" w:hAnsi="Times New Roman"/>
          <w:sz w:val="28"/>
          <w:szCs w:val="28"/>
        </w:rPr>
        <w:t>Еременки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42CB" w:rsidRDefault="00E742CB" w:rsidP="00E742C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2018</w:t>
      </w:r>
      <w:r w:rsidRPr="006A799B">
        <w:rPr>
          <w:rFonts w:ascii="Times New Roman" w:hAnsi="Times New Roman" w:cs="Times New Roman"/>
          <w:sz w:val="28"/>
          <w:szCs w:val="28"/>
        </w:rPr>
        <w:t xml:space="preserve"> году в филиалах библиотечной системы число зарегистрированных пользователей  </w:t>
      </w:r>
      <w:r>
        <w:rPr>
          <w:rFonts w:ascii="Times New Roman" w:hAnsi="Times New Roman" w:cs="Times New Roman"/>
          <w:sz w:val="28"/>
          <w:szCs w:val="28"/>
        </w:rPr>
        <w:t>5452</w:t>
      </w:r>
      <w:r w:rsidRPr="006A799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799B">
        <w:rPr>
          <w:rFonts w:ascii="Times New Roman" w:hAnsi="Times New Roman" w:cs="Times New Roman"/>
          <w:sz w:val="28"/>
          <w:szCs w:val="28"/>
        </w:rPr>
        <w:t xml:space="preserve">, процент охвата населения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76,1 </w:t>
      </w:r>
      <w:r w:rsidRPr="006A799B">
        <w:rPr>
          <w:rFonts w:ascii="Times New Roman" w:hAnsi="Times New Roman" w:cs="Times New Roman"/>
          <w:sz w:val="28"/>
          <w:szCs w:val="28"/>
        </w:rPr>
        <w:t xml:space="preserve">%. 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bookmarkStart w:id="1" w:name="Par41"/>
      <w:bookmarkEnd w:id="1"/>
      <w:r>
        <w:rPr>
          <w:rFonts w:ascii="Times New Roman" w:hAnsi="Times New Roman" w:cs="Times New Roman"/>
          <w:sz w:val="28"/>
          <w:szCs w:val="28"/>
        </w:rPr>
        <w:t xml:space="preserve"> в рамках реализации Соглашения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субсидии местному бюджету Свечинского района из областного бюджета на поддержку отрасли культуры, были  приобретены МФУ  </w:t>
      </w:r>
      <w:r>
        <w:rPr>
          <w:rFonts w:ascii="Times New Roman" w:hAnsi="Times New Roman" w:cs="Times New Roman"/>
          <w:sz w:val="28"/>
          <w:szCs w:val="28"/>
          <w:lang w:val="en-US"/>
        </w:rPr>
        <w:t>Laser</w:t>
      </w:r>
      <w:r w:rsidRPr="00BD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Jet</w:t>
      </w:r>
      <w:r w:rsidRPr="00BD4D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модем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Ацвежскую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СБФ.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подключение </w:t>
      </w:r>
      <w:proofErr w:type="spellStart"/>
      <w:r>
        <w:rPr>
          <w:rFonts w:ascii="Times New Roman" w:hAnsi="Times New Roman"/>
          <w:sz w:val="28"/>
          <w:szCs w:val="28"/>
        </w:rPr>
        <w:t>Ацвежской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СБФ к сети «Интернет» в 2018 году было направлено 16706 рублей, на приобретение книг – 6916 рублей.</w:t>
      </w:r>
    </w:p>
    <w:p w:rsidR="00E742CB" w:rsidRPr="00B444C6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B444C6">
        <w:rPr>
          <w:rFonts w:ascii="Times New Roman" w:hAnsi="Times New Roman" w:cs="Times New Roman"/>
          <w:sz w:val="28"/>
          <w:szCs w:val="28"/>
        </w:rPr>
        <w:t>2018 год богат яркими событиями: в центральной районной и детской библиотеках прошли литературные посиделки  «Тропою героев или живая память о войне»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4C6">
        <w:rPr>
          <w:rFonts w:ascii="Times New Roman" w:hAnsi="Times New Roman" w:cs="Times New Roman"/>
          <w:sz w:val="28"/>
          <w:szCs w:val="28"/>
        </w:rPr>
        <w:t xml:space="preserve"> к 9 Мая библиотеки организовали </w:t>
      </w:r>
      <w:r w:rsidRPr="00C7799D">
        <w:rPr>
          <w:rFonts w:ascii="Times New Roman" w:hAnsi="Times New Roman" w:cs="Times New Roman"/>
          <w:sz w:val="28"/>
          <w:szCs w:val="28"/>
        </w:rPr>
        <w:t xml:space="preserve">фотовыставку </w:t>
      </w:r>
      <w:r w:rsidRPr="00B444C6">
        <w:rPr>
          <w:rFonts w:ascii="Times New Roman" w:hAnsi="Times New Roman" w:cs="Times New Roman"/>
          <w:sz w:val="28"/>
          <w:szCs w:val="28"/>
        </w:rPr>
        <w:t>«Лица Победы</w:t>
      </w:r>
      <w:r>
        <w:rPr>
          <w:rFonts w:ascii="Times New Roman" w:hAnsi="Times New Roman" w:cs="Times New Roman"/>
          <w:sz w:val="28"/>
          <w:szCs w:val="28"/>
        </w:rPr>
        <w:t>». С успехом прошла п</w:t>
      </w:r>
      <w:r w:rsidRPr="00B444C6">
        <w:rPr>
          <w:rFonts w:ascii="Times New Roman" w:hAnsi="Times New Roman" w:cs="Times New Roman"/>
          <w:sz w:val="28"/>
          <w:szCs w:val="28"/>
        </w:rPr>
        <w:t xml:space="preserve">резентация книги «Взятие </w:t>
      </w:r>
      <w:proofErr w:type="spellStart"/>
      <w:r w:rsidRPr="00B444C6">
        <w:rPr>
          <w:rFonts w:ascii="Times New Roman" w:hAnsi="Times New Roman" w:cs="Times New Roman"/>
          <w:sz w:val="28"/>
          <w:szCs w:val="28"/>
        </w:rPr>
        <w:t>Крутогорска</w:t>
      </w:r>
      <w:proofErr w:type="spellEnd"/>
      <w:r w:rsidRPr="00B444C6">
        <w:rPr>
          <w:rFonts w:ascii="Times New Roman" w:hAnsi="Times New Roman" w:cs="Times New Roman"/>
          <w:sz w:val="28"/>
          <w:szCs w:val="28"/>
        </w:rPr>
        <w:t xml:space="preserve">» с участием автора В.А. </w:t>
      </w:r>
      <w:proofErr w:type="spellStart"/>
      <w:r w:rsidRPr="00B444C6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B444C6">
        <w:rPr>
          <w:rFonts w:ascii="Times New Roman" w:hAnsi="Times New Roman" w:cs="Times New Roman"/>
          <w:sz w:val="28"/>
          <w:szCs w:val="28"/>
        </w:rPr>
        <w:t>,</w:t>
      </w:r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писателем </w:t>
      </w:r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приезжал, также ставший другом библиотеки, фотохудожник В.А.Городилов. Он вновь порадовал </w:t>
      </w:r>
      <w:proofErr w:type="spellStart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>свечинцев</w:t>
      </w:r>
      <w:proofErr w:type="spellEnd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своими</w:t>
      </w:r>
      <w:proofErr w:type="gramEnd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>фотокартинами</w:t>
      </w:r>
      <w:proofErr w:type="spellEnd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рассказал о своем творчестве. </w:t>
      </w:r>
    </w:p>
    <w:p w:rsidR="00E742CB" w:rsidRPr="00DF46B2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100-летию со дня создания ВЛКСМ была посвящена </w:t>
      </w:r>
      <w:r w:rsidRPr="00241E58">
        <w:rPr>
          <w:rFonts w:ascii="Times New Roman" w:hAnsi="Times New Roman" w:cs="Times New Roman"/>
          <w:sz w:val="28"/>
          <w:szCs w:val="28"/>
          <w:shd w:val="clear" w:color="auto" w:fill="FFFFFF"/>
        </w:rPr>
        <w:t>встреча</w:t>
      </w:r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«Комсомол – ты в памяти моей…». На встречу собрались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свечинцы</w:t>
      </w:r>
      <w:proofErr w:type="spellEnd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>, чьи жизнь и судьба, были связаны с комсомолом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молодежь. </w:t>
      </w:r>
    </w:p>
    <w:p w:rsidR="00E742CB" w:rsidRPr="00B444C6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46B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F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Традиционные </w:t>
      </w:r>
      <w:proofErr w:type="spellStart"/>
      <w:r w:rsidRPr="00DF46B2">
        <w:rPr>
          <w:rFonts w:ascii="Times New Roman" w:hAnsi="Times New Roman" w:cs="Times New Roman"/>
          <w:sz w:val="28"/>
          <w:szCs w:val="28"/>
          <w:shd w:val="clear" w:color="auto" w:fill="FFFFFF"/>
        </w:rPr>
        <w:t>Куваевские</w:t>
      </w:r>
      <w:proofErr w:type="spellEnd"/>
      <w:r w:rsidRPr="00DF46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чтения, посвященные 84-летию со дня рождения писателя-земляка Олега Михайловича </w:t>
      </w:r>
      <w:proofErr w:type="spellStart"/>
      <w:r w:rsidRPr="00DF46B2">
        <w:rPr>
          <w:rFonts w:ascii="Times New Roman" w:hAnsi="Times New Roman" w:cs="Times New Roman"/>
          <w:sz w:val="28"/>
          <w:szCs w:val="28"/>
          <w:shd w:val="clear" w:color="auto" w:fill="FFFFFF"/>
        </w:rPr>
        <w:t>Куваева</w:t>
      </w:r>
      <w:proofErr w:type="spellEnd"/>
      <w:r w:rsidRPr="00DF46B2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прошли 10</w:t>
      </w:r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августа в центральной районной библиотеке </w:t>
      </w:r>
      <w:proofErr w:type="spellStart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>им.О.М.Куваева</w:t>
      </w:r>
      <w:proofErr w:type="spellEnd"/>
      <w:r w:rsidRPr="00B444C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4C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Библиотеки района приняли активное участие  во Всероссийских акциях </w:t>
      </w:r>
      <w:proofErr w:type="spellStart"/>
      <w:r>
        <w:rPr>
          <w:rFonts w:ascii="Times New Roman" w:hAnsi="Times New Roman"/>
          <w:sz w:val="28"/>
          <w:szCs w:val="28"/>
        </w:rPr>
        <w:t>Библионочь</w:t>
      </w:r>
      <w:proofErr w:type="spellEnd"/>
      <w:r>
        <w:rPr>
          <w:rFonts w:ascii="Times New Roman" w:hAnsi="Times New Roman"/>
          <w:sz w:val="28"/>
          <w:szCs w:val="28"/>
        </w:rPr>
        <w:t xml:space="preserve">, Ночь искусств, Ночь литературы, Неделя </w:t>
      </w:r>
      <w:proofErr w:type="spellStart"/>
      <w:r>
        <w:rPr>
          <w:rFonts w:ascii="Times New Roman" w:hAnsi="Times New Roman"/>
          <w:sz w:val="28"/>
          <w:szCs w:val="28"/>
        </w:rPr>
        <w:t>книгодарения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Неделя </w:t>
      </w:r>
      <w:r>
        <w:rPr>
          <w:rFonts w:ascii="Times New Roman" w:hAnsi="Times New Roman"/>
          <w:sz w:val="28"/>
          <w:szCs w:val="28"/>
        </w:rPr>
        <w:lastRenderedPageBreak/>
        <w:t>детской и юношеской книги и др. Состоялись циклы мероприятий  в рамках Зимних и Летних чтений, Дня пожилого человека, ко Дню Победы и др.</w:t>
      </w:r>
    </w:p>
    <w:p w:rsidR="00E742CB" w:rsidRDefault="00E742CB" w:rsidP="00E742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99B">
        <w:rPr>
          <w:rFonts w:ascii="Times New Roman" w:hAnsi="Times New Roman" w:cs="Times New Roman"/>
          <w:sz w:val="28"/>
          <w:szCs w:val="28"/>
        </w:rPr>
        <w:t xml:space="preserve">           В Детской школе искусств на музыкальном и художественном отделениях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799B">
        <w:rPr>
          <w:rFonts w:ascii="Times New Roman" w:hAnsi="Times New Roman" w:cs="Times New Roman"/>
          <w:sz w:val="28"/>
          <w:szCs w:val="28"/>
        </w:rPr>
        <w:t xml:space="preserve"> году обучалось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6A799B">
        <w:rPr>
          <w:rFonts w:ascii="Times New Roman" w:hAnsi="Times New Roman" w:cs="Times New Roman"/>
          <w:sz w:val="28"/>
          <w:szCs w:val="28"/>
        </w:rPr>
        <w:t xml:space="preserve"> детей. </w:t>
      </w:r>
      <w:proofErr w:type="gramStart"/>
      <w:r>
        <w:rPr>
          <w:rFonts w:ascii="Times New Roman" w:hAnsi="Times New Roman"/>
          <w:sz w:val="28"/>
          <w:szCs w:val="28"/>
        </w:rPr>
        <w:t>Традиционно учащиеся принимали участие в различных конкурсах, концертах и фестивалях, таких как межрайонные конкурс «Эстрадный дилижанс» в поселке Ленинское, а также межрайонный музыкальный конкурс «Музыка на все времена» в городе Котельнич.</w:t>
      </w:r>
      <w:proofErr w:type="gramEnd"/>
    </w:p>
    <w:p w:rsidR="00E742CB" w:rsidRDefault="00E742CB" w:rsidP="00E742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 школы приняли участие в Международном конкурсе творческих работ (рисунок) «Красота божьего мира», 17 человек участвовало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Яранском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этапе, две работы были отобраны в Москву. В Международном творческом конкурсе  «Осеннее настроение» работа выпускницы школы искусств заняла 1 место. Учащийся 2 класса школы искусств по классу баяна принял участие в мастер-классе заслуженного артиста РФ, профессора Ростовской  государственной консерватории им. С.В. Рахманинова Ю. Шишкина.</w:t>
      </w:r>
    </w:p>
    <w:p w:rsidR="00E742CB" w:rsidRPr="006A799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99B">
        <w:rPr>
          <w:rFonts w:ascii="Times New Roman" w:hAnsi="Times New Roman" w:cs="Times New Roman"/>
          <w:sz w:val="28"/>
          <w:szCs w:val="28"/>
        </w:rPr>
        <w:t xml:space="preserve">       Уровень фактической обеспеченности учреждениями культуры от нормативной  потребности клубными учреждениями составил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799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140 </w:t>
      </w:r>
      <w:r w:rsidRPr="006A799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6A799B">
        <w:rPr>
          <w:rFonts w:ascii="Times New Roman" w:hAnsi="Times New Roman" w:cs="Times New Roman"/>
          <w:sz w:val="28"/>
          <w:szCs w:val="28"/>
        </w:rPr>
        <w:t xml:space="preserve">По библиотечной системе уровень фактической обеспеченности </w:t>
      </w:r>
      <w:r>
        <w:rPr>
          <w:rFonts w:ascii="Times New Roman" w:hAnsi="Times New Roman" w:cs="Times New Roman"/>
          <w:sz w:val="28"/>
          <w:szCs w:val="28"/>
        </w:rPr>
        <w:t xml:space="preserve">в 2018 году составил 166 %.  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799B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ые проблемы</w:t>
      </w:r>
      <w:r w:rsidRPr="006A799B">
        <w:rPr>
          <w:rFonts w:ascii="Times New Roman" w:hAnsi="Times New Roman" w:cs="Times New Roman"/>
          <w:sz w:val="28"/>
          <w:szCs w:val="28"/>
        </w:rPr>
        <w:t xml:space="preserve"> в работе учреждений культуры района – укрепление материально – технической базы учреждений куль</w:t>
      </w:r>
      <w:r>
        <w:rPr>
          <w:rFonts w:ascii="Times New Roman" w:hAnsi="Times New Roman" w:cs="Times New Roman"/>
          <w:sz w:val="28"/>
          <w:szCs w:val="28"/>
        </w:rPr>
        <w:t>туры, их техническое оснащение и дефицит квалифицированных специалистов.</w:t>
      </w:r>
      <w:r w:rsidRPr="006A799B">
        <w:rPr>
          <w:rFonts w:ascii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799B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6A799B">
        <w:rPr>
          <w:rFonts w:ascii="Times New Roman" w:hAnsi="Times New Roman" w:cs="Times New Roman"/>
          <w:sz w:val="28"/>
          <w:szCs w:val="28"/>
        </w:rPr>
        <w:t>досуговыми</w:t>
      </w:r>
      <w:proofErr w:type="spellEnd"/>
      <w:r w:rsidRPr="006A799B">
        <w:rPr>
          <w:rFonts w:ascii="Times New Roman" w:hAnsi="Times New Roman" w:cs="Times New Roman"/>
          <w:sz w:val="28"/>
          <w:szCs w:val="28"/>
        </w:rPr>
        <w:t xml:space="preserve"> учреждениями района заработано </w:t>
      </w:r>
      <w:r>
        <w:rPr>
          <w:rFonts w:ascii="Times New Roman" w:hAnsi="Times New Roman" w:cs="Times New Roman"/>
          <w:sz w:val="28"/>
          <w:szCs w:val="28"/>
        </w:rPr>
        <w:t>645,1 тысяча</w:t>
      </w:r>
      <w:r w:rsidRPr="006A799B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/>
          <w:sz w:val="28"/>
          <w:szCs w:val="28"/>
        </w:rPr>
        <w:t xml:space="preserve">В течение года в филиалах клубной системы проведены ежегодные пожарно-охранные мероприятия (обработка сцены огнезащитным составом, обслуживание внутреннего пожарного водопровода и АПС) на сумму 72,05 тысяч  рублей. Приобретен и установлен  </w:t>
      </w:r>
      <w:proofErr w:type="spellStart"/>
      <w:r>
        <w:rPr>
          <w:rFonts w:ascii="Times New Roman" w:hAnsi="Times New Roman"/>
          <w:sz w:val="28"/>
          <w:szCs w:val="28"/>
        </w:rPr>
        <w:t>теплосчетчик</w:t>
      </w:r>
      <w:proofErr w:type="spellEnd"/>
      <w:r>
        <w:rPr>
          <w:rFonts w:ascii="Times New Roman" w:hAnsi="Times New Roman"/>
          <w:sz w:val="28"/>
          <w:szCs w:val="28"/>
        </w:rPr>
        <w:t xml:space="preserve">  на сумму 100900 рублей, произведен ремонт топливной системы и приобретена резина на автомобиль на  сумму 34800 рублей. Изготовлен техпаспорт по обращению с </w:t>
      </w:r>
      <w:r>
        <w:rPr>
          <w:rFonts w:ascii="Times New Roman" w:hAnsi="Times New Roman"/>
          <w:sz w:val="28"/>
          <w:szCs w:val="28"/>
        </w:rPr>
        <w:lastRenderedPageBreak/>
        <w:t xml:space="preserve">отходами  на сумму 11000 рублей. Проведена независимая оценка состояния кровли  </w:t>
      </w:r>
      <w:proofErr w:type="spellStart"/>
      <w:r>
        <w:rPr>
          <w:rFonts w:ascii="Times New Roman" w:hAnsi="Times New Roman"/>
          <w:sz w:val="28"/>
          <w:szCs w:val="28"/>
        </w:rPr>
        <w:t>ЦКиД</w:t>
      </w:r>
      <w:proofErr w:type="spellEnd"/>
      <w:r>
        <w:rPr>
          <w:rFonts w:ascii="Times New Roman" w:hAnsi="Times New Roman"/>
          <w:sz w:val="28"/>
          <w:szCs w:val="28"/>
        </w:rPr>
        <w:t xml:space="preserve"> на 28000 рублей, составлена смета и проектная документация  на капитальный ремонт кровли </w:t>
      </w:r>
      <w:proofErr w:type="spellStart"/>
      <w:r>
        <w:rPr>
          <w:rFonts w:ascii="Times New Roman" w:hAnsi="Times New Roman"/>
          <w:sz w:val="28"/>
          <w:szCs w:val="28"/>
        </w:rPr>
        <w:t>ЦКиД</w:t>
      </w:r>
      <w:proofErr w:type="spellEnd"/>
      <w:r>
        <w:rPr>
          <w:rFonts w:ascii="Times New Roman" w:hAnsi="Times New Roman"/>
          <w:sz w:val="28"/>
          <w:szCs w:val="28"/>
        </w:rPr>
        <w:t xml:space="preserve">  на сумму 31750 рублей. 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Клубная система активно работает по привлечению спонсорских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 проведении мероприятий для различных групп населения. Оказана помощь в сумме 11000 рублей (оформление, сертификаты, призы). Силами участников «народного» ансамбля «Русские напевы» пошиты сценические костюмы на сумму 24000рублей.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августа  и сентября в рамках  федерального проекта «Местный дом культуры» в Центре культуры и досуга  были проведены ремонтные работы  на сумму 2300434 рубля. На первом этаже полностью  отремонтирован служебный коридор. Частично отремонтирован коридор 2 этажа. В зрительном зале, фойе и </w:t>
      </w:r>
      <w:proofErr w:type="spellStart"/>
      <w:r>
        <w:rPr>
          <w:rFonts w:ascii="Times New Roman" w:hAnsi="Times New Roman"/>
          <w:sz w:val="28"/>
          <w:szCs w:val="28"/>
        </w:rPr>
        <w:t>дискозале</w:t>
      </w:r>
      <w:proofErr w:type="spellEnd"/>
      <w:r>
        <w:rPr>
          <w:rFonts w:ascii="Times New Roman" w:hAnsi="Times New Roman"/>
          <w:sz w:val="28"/>
          <w:szCs w:val="28"/>
        </w:rPr>
        <w:t xml:space="preserve">  также проведен  декоративный ремонт, в туалетах (кроме служебного) демонтировали  старую плитку, унитазы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раковины, установили новые. Частично отремонтирован фасад здания, крыльцо, входная группа, проведены кровельные работы.</w:t>
      </w:r>
    </w:p>
    <w:p w:rsidR="00E742CB" w:rsidRDefault="00E742CB" w:rsidP="00E742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2.Цели, задачи, целевые показатели эффективности реализации Муниципальной программы, сроки реализации </w:t>
      </w:r>
    </w:p>
    <w:p w:rsidR="00E742CB" w:rsidRPr="00856A0D" w:rsidRDefault="00E742CB" w:rsidP="00E742C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E742CB" w:rsidRDefault="00E742CB" w:rsidP="00E742C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2CB" w:rsidRPr="00AE3239" w:rsidRDefault="00E742CB" w:rsidP="00E742C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Для достижения качественных результатов в </w:t>
      </w:r>
      <w:r>
        <w:rPr>
          <w:rFonts w:ascii="Times New Roman" w:hAnsi="Times New Roman" w:cs="Times New Roman"/>
          <w:sz w:val="28"/>
          <w:szCs w:val="28"/>
        </w:rPr>
        <w:t xml:space="preserve">развитии отрасли культуры в муниципальном округе </w:t>
      </w:r>
      <w:r w:rsidRPr="00AE3239">
        <w:rPr>
          <w:rFonts w:ascii="Times New Roman" w:hAnsi="Times New Roman" w:cs="Times New Roman"/>
          <w:sz w:val="28"/>
          <w:szCs w:val="28"/>
        </w:rPr>
        <w:t xml:space="preserve"> выделяются следующие приоритетные направления:</w:t>
      </w:r>
    </w:p>
    <w:p w:rsidR="00E742CB" w:rsidRPr="00AE3239" w:rsidRDefault="00E742CB" w:rsidP="00E742C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обеспечение максимальной доступности для </w:t>
      </w:r>
      <w:r>
        <w:rPr>
          <w:rFonts w:ascii="Times New Roman" w:hAnsi="Times New Roman" w:cs="Times New Roman"/>
          <w:sz w:val="28"/>
          <w:szCs w:val="28"/>
        </w:rPr>
        <w:t xml:space="preserve">жителей муниципального округа </w:t>
      </w:r>
      <w:r w:rsidRPr="00AE3239">
        <w:rPr>
          <w:rFonts w:ascii="Times New Roman" w:hAnsi="Times New Roman" w:cs="Times New Roman"/>
          <w:sz w:val="28"/>
          <w:szCs w:val="28"/>
        </w:rPr>
        <w:t xml:space="preserve"> культурных благ и образования в сфере культуры и искусства;</w:t>
      </w:r>
    </w:p>
    <w:p w:rsidR="00E742CB" w:rsidRPr="00AE3239" w:rsidRDefault="00E742CB" w:rsidP="00E742C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разнообразия услуг, предоставляемых в сфере культуры;</w:t>
      </w:r>
    </w:p>
    <w:p w:rsidR="00E742CB" w:rsidRPr="00AE3239" w:rsidRDefault="00E742CB" w:rsidP="00E742CB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использование культурного потенциала для формирования положительного образа </w:t>
      </w:r>
      <w:r>
        <w:rPr>
          <w:rFonts w:ascii="Times New Roman" w:hAnsi="Times New Roman" w:cs="Times New Roman"/>
          <w:sz w:val="28"/>
          <w:szCs w:val="28"/>
        </w:rPr>
        <w:t>Свечинского муниципального округа.</w:t>
      </w:r>
    </w:p>
    <w:p w:rsidR="00E742CB" w:rsidRPr="00AE3239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</w:t>
      </w:r>
      <w:r w:rsidRPr="00AE3239">
        <w:rPr>
          <w:rFonts w:ascii="Times New Roman" w:hAnsi="Times New Roman" w:cs="Times New Roman"/>
          <w:sz w:val="28"/>
          <w:szCs w:val="28"/>
        </w:rPr>
        <w:t xml:space="preserve"> программа разработана с учетом основных направлений государственной политики в сфере культуры</w:t>
      </w:r>
      <w:proofErr w:type="gramStart"/>
      <w:r w:rsidRPr="00AE3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и Муниципальной</w:t>
      </w:r>
      <w:r w:rsidRPr="00AE3239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>
        <w:rPr>
          <w:rFonts w:ascii="Times New Roman" w:hAnsi="Times New Roman"/>
          <w:sz w:val="28"/>
          <w:szCs w:val="28"/>
        </w:rPr>
        <w:t>создание  условий для обеспечения равного доступа к культурным ценностям жителей муниципального округа;</w:t>
      </w:r>
    </w:p>
    <w:p w:rsidR="00E742CB" w:rsidRPr="00AE3239" w:rsidRDefault="00E742CB" w:rsidP="00E742C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муниципальных учреждений культуры.</w:t>
      </w:r>
      <w:r w:rsidRPr="00AE323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д</w:t>
      </w:r>
      <w:r w:rsidRPr="00AE3239">
        <w:rPr>
          <w:rFonts w:ascii="Times New Roman" w:hAnsi="Times New Roman" w:cs="Times New Roman"/>
          <w:sz w:val="28"/>
          <w:szCs w:val="28"/>
        </w:rPr>
        <w:t>остижени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239">
        <w:rPr>
          <w:rFonts w:ascii="Times New Roman" w:hAnsi="Times New Roman" w:cs="Times New Roman"/>
          <w:sz w:val="28"/>
          <w:szCs w:val="28"/>
        </w:rPr>
        <w:t xml:space="preserve"> указанной цели </w:t>
      </w:r>
      <w:r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AE3239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ы следующие</w:t>
      </w:r>
      <w:r w:rsidRPr="00AE3239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32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библиотечного дела и организация библиотечного  обслуживания населения муниципальными  библиотеками;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поддержка народного творчества; 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и развитие одаренных детей;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и укрепление материально-технической базы муниципальных домов культуры 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№1.</w:t>
      </w:r>
    </w:p>
    <w:p w:rsidR="00E742CB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E323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E32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– </w:t>
      </w:r>
      <w:r w:rsidRPr="00AE32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 годы.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742CB" w:rsidRDefault="00E742CB" w:rsidP="00E742C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Обобщенная характеристика программных мероприятий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проектов Муниципальной программы  </w:t>
      </w:r>
    </w:p>
    <w:p w:rsidR="00E742CB" w:rsidRDefault="00E742CB" w:rsidP="00E742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достижения заявленных целей и решения поставленных задач в рамках Муниципальной программы, предусмотрены мероприятия, представленные в таблице № 1 </w:t>
      </w:r>
    </w:p>
    <w:p w:rsidR="00E742CB" w:rsidRPr="002A5706" w:rsidRDefault="00E742CB" w:rsidP="00E742CB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Таблица  № 1</w:t>
      </w:r>
    </w:p>
    <w:tbl>
      <w:tblPr>
        <w:tblStyle w:val="a3"/>
        <w:tblW w:w="0" w:type="auto"/>
        <w:tblLook w:val="04A0"/>
      </w:tblPr>
      <w:tblGrid>
        <w:gridCol w:w="675"/>
        <w:gridCol w:w="4669"/>
        <w:gridCol w:w="4227"/>
      </w:tblGrid>
      <w:tr w:rsidR="00E742CB" w:rsidTr="00816237">
        <w:tc>
          <w:tcPr>
            <w:tcW w:w="675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69" w:type="dxa"/>
            <w:tcBorders>
              <w:left w:val="single" w:sz="4" w:space="0" w:color="auto"/>
            </w:tcBorders>
          </w:tcPr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27" w:type="dxa"/>
          </w:tcPr>
          <w:p w:rsidR="00E742CB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7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27377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мероприятие</w:t>
            </w:r>
          </w:p>
        </w:tc>
      </w:tr>
      <w:tr w:rsidR="00E742CB" w:rsidTr="00816237">
        <w:tc>
          <w:tcPr>
            <w:tcW w:w="675" w:type="dxa"/>
            <w:tcBorders>
              <w:right w:val="single" w:sz="4" w:space="0" w:color="auto"/>
            </w:tcBorders>
          </w:tcPr>
          <w:p w:rsidR="00E742CB" w:rsidRPr="00F157D1" w:rsidRDefault="00E742CB" w:rsidP="00816237">
            <w:pPr>
              <w:tabs>
                <w:tab w:val="left" w:pos="6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57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69" w:type="dxa"/>
            <w:tcBorders>
              <w:left w:val="single" w:sz="4" w:space="0" w:color="auto"/>
            </w:tcBorders>
          </w:tcPr>
          <w:p w:rsidR="00E742CB" w:rsidRDefault="00E742CB" w:rsidP="00816237">
            <w:pPr>
              <w:tabs>
                <w:tab w:val="left" w:pos="65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2CB" w:rsidRDefault="00E742CB" w:rsidP="00816237">
            <w:pPr>
              <w:tabs>
                <w:tab w:val="left" w:pos="65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«Свечинская МКС</w:t>
            </w:r>
          </w:p>
        </w:tc>
        <w:tc>
          <w:tcPr>
            <w:tcW w:w="4227" w:type="dxa"/>
          </w:tcPr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7">
              <w:rPr>
                <w:rFonts w:ascii="Times New Roman" w:hAnsi="Times New Roman"/>
                <w:sz w:val="24"/>
                <w:szCs w:val="24"/>
              </w:rPr>
              <w:t>организация и поддержка народного творчества</w:t>
            </w:r>
          </w:p>
        </w:tc>
      </w:tr>
      <w:tr w:rsidR="00E742CB" w:rsidTr="00816237">
        <w:tc>
          <w:tcPr>
            <w:tcW w:w="675" w:type="dxa"/>
            <w:tcBorders>
              <w:right w:val="single" w:sz="4" w:space="0" w:color="auto"/>
            </w:tcBorders>
          </w:tcPr>
          <w:p w:rsidR="00E742CB" w:rsidRPr="00F157D1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left w:val="single" w:sz="4" w:space="0" w:color="auto"/>
            </w:tcBorders>
          </w:tcPr>
          <w:p w:rsidR="00E742CB" w:rsidRDefault="00E742CB" w:rsidP="008162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библиотечного дела в Свечинском муниципальном округе</w:t>
            </w:r>
          </w:p>
        </w:tc>
        <w:tc>
          <w:tcPr>
            <w:tcW w:w="4227" w:type="dxa"/>
          </w:tcPr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7">
              <w:rPr>
                <w:rFonts w:ascii="Times New Roman" w:hAnsi="Times New Roman"/>
                <w:sz w:val="24"/>
                <w:szCs w:val="24"/>
              </w:rPr>
              <w:t>развитие библиотечного дела и организация библиотечного  обслуживания населения муниципальными  библиотеками</w:t>
            </w:r>
          </w:p>
        </w:tc>
      </w:tr>
      <w:tr w:rsidR="00E742CB" w:rsidTr="00816237">
        <w:tc>
          <w:tcPr>
            <w:tcW w:w="675" w:type="dxa"/>
            <w:tcBorders>
              <w:right w:val="single" w:sz="4" w:space="0" w:color="auto"/>
            </w:tcBorders>
          </w:tcPr>
          <w:p w:rsidR="00E742CB" w:rsidRPr="00F157D1" w:rsidRDefault="00E742CB" w:rsidP="00816237">
            <w:pPr>
              <w:tabs>
                <w:tab w:val="left" w:pos="65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left w:val="single" w:sz="4" w:space="0" w:color="auto"/>
            </w:tcBorders>
          </w:tcPr>
          <w:p w:rsidR="00E742CB" w:rsidRDefault="00E742CB" w:rsidP="00816237">
            <w:pPr>
              <w:tabs>
                <w:tab w:val="left" w:pos="65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искусств» пгт Свеча</w:t>
            </w:r>
          </w:p>
        </w:tc>
        <w:tc>
          <w:tcPr>
            <w:tcW w:w="4227" w:type="dxa"/>
          </w:tcPr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377">
              <w:rPr>
                <w:rFonts w:ascii="Times New Roman" w:hAnsi="Times New Roman"/>
                <w:sz w:val="24"/>
                <w:szCs w:val="24"/>
              </w:rPr>
              <w:t>выявление и развитие одаренных детей</w:t>
            </w:r>
          </w:p>
        </w:tc>
      </w:tr>
      <w:tr w:rsidR="00E742CB" w:rsidTr="00816237"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E742CB" w:rsidRPr="00F157D1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left w:val="single" w:sz="4" w:space="0" w:color="auto"/>
            </w:tcBorders>
            <w:vAlign w:val="center"/>
          </w:tcPr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Хозяйственное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учреждений Свечинского муниципального округа</w:t>
            </w:r>
          </w:p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7" w:type="dxa"/>
          </w:tcPr>
          <w:p w:rsidR="00E742CB" w:rsidRPr="00A27377" w:rsidRDefault="00E742CB" w:rsidP="008162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73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 эффективного и </w:t>
            </w:r>
            <w:r w:rsidRPr="00A27377">
              <w:rPr>
                <w:rFonts w:ascii="Times New Roman" w:hAnsi="Times New Roman"/>
                <w:sz w:val="24"/>
                <w:szCs w:val="24"/>
              </w:rPr>
              <w:lastRenderedPageBreak/>
              <w:t>бесперебойного функционирования учреждений культуры</w:t>
            </w:r>
          </w:p>
          <w:p w:rsidR="00E742CB" w:rsidRPr="00A27377" w:rsidRDefault="00E742CB" w:rsidP="008162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42CB" w:rsidRDefault="00E742CB" w:rsidP="00E742CB">
      <w:pPr>
        <w:tabs>
          <w:tab w:val="left" w:pos="92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 Ресурсное обеспечение Муниципальной программы</w:t>
      </w:r>
    </w:p>
    <w:p w:rsidR="00E742CB" w:rsidRDefault="00E742CB" w:rsidP="00E742CB">
      <w:pPr>
        <w:tabs>
          <w:tab w:val="left" w:pos="92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Муниципальной программы составит </w:t>
      </w:r>
      <w:r>
        <w:rPr>
          <w:rFonts w:ascii="Times New Roman" w:hAnsi="Times New Roman" w:cs="Times New Roman"/>
          <w:sz w:val="28"/>
          <w:szCs w:val="28"/>
        </w:rPr>
        <w:t xml:space="preserve">………….. </w:t>
      </w:r>
      <w:r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2021 году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……….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……….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………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……..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…………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 году – ………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……….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местного бюджета    -     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 году –………….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………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   ………….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 году –………… 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………..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   …………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42CB" w:rsidRDefault="00E742CB" w:rsidP="00E742CB">
      <w:pPr>
        <w:pStyle w:val="ConsPlusCel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Информация о расходах на реализацию Муниципальной программы за счет средств всех источников финансирования (с расшифровкой по отдельным мероприятиям) приведена в приложении № 2 к Муниципальной программе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.»</w:t>
      </w:r>
      <w:proofErr w:type="gramEnd"/>
    </w:p>
    <w:p w:rsidR="00E742CB" w:rsidRPr="0009497A" w:rsidRDefault="00E742CB" w:rsidP="00E742CB">
      <w:pPr>
        <w:autoSpaceDE w:val="0"/>
        <w:autoSpaceDN w:val="0"/>
        <w:adjustRightInd w:val="0"/>
        <w:spacing w:after="12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5.Анализ рисков реализации Муниципальной программы  и описание управления рисками</w:t>
      </w:r>
    </w:p>
    <w:p w:rsidR="00E742CB" w:rsidRPr="0068334C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sz w:val="28"/>
          <w:szCs w:val="28"/>
        </w:rPr>
        <w:lastRenderedPageBreak/>
        <w:t>Для успешной реализации поставленных задач муниципальной программы был проведен анализ рисков, которые могут повлиять на ее выполнение.</w:t>
      </w:r>
    </w:p>
    <w:p w:rsidR="00E742CB" w:rsidRPr="0068334C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sz w:val="28"/>
          <w:szCs w:val="28"/>
        </w:rPr>
        <w:t>К рискам реализации муниципальной программы следует отнести следующие:</w:t>
      </w:r>
    </w:p>
    <w:p w:rsidR="00E742CB" w:rsidRPr="0068334C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sz w:val="28"/>
          <w:szCs w:val="28"/>
        </w:rPr>
        <w:t xml:space="preserve">Финансовые риски. </w:t>
      </w:r>
    </w:p>
    <w:p w:rsidR="00E742CB" w:rsidRPr="0068334C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sz w:val="28"/>
          <w:szCs w:val="28"/>
        </w:rPr>
        <w:t xml:space="preserve">Финансовые риски относятся к наиболее </w:t>
      </w:r>
      <w:proofErr w:type="gramStart"/>
      <w:r w:rsidRPr="0068334C">
        <w:rPr>
          <w:rFonts w:ascii="Times New Roman" w:hAnsi="Times New Roman" w:cs="Times New Roman"/>
          <w:sz w:val="28"/>
          <w:szCs w:val="28"/>
        </w:rPr>
        <w:t>важным</w:t>
      </w:r>
      <w:proofErr w:type="gramEnd"/>
      <w:r w:rsidRPr="0068334C">
        <w:rPr>
          <w:rFonts w:ascii="Times New Roman" w:hAnsi="Times New Roman" w:cs="Times New Roman"/>
          <w:sz w:val="28"/>
          <w:szCs w:val="28"/>
        </w:rPr>
        <w:t>. Любое сокращение финансирования со стороны федерального и областного бюджетов повлечет неисполнение мероприятий муниципальной программы и, как следствие, её невыполнение.</w:t>
      </w:r>
    </w:p>
    <w:p w:rsidR="00E742CB" w:rsidRPr="0068334C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муниципальной программы. </w:t>
      </w:r>
    </w:p>
    <w:p w:rsidR="00E742CB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8334C">
        <w:rPr>
          <w:rFonts w:ascii="Times New Roman" w:hAnsi="Times New Roman" w:cs="Times New Roman"/>
          <w:sz w:val="28"/>
          <w:szCs w:val="28"/>
        </w:rPr>
        <w:t>Непредвиденный выход из строя технических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2CB" w:rsidRPr="0068334C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запаздывания в реализации мероприятий Программы.</w:t>
      </w:r>
    </w:p>
    <w:p w:rsidR="00E742CB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26">
        <w:rPr>
          <w:rFonts w:ascii="Times New Roman" w:hAnsi="Times New Roman" w:cs="Times New Roman"/>
          <w:sz w:val="28"/>
          <w:szCs w:val="28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муниципальной программой с учетом выделенного на их реализацию ресурсного обеспечения.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CB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- </w:t>
      </w:r>
      <w:r>
        <w:rPr>
          <w:rFonts w:ascii="Times New Roman" w:hAnsi="Times New Roman"/>
          <w:sz w:val="28"/>
          <w:szCs w:val="28"/>
        </w:rPr>
        <w:t xml:space="preserve">Управление культуры администрации Свечинского муниципального округа. </w:t>
      </w:r>
    </w:p>
    <w:p w:rsidR="00E742CB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E742CB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клубная  система»;</w:t>
      </w:r>
    </w:p>
    <w:p w:rsidR="00E742CB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библиотечная система»;</w:t>
      </w:r>
    </w:p>
    <w:p w:rsidR="00E742CB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образовательное  учреждение дополнительного образования «Детская школа искусств» пгт Свеча;</w:t>
      </w:r>
    </w:p>
    <w:p w:rsidR="00E742CB" w:rsidRPr="00600E26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 «Служба хозяйственного обеспечения Свечинского муниципального округа»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42CB" w:rsidRPr="00C952F1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52F1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E742CB" w:rsidRPr="00C952F1" w:rsidRDefault="00E742CB" w:rsidP="00E742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952F1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2F1">
        <w:rPr>
          <w:rFonts w:ascii="Times New Roman" w:hAnsi="Times New Roman"/>
          <w:b/>
          <w:i/>
          <w:sz w:val="28"/>
          <w:szCs w:val="28"/>
        </w:rPr>
        <w:t>«</w:t>
      </w:r>
      <w:r w:rsidRPr="00C952F1">
        <w:rPr>
          <w:rFonts w:ascii="Times New Roman" w:hAnsi="Times New Roman" w:cs="Times New Roman"/>
          <w:b/>
          <w:sz w:val="28"/>
          <w:szCs w:val="28"/>
        </w:rPr>
        <w:t>Организация культурно-массовых мероприятий</w:t>
      </w:r>
      <w:r w:rsidRPr="00C952F1">
        <w:rPr>
          <w:rFonts w:ascii="Times New Roman" w:hAnsi="Times New Roman"/>
          <w:b/>
          <w:i/>
          <w:sz w:val="28"/>
          <w:szCs w:val="28"/>
        </w:rPr>
        <w:t>»</w:t>
      </w:r>
    </w:p>
    <w:p w:rsidR="00E742CB" w:rsidRPr="008B0184" w:rsidRDefault="00E742CB" w:rsidP="00E742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E742CB" w:rsidRPr="008B0184" w:rsidTr="008162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F1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культуры администрации Свечинского муниципального округа</w:t>
            </w:r>
          </w:p>
        </w:tc>
      </w:tr>
      <w:tr w:rsidR="00E742CB" w:rsidRPr="008B0184" w:rsidTr="00816237">
        <w:trPr>
          <w:trHeight w:val="64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F1">
              <w:rPr>
                <w:rFonts w:ascii="Times New Roman" w:hAnsi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клубная  система»</w:t>
            </w:r>
          </w:p>
        </w:tc>
      </w:tr>
      <w:tr w:rsidR="00E742CB" w:rsidRPr="008B0184" w:rsidTr="00816237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52F1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E742CB" w:rsidRPr="00C952F1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проектов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742CB" w:rsidRPr="008B0184" w:rsidTr="008162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52F1">
              <w:rPr>
                <w:rFonts w:ascii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952F1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952F1">
              <w:rPr>
                <w:rFonts w:ascii="Times New Roman" w:hAnsi="Times New Roman"/>
                <w:iCs/>
                <w:sz w:val="28"/>
                <w:szCs w:val="28"/>
              </w:rPr>
              <w:t>Создание условий  для организации на высоком уровне  досуга населения при проведении праздничных  мероприятий;</w:t>
            </w:r>
          </w:p>
          <w:p w:rsidR="00E742CB" w:rsidRPr="00C952F1" w:rsidRDefault="00E742CB" w:rsidP="00816237">
            <w:pPr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с</w:t>
            </w:r>
            <w:r w:rsidRPr="00C952F1">
              <w:rPr>
                <w:rFonts w:ascii="Times New Roman" w:hAnsi="Times New Roman"/>
                <w:iCs/>
                <w:sz w:val="28"/>
                <w:szCs w:val="28"/>
              </w:rPr>
              <w:t>тимулирование работы добровольческих (волонтерских) организаций</w:t>
            </w:r>
          </w:p>
        </w:tc>
      </w:tr>
      <w:tr w:rsidR="00E742CB" w:rsidRPr="008B0184" w:rsidTr="008162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5A16E7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6E7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5A16E7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16E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5A16E7">
              <w:rPr>
                <w:rFonts w:ascii="Times New Roman" w:hAnsi="Times New Roman"/>
                <w:sz w:val="28"/>
                <w:szCs w:val="28"/>
              </w:rPr>
              <w:t>Приобщение населения к активным формам досуга и здоровому образу жизни;</w:t>
            </w:r>
          </w:p>
          <w:p w:rsidR="00E742CB" w:rsidRPr="005A16E7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5A16E7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5A16E7">
              <w:rPr>
                <w:rFonts w:ascii="Times New Roman" w:hAnsi="Times New Roman"/>
                <w:sz w:val="28"/>
                <w:szCs w:val="28"/>
              </w:rPr>
              <w:t>социокультурных</w:t>
            </w:r>
            <w:proofErr w:type="spellEnd"/>
            <w:r w:rsidRPr="005A16E7">
              <w:rPr>
                <w:rFonts w:ascii="Times New Roman" w:hAnsi="Times New Roman"/>
                <w:sz w:val="28"/>
                <w:szCs w:val="28"/>
              </w:rPr>
              <w:t xml:space="preserve"> проектов совместно с добровольческими (волонтерскими) организациями</w:t>
            </w:r>
            <w:r w:rsidRPr="005A16E7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E742CB" w:rsidRPr="008B0184" w:rsidTr="00816237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5A16E7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16E7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– 2025 годы</w:t>
            </w:r>
          </w:p>
          <w:p w:rsidR="00E742CB" w:rsidRPr="008B0184" w:rsidRDefault="00E742CB" w:rsidP="0081623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742CB" w:rsidRPr="008B0184" w:rsidTr="00816237">
        <w:trPr>
          <w:trHeight w:val="70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5A16E7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CA28C0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CA28C0">
              <w:rPr>
                <w:rFonts w:ascii="Times New Roman" w:hAnsi="Times New Roman"/>
                <w:sz w:val="28"/>
                <w:szCs w:val="28"/>
              </w:rPr>
              <w:t xml:space="preserve">оличество посетителей на культурно - </w:t>
            </w:r>
            <w:proofErr w:type="spellStart"/>
            <w:r w:rsidRPr="00CA28C0">
              <w:rPr>
                <w:rFonts w:ascii="Times New Roman" w:hAnsi="Times New Roman"/>
                <w:sz w:val="28"/>
                <w:szCs w:val="28"/>
              </w:rPr>
              <w:t>досуговых</w:t>
            </w:r>
            <w:proofErr w:type="spellEnd"/>
            <w:r w:rsidRPr="00CA28C0">
              <w:rPr>
                <w:rFonts w:ascii="Times New Roman" w:hAnsi="Times New Roman"/>
                <w:sz w:val="28"/>
                <w:szCs w:val="28"/>
              </w:rPr>
              <w:t xml:space="preserve"> мероприятиях;</w:t>
            </w:r>
          </w:p>
          <w:p w:rsidR="00E742CB" w:rsidRPr="00CA28C0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28C0">
              <w:rPr>
                <w:rFonts w:ascii="Times New Roman" w:hAnsi="Times New Roman"/>
                <w:sz w:val="28"/>
                <w:szCs w:val="28"/>
              </w:rPr>
              <w:t>проведение мероприятий в День Победы;</w:t>
            </w:r>
          </w:p>
          <w:p w:rsidR="00E742CB" w:rsidRPr="00CA28C0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28C0">
              <w:rPr>
                <w:rFonts w:ascii="Times New Roman" w:hAnsi="Times New Roman"/>
                <w:sz w:val="28"/>
                <w:szCs w:val="28"/>
              </w:rPr>
              <w:t>проведение мероприятий в День поселка;</w:t>
            </w:r>
          </w:p>
          <w:p w:rsidR="00E742CB" w:rsidRPr="00CA28C0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A28C0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праздников День села</w:t>
            </w:r>
            <w:r w:rsidRPr="00CA28C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8C0">
              <w:rPr>
                <w:rFonts w:ascii="Times New Roman" w:hAnsi="Times New Roman"/>
                <w:sz w:val="28"/>
                <w:szCs w:val="28"/>
              </w:rPr>
              <w:t>проведение мероприятий в день Проводов зимы</w:t>
            </w:r>
          </w:p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  <w:r w:rsidRPr="004F45A9">
              <w:rPr>
                <w:rFonts w:ascii="Times New Roman" w:hAnsi="Times New Roman"/>
                <w:sz w:val="28"/>
                <w:szCs w:val="28"/>
              </w:rPr>
              <w:t>оддержка учреждениями культуры добровольческих (волонтерских) организаций в целях стимулирования их работы.</w:t>
            </w:r>
          </w:p>
        </w:tc>
      </w:tr>
      <w:tr w:rsidR="00E742CB" w:rsidRPr="008B0184" w:rsidTr="0081623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составит ………….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E742CB" w:rsidRDefault="00E742CB" w:rsidP="00816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том числе  </w:t>
            </w:r>
          </w:p>
          <w:p w:rsidR="00E742CB" w:rsidRDefault="00E742CB" w:rsidP="00816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федерального  бюджета –</w:t>
            </w:r>
          </w:p>
          <w:p w:rsidR="00E742CB" w:rsidRDefault="00E742CB" w:rsidP="00816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……………  тыс. руб.,</w:t>
            </w:r>
          </w:p>
          <w:p w:rsidR="00E742CB" w:rsidRDefault="00E742CB" w:rsidP="00816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областного бюджета – ……………….. тыс. руб.,</w:t>
            </w:r>
          </w:p>
          <w:p w:rsidR="00E742CB" w:rsidRDefault="00E742CB" w:rsidP="008162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счет средств бюджета муниципального округа – …………….. тыс. рублей</w:t>
            </w:r>
          </w:p>
        </w:tc>
      </w:tr>
    </w:tbl>
    <w:p w:rsidR="00E742CB" w:rsidRPr="008B0184" w:rsidRDefault="00E742CB" w:rsidP="00E742CB">
      <w:pPr>
        <w:autoSpaceDE w:val="0"/>
        <w:autoSpaceDN w:val="0"/>
        <w:adjustRightInd w:val="0"/>
        <w:spacing w:after="120" w:line="240" w:lineRule="auto"/>
        <w:ind w:firstLine="658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E742CB" w:rsidRPr="008B0184" w:rsidRDefault="00E742CB" w:rsidP="00E742CB">
      <w:pPr>
        <w:autoSpaceDE w:val="0"/>
        <w:autoSpaceDN w:val="0"/>
        <w:adjustRightInd w:val="0"/>
        <w:spacing w:after="120" w:line="240" w:lineRule="auto"/>
        <w:ind w:firstLine="658"/>
        <w:jc w:val="center"/>
        <w:outlineLvl w:val="1"/>
        <w:rPr>
          <w:rFonts w:ascii="Times New Roman" w:hAnsi="Times New Roman"/>
          <w:b/>
          <w:i/>
          <w:sz w:val="28"/>
          <w:szCs w:val="28"/>
        </w:rPr>
      </w:pPr>
    </w:p>
    <w:p w:rsidR="00E742CB" w:rsidRPr="00511855" w:rsidRDefault="00E742CB" w:rsidP="00E742CB">
      <w:pPr>
        <w:autoSpaceDE w:val="0"/>
        <w:autoSpaceDN w:val="0"/>
        <w:adjustRightInd w:val="0"/>
        <w:spacing w:after="120" w:line="240" w:lineRule="auto"/>
        <w:ind w:firstLine="658"/>
        <w:jc w:val="center"/>
        <w:outlineLvl w:val="1"/>
        <w:rPr>
          <w:rFonts w:ascii="Times New Roman" w:hAnsi="Times New Roman"/>
          <w:sz w:val="28"/>
          <w:szCs w:val="28"/>
        </w:rPr>
      </w:pPr>
      <w:r w:rsidRPr="00511855">
        <w:rPr>
          <w:rFonts w:ascii="Times New Roman" w:hAnsi="Times New Roman"/>
          <w:b/>
          <w:sz w:val="28"/>
          <w:szCs w:val="28"/>
        </w:rPr>
        <w:t>1. Общая характеристика сферы реализации подпрограммы, в том числе формулировки основных проблем в указанной сфере и прогноз ее развития</w:t>
      </w:r>
    </w:p>
    <w:p w:rsidR="00E742CB" w:rsidRPr="008B0184" w:rsidRDefault="00E742CB" w:rsidP="00E742CB">
      <w:pPr>
        <w:spacing w:after="0" w:line="360" w:lineRule="auto"/>
        <w:jc w:val="center"/>
        <w:rPr>
          <w:b/>
          <w:i/>
        </w:rPr>
      </w:pP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Учреждения культуры Свечинского муниципального округа  во многом определяют  качество культурной, духовной жизни </w:t>
      </w:r>
      <w:proofErr w:type="spellStart"/>
      <w:r>
        <w:rPr>
          <w:rFonts w:ascii="Times New Roman" w:hAnsi="Times New Roman"/>
          <w:sz w:val="28"/>
          <w:szCs w:val="28"/>
        </w:rPr>
        <w:t>свечинцев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пгт Свеча функционируют учреждения культуры: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Центр культуры и досуга, Центральная районная библиотека имени </w:t>
      </w:r>
      <w:proofErr w:type="spellStart"/>
      <w:r>
        <w:rPr>
          <w:rFonts w:ascii="Times New Roman" w:hAnsi="Times New Roman"/>
          <w:sz w:val="28"/>
          <w:szCs w:val="28"/>
        </w:rPr>
        <w:t>О.М.Куваева</w:t>
      </w:r>
      <w:proofErr w:type="spellEnd"/>
      <w:r>
        <w:rPr>
          <w:rFonts w:ascii="Times New Roman" w:hAnsi="Times New Roman"/>
          <w:sz w:val="28"/>
          <w:szCs w:val="28"/>
        </w:rPr>
        <w:t>, МОКУ ДОД «Детская школа искусств»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Ежегодно для </w:t>
      </w:r>
      <w:proofErr w:type="spellStart"/>
      <w:r>
        <w:rPr>
          <w:rFonts w:ascii="Times New Roman" w:hAnsi="Times New Roman"/>
          <w:sz w:val="28"/>
          <w:szCs w:val="28"/>
        </w:rPr>
        <w:t>свечинцев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проводятся массовые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посвященные празднованию Дня Победы, Дня поселка, Проводов Зимы, новогодних праздников.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Основной проблемой в обеспечении жителей поселка качественными культурно-массовыми мероприятиями и организации досуга </w:t>
      </w:r>
      <w:proofErr w:type="spellStart"/>
      <w:r>
        <w:rPr>
          <w:rFonts w:ascii="Times New Roman" w:hAnsi="Times New Roman"/>
          <w:sz w:val="28"/>
          <w:szCs w:val="28"/>
        </w:rPr>
        <w:t>свечинцев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на высоком уровне является улучшение технического, музыкального и звукового оформления мероприятий.</w:t>
      </w:r>
    </w:p>
    <w:p w:rsidR="00E742CB" w:rsidRPr="008B0184" w:rsidRDefault="00E742CB" w:rsidP="00E742C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E742CB" w:rsidRPr="00511855" w:rsidRDefault="00E742CB" w:rsidP="00E742CB">
      <w:pPr>
        <w:autoSpaceDE w:val="0"/>
        <w:autoSpaceDN w:val="0"/>
        <w:adjustRightInd w:val="0"/>
        <w:spacing w:after="12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Ц</w:t>
      </w:r>
      <w:r w:rsidRPr="00511855">
        <w:rPr>
          <w:rFonts w:ascii="Times New Roman" w:hAnsi="Times New Roman"/>
          <w:b/>
          <w:sz w:val="28"/>
          <w:szCs w:val="28"/>
        </w:rPr>
        <w:t>ели, задачи, целевые показатели эффективности реализации подпрограммы</w:t>
      </w:r>
      <w:r>
        <w:rPr>
          <w:rFonts w:ascii="Times New Roman" w:hAnsi="Times New Roman"/>
          <w:b/>
          <w:sz w:val="28"/>
          <w:szCs w:val="28"/>
        </w:rPr>
        <w:t xml:space="preserve"> и </w:t>
      </w:r>
      <w:r w:rsidRPr="00511855">
        <w:rPr>
          <w:rFonts w:ascii="Times New Roman" w:hAnsi="Times New Roman"/>
          <w:b/>
          <w:sz w:val="28"/>
          <w:szCs w:val="28"/>
        </w:rPr>
        <w:t>срок</w:t>
      </w:r>
      <w:r>
        <w:rPr>
          <w:rFonts w:ascii="Times New Roman" w:hAnsi="Times New Roman"/>
          <w:b/>
          <w:sz w:val="28"/>
          <w:szCs w:val="28"/>
        </w:rPr>
        <w:t>и</w:t>
      </w:r>
      <w:r w:rsidRPr="00511855">
        <w:rPr>
          <w:rFonts w:ascii="Times New Roman" w:hAnsi="Times New Roman"/>
          <w:b/>
          <w:sz w:val="28"/>
          <w:szCs w:val="28"/>
        </w:rPr>
        <w:t xml:space="preserve"> реализации подпрограммы</w:t>
      </w:r>
    </w:p>
    <w:p w:rsidR="00E742CB" w:rsidRPr="008B0184" w:rsidRDefault="00E742CB" w:rsidP="00E742CB">
      <w:pPr>
        <w:autoSpaceDE w:val="0"/>
        <w:autoSpaceDN w:val="0"/>
        <w:adjustRightInd w:val="0"/>
        <w:spacing w:after="120" w:line="360" w:lineRule="auto"/>
        <w:ind w:firstLine="709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E742CB" w:rsidRDefault="00E742CB" w:rsidP="00E742C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Для достижения качественных результатов в с</w:t>
      </w:r>
      <w:r>
        <w:rPr>
          <w:rFonts w:ascii="Times New Roman" w:hAnsi="Times New Roman"/>
          <w:iCs/>
          <w:sz w:val="28"/>
          <w:szCs w:val="28"/>
        </w:rPr>
        <w:t>оздании</w:t>
      </w:r>
      <w:r w:rsidRPr="00C952F1">
        <w:rPr>
          <w:rFonts w:ascii="Times New Roman" w:hAnsi="Times New Roman"/>
          <w:iCs/>
          <w:sz w:val="28"/>
          <w:szCs w:val="28"/>
        </w:rPr>
        <w:t xml:space="preserve"> условий  для организации на высоком уровне  досуга населения при проведении</w:t>
      </w:r>
      <w:proofErr w:type="gramEnd"/>
      <w:r w:rsidRPr="00C952F1">
        <w:rPr>
          <w:rFonts w:ascii="Times New Roman" w:hAnsi="Times New Roman"/>
          <w:iCs/>
          <w:sz w:val="28"/>
          <w:szCs w:val="28"/>
        </w:rPr>
        <w:t xml:space="preserve"> праздничных  мероприятий</w:t>
      </w:r>
      <w:r>
        <w:rPr>
          <w:rFonts w:ascii="Times New Roman" w:hAnsi="Times New Roman"/>
          <w:iCs/>
          <w:sz w:val="28"/>
          <w:szCs w:val="28"/>
        </w:rPr>
        <w:t xml:space="preserve"> выделяются следующие направления</w:t>
      </w:r>
      <w:r>
        <w:rPr>
          <w:rFonts w:ascii="Times New Roman" w:hAnsi="Times New Roman"/>
          <w:sz w:val="28"/>
          <w:szCs w:val="28"/>
        </w:rPr>
        <w:t>:</w:t>
      </w:r>
    </w:p>
    <w:p w:rsidR="00E742CB" w:rsidRDefault="00E742CB" w:rsidP="00E742C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создание условий для повышения качества и разнообразия услуг, предоставляемых в сфере культуры;</w:t>
      </w:r>
    </w:p>
    <w:p w:rsidR="00E742CB" w:rsidRDefault="00E742CB" w:rsidP="00E742C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сохранение и популяризация культурного наследия.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подпрограммы</w:t>
      </w:r>
      <w:r>
        <w:rPr>
          <w:rFonts w:ascii="Times New Roman" w:hAnsi="Times New Roman"/>
          <w:iCs/>
          <w:sz w:val="28"/>
          <w:szCs w:val="28"/>
        </w:rPr>
        <w:t xml:space="preserve"> - с</w:t>
      </w:r>
      <w:r w:rsidRPr="00C952F1">
        <w:rPr>
          <w:rFonts w:ascii="Times New Roman" w:hAnsi="Times New Roman"/>
          <w:iCs/>
          <w:sz w:val="28"/>
          <w:szCs w:val="28"/>
        </w:rPr>
        <w:t>оздание условий  для организации на высоком уровне  досуга населения при проведении праздничных  мероприятий;</w:t>
      </w:r>
      <w:r>
        <w:rPr>
          <w:rFonts w:ascii="Times New Roman" w:hAnsi="Times New Roman"/>
          <w:iCs/>
          <w:sz w:val="28"/>
          <w:szCs w:val="28"/>
        </w:rPr>
        <w:t xml:space="preserve"> с</w:t>
      </w:r>
      <w:r w:rsidRPr="00C952F1">
        <w:rPr>
          <w:rFonts w:ascii="Times New Roman" w:hAnsi="Times New Roman"/>
          <w:iCs/>
          <w:sz w:val="28"/>
          <w:szCs w:val="28"/>
        </w:rPr>
        <w:t>тимулирование работы добровольческих (волонтерских) организаций</w:t>
      </w:r>
      <w:r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указанных целей должны быть решены следующие задачи: 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- создание условий для раскрытия творческого потенциала жителей поселка; приобщение жителей поселка к культурно- массовым мероприятиям и культурным формам отдыха;</w:t>
      </w:r>
    </w:p>
    <w:p w:rsidR="00E742CB" w:rsidRDefault="00E742CB" w:rsidP="00E742CB">
      <w:pPr>
        <w:spacing w:after="0" w:line="36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приобщение населения к активным формам досуга и здоровому образу жизни. 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Целевые показатели эффективности реализации муниципальной программы и их значения представлены в Приложении №1.</w:t>
      </w:r>
    </w:p>
    <w:p w:rsidR="00E742CB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AE3239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E323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E32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21 – </w:t>
      </w:r>
      <w:r w:rsidRPr="00AE323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 годы.</w:t>
      </w:r>
    </w:p>
    <w:p w:rsidR="00E742CB" w:rsidRDefault="00E742CB" w:rsidP="00E742CB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742CB" w:rsidRPr="009A5C16" w:rsidRDefault="00E742CB" w:rsidP="00E742CB">
      <w:pPr>
        <w:tabs>
          <w:tab w:val="left" w:pos="1134"/>
        </w:tabs>
        <w:autoSpaceDE w:val="0"/>
        <w:autoSpaceDN w:val="0"/>
        <w:adjustRightInd w:val="0"/>
        <w:spacing w:after="12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A5C16">
        <w:rPr>
          <w:rFonts w:ascii="Times New Roman" w:hAnsi="Times New Roman"/>
          <w:b/>
          <w:bCs/>
          <w:sz w:val="28"/>
          <w:szCs w:val="28"/>
        </w:rPr>
        <w:t xml:space="preserve">3.Обобщенная характеристика мероприятий </w:t>
      </w:r>
      <w:r w:rsidRPr="009A5C16">
        <w:rPr>
          <w:rFonts w:ascii="Times New Roman" w:hAnsi="Times New Roman"/>
          <w:b/>
          <w:sz w:val="28"/>
          <w:szCs w:val="28"/>
        </w:rPr>
        <w:t>подпрограммы</w:t>
      </w:r>
    </w:p>
    <w:p w:rsidR="00E742CB" w:rsidRDefault="00E742CB" w:rsidP="00E742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достижения заявленных целей и решения поставленных задач в рамках подпрограммы, предусмотрены мероприятия, представленные в таблице № 1 </w:t>
      </w:r>
    </w:p>
    <w:p w:rsidR="00E742CB" w:rsidRPr="00EA3E58" w:rsidRDefault="00E742CB" w:rsidP="00E742CB">
      <w:pPr>
        <w:autoSpaceDE w:val="0"/>
        <w:autoSpaceDN w:val="0"/>
        <w:adjustRightInd w:val="0"/>
        <w:spacing w:after="0" w:line="36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EA3E58">
        <w:rPr>
          <w:rFonts w:ascii="Times New Roman" w:hAnsi="Times New Roman"/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5"/>
        <w:gridCol w:w="1273"/>
        <w:gridCol w:w="1273"/>
        <w:gridCol w:w="1273"/>
        <w:gridCol w:w="1273"/>
        <w:gridCol w:w="1273"/>
      </w:tblGrid>
      <w:tr w:rsidR="00E742CB" w:rsidTr="00816237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2025г.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E742CB" w:rsidTr="00816237">
        <w:trPr>
          <w:trHeight w:val="1070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Тожественный митинг, фестиваль народного творчества «Салют Победы»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B" w:rsidTr="00816237">
        <w:trPr>
          <w:trHeight w:val="1811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(приобретение сувениров; проведение праздничной дискотеки)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B" w:rsidTr="00816237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праздников День села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B" w:rsidTr="00816237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день Проводов зимы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B" w:rsidTr="00816237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cs="Times New Roman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(волонтерских) организаций в целях стимулирования их работы. (Изготовление совместно с волонтерами фотографий для Бессмертного полка; проведение </w:t>
            </w:r>
            <w:proofErr w:type="spellStart"/>
            <w:r w:rsidRPr="006E1CFE">
              <w:rPr>
                <w:rFonts w:ascii="Times New Roman" w:hAnsi="Times New Roman"/>
                <w:sz w:val="24"/>
                <w:szCs w:val="24"/>
              </w:rPr>
              <w:t>флэшмоба</w:t>
            </w:r>
            <w:proofErr w:type="spellEnd"/>
            <w:r w:rsidRPr="006E1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1CFE">
              <w:rPr>
                <w:rFonts w:ascii="Times New Roman" w:hAnsi="Times New Roman"/>
                <w:sz w:val="24"/>
                <w:szCs w:val="24"/>
              </w:rPr>
              <w:lastRenderedPageBreak/>
              <w:t>«Даешь, молодежь!»; проведение «Дня  занимательного краеведения»)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spacing w:after="0"/>
              <w:rPr>
                <w:rFonts w:cs="Times New Roman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spacing w:after="0"/>
              <w:rPr>
                <w:rFonts w:cs="Times New Roman"/>
              </w:rPr>
            </w:pPr>
          </w:p>
        </w:tc>
      </w:tr>
      <w:tr w:rsidR="00E742CB" w:rsidTr="00816237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2CB" w:rsidRPr="008A3660" w:rsidRDefault="00E742CB" w:rsidP="00E742CB">
      <w:pPr>
        <w:spacing w:after="0" w:line="360" w:lineRule="auto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Мероприятия направлены на повышение качества услуг, предоставляемых населению </w:t>
      </w: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 w:rsidRPr="008A3660">
        <w:rPr>
          <w:rFonts w:ascii="Times New Roman" w:hAnsi="Times New Roman"/>
          <w:i/>
          <w:sz w:val="28"/>
          <w:szCs w:val="28"/>
        </w:rPr>
        <w:t>.</w:t>
      </w:r>
    </w:p>
    <w:p w:rsidR="00E742CB" w:rsidRPr="005D5D71" w:rsidRDefault="00E742CB" w:rsidP="00E742C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120"/>
        <w:jc w:val="center"/>
        <w:outlineLvl w:val="1"/>
        <w:rPr>
          <w:b/>
          <w:bCs/>
          <w:sz w:val="28"/>
          <w:szCs w:val="28"/>
        </w:rPr>
      </w:pPr>
      <w:r w:rsidRPr="005D5D71">
        <w:rPr>
          <w:b/>
          <w:bCs/>
          <w:sz w:val="28"/>
          <w:szCs w:val="28"/>
        </w:rPr>
        <w:t xml:space="preserve">Ресурсное обеспечение </w:t>
      </w:r>
      <w:r w:rsidRPr="005D5D71">
        <w:rPr>
          <w:b/>
          <w:sz w:val="28"/>
          <w:szCs w:val="28"/>
        </w:rPr>
        <w:t>подпрограммы</w:t>
      </w:r>
    </w:p>
    <w:p w:rsidR="00E742CB" w:rsidRDefault="00E742CB" w:rsidP="00E742CB">
      <w:pPr>
        <w:pStyle w:val="ConsPlusCell"/>
        <w:widowControl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подпрограммы составит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………….. </w:t>
      </w:r>
      <w:r>
        <w:rPr>
          <w:rFonts w:ascii="Times New Roman" w:hAnsi="Times New Roman"/>
          <w:sz w:val="28"/>
          <w:szCs w:val="28"/>
        </w:rPr>
        <w:t>тыс. рублей, в том числе по годам реализации: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2021 году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……….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……….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 ………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……..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…………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 году – ………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за счет средств федерального бюджета -      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……….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местного бюджета    -     ………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 году –………….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………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   ………….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 году –…………  тыс. рублей, в том числе: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федерального бюджета -      ………..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ублей;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областного бюджета -       …………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ублей;   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за счет средств бюджета муниципального округа    -     ………          тыс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ублей.</w:t>
      </w: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742CB" w:rsidRDefault="00E742CB" w:rsidP="00E742CB">
      <w:pPr>
        <w:pStyle w:val="ConsPlusCell"/>
        <w:widowControl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Информация о расходах на реализацию подпрограммы  за счет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дств вс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ех источников финансирования (с расшифровкой по отдельным мероприятиям) приведена в приложении № 2 к Муниципальной программе.</w:t>
      </w:r>
    </w:p>
    <w:p w:rsidR="00E742CB" w:rsidRPr="008B0184" w:rsidRDefault="00E742CB" w:rsidP="00E742CB">
      <w:pPr>
        <w:autoSpaceDE w:val="0"/>
        <w:autoSpaceDN w:val="0"/>
        <w:adjustRightInd w:val="0"/>
        <w:spacing w:after="120" w:line="240" w:lineRule="auto"/>
        <w:ind w:firstLine="567"/>
        <w:jc w:val="center"/>
        <w:outlineLvl w:val="1"/>
        <w:rPr>
          <w:rFonts w:ascii="Times New Roman" w:hAnsi="Times New Roman"/>
          <w:b/>
          <w:bCs/>
          <w:i/>
          <w:sz w:val="28"/>
          <w:szCs w:val="28"/>
        </w:rPr>
      </w:pPr>
    </w:p>
    <w:p w:rsidR="00E742CB" w:rsidRDefault="00E742CB" w:rsidP="00E742CB">
      <w:pPr>
        <w:autoSpaceDE w:val="0"/>
        <w:autoSpaceDN w:val="0"/>
        <w:adjustRightInd w:val="0"/>
        <w:spacing w:after="12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742CB" w:rsidRPr="008A3660" w:rsidRDefault="00E742CB" w:rsidP="00E742CB">
      <w:pPr>
        <w:autoSpaceDE w:val="0"/>
        <w:autoSpaceDN w:val="0"/>
        <w:adjustRightInd w:val="0"/>
        <w:spacing w:after="120" w:line="240" w:lineRule="auto"/>
        <w:ind w:firstLine="567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A3660">
        <w:rPr>
          <w:rFonts w:ascii="Times New Roman" w:hAnsi="Times New Roman"/>
          <w:b/>
          <w:bCs/>
          <w:sz w:val="28"/>
          <w:szCs w:val="28"/>
        </w:rPr>
        <w:t xml:space="preserve">5. Анализ рисков реализации </w:t>
      </w:r>
      <w:r w:rsidRPr="008A3660">
        <w:rPr>
          <w:rFonts w:ascii="Times New Roman" w:hAnsi="Times New Roman"/>
          <w:b/>
          <w:sz w:val="28"/>
          <w:szCs w:val="28"/>
        </w:rPr>
        <w:t>подпрограммы</w:t>
      </w:r>
      <w:r w:rsidRPr="008A3660">
        <w:rPr>
          <w:rFonts w:ascii="Times New Roman" w:hAnsi="Times New Roman"/>
          <w:b/>
          <w:bCs/>
          <w:sz w:val="28"/>
          <w:szCs w:val="28"/>
        </w:rPr>
        <w:t xml:space="preserve"> и меры управления рисками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>Для успешной реализации поставленных задач подпрограммы был проведен анализ рисков, которые могут повлиять на ее выполнение.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>К  рискам реализации подпрограммы  следует отнести следующие: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Финансовые риски. 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Финансовые риски относятся к наиболее </w:t>
      </w:r>
      <w:proofErr w:type="gramStart"/>
      <w:r w:rsidRPr="008A3660">
        <w:rPr>
          <w:rFonts w:ascii="Times New Roman" w:hAnsi="Times New Roman"/>
          <w:sz w:val="28"/>
          <w:szCs w:val="28"/>
        </w:rPr>
        <w:t>важным</w:t>
      </w:r>
      <w:proofErr w:type="gramEnd"/>
      <w:r w:rsidRPr="008A3660">
        <w:rPr>
          <w:rFonts w:ascii="Times New Roman" w:hAnsi="Times New Roman"/>
          <w:sz w:val="28"/>
          <w:szCs w:val="28"/>
        </w:rPr>
        <w:t>. Любое сокращение финансирования повлечет неисполнение мероприятий подпрограммы и, как следствие, её невыполнение.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 xml:space="preserve">К финансовым рискам также относятся неэффективное и нерациональное использование ресурсов подпрограммы. 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>Непредвиденный выход из строя технических средств.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>Риск запаздывания в реализации мероприятий подпрограммы.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>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обеспечения.</w:t>
      </w:r>
    </w:p>
    <w:p w:rsidR="00E742CB" w:rsidRPr="008A3660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 программы - </w:t>
      </w:r>
      <w:r w:rsidRPr="008A3660">
        <w:rPr>
          <w:rFonts w:ascii="Times New Roman" w:hAnsi="Times New Roman"/>
          <w:sz w:val="28"/>
          <w:szCs w:val="28"/>
        </w:rPr>
        <w:t xml:space="preserve">Управление культуры администрации Свечинского муниципального округа. </w:t>
      </w:r>
    </w:p>
    <w:p w:rsidR="00E742CB" w:rsidRPr="008A3660" w:rsidRDefault="00E742CB" w:rsidP="00E742CB">
      <w:pPr>
        <w:pStyle w:val="ConsPlusCell"/>
        <w:widowControl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/>
          <w:sz w:val="28"/>
          <w:szCs w:val="28"/>
        </w:rPr>
        <w:t>Соисполнители муниципальной программы:</w:t>
      </w:r>
    </w:p>
    <w:p w:rsidR="00E742CB" w:rsidRPr="008A3660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A3660">
        <w:rPr>
          <w:rFonts w:ascii="Times New Roman" w:hAnsi="Times New Roman" w:cs="Times New Roman"/>
          <w:sz w:val="28"/>
          <w:szCs w:val="28"/>
        </w:rPr>
        <w:t xml:space="preserve"> Муниципальное казенное учреждение культуры «</w:t>
      </w:r>
      <w:proofErr w:type="spellStart"/>
      <w:r w:rsidRPr="008A3660">
        <w:rPr>
          <w:rFonts w:ascii="Times New Roman" w:hAnsi="Times New Roman" w:cs="Times New Roman"/>
          <w:sz w:val="28"/>
          <w:szCs w:val="28"/>
        </w:rPr>
        <w:t>Свечинская</w:t>
      </w:r>
      <w:proofErr w:type="spellEnd"/>
      <w:r w:rsidRPr="008A36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660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клубная  система»</w:t>
      </w: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2" w:type="dxa"/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850"/>
        <w:gridCol w:w="851"/>
        <w:gridCol w:w="850"/>
        <w:gridCol w:w="851"/>
        <w:gridCol w:w="1582"/>
      </w:tblGrid>
      <w:tr w:rsidR="00E742CB" w:rsidTr="00816237">
        <w:tc>
          <w:tcPr>
            <w:tcW w:w="534" w:type="dxa"/>
            <w:vMerge w:val="restart"/>
          </w:tcPr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03" w:type="dxa"/>
            <w:gridSpan w:val="6"/>
          </w:tcPr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E742CB" w:rsidTr="00816237">
        <w:tc>
          <w:tcPr>
            <w:tcW w:w="534" w:type="dxa"/>
            <w:vMerge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742CB" w:rsidRPr="000D3F1E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E742CB" w:rsidRPr="00316293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E742CB" w:rsidRPr="00316293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CB" w:rsidRPr="000D3F1E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:rsidR="00E742CB" w:rsidRPr="001770D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E742CB" w:rsidRPr="000D3F1E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E742CB" w:rsidRPr="000D3F1E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E742CB" w:rsidRDefault="00E742CB" w:rsidP="00816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709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48200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709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E742CB" w:rsidRPr="005302CC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величение количества библиографических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E742CB" w:rsidRPr="005302CC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величение количества посещений библиотек (на 1 жителя в год)</w:t>
            </w:r>
          </w:p>
        </w:tc>
        <w:tc>
          <w:tcPr>
            <w:tcW w:w="709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E742CB" w:rsidRPr="005302CC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709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посетителей на культурно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709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0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709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709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E742CB" w:rsidTr="00816237">
        <w:tc>
          <w:tcPr>
            <w:tcW w:w="534" w:type="dxa"/>
          </w:tcPr>
          <w:p w:rsidR="00E742CB" w:rsidRDefault="00E742CB" w:rsidP="00816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E742CB" w:rsidRDefault="00E742CB" w:rsidP="00816237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(волонтерских) организаций в целях стимулирования их работы. </w:t>
            </w:r>
          </w:p>
        </w:tc>
        <w:tc>
          <w:tcPr>
            <w:tcW w:w="709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да\</w:t>
            </w:r>
            <w:proofErr w:type="spellEnd"/>
          </w:p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E742CB" w:rsidRDefault="00E742CB" w:rsidP="008162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E742CB" w:rsidRDefault="00E742CB" w:rsidP="00816237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E742CB" w:rsidRDefault="00E742CB" w:rsidP="00E7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2CB" w:rsidRDefault="00E742CB" w:rsidP="00E742C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E742CB" w:rsidRDefault="00E742CB" w:rsidP="00E742CB">
      <w:pPr>
        <w:spacing w:after="0"/>
        <w:rPr>
          <w:rFonts w:ascii="Times New Roman" w:hAnsi="Times New Roman"/>
          <w:sz w:val="28"/>
          <w:szCs w:val="28"/>
        </w:rPr>
        <w:sectPr w:rsidR="00E742CB">
          <w:pgSz w:w="11906" w:h="16838"/>
          <w:pgMar w:top="1134" w:right="850" w:bottom="1134" w:left="1701" w:header="708" w:footer="708" w:gutter="0"/>
          <w:cols w:space="720"/>
        </w:sectPr>
      </w:pP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E742CB" w:rsidRDefault="00E742CB" w:rsidP="00E742CB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42CB" w:rsidRDefault="00E742CB" w:rsidP="00E742CB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E742CB" w:rsidRDefault="00E742CB" w:rsidP="00E74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E742CB" w:rsidRDefault="00E742CB" w:rsidP="00E742CB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2262"/>
        <w:gridCol w:w="2407"/>
        <w:gridCol w:w="1697"/>
        <w:gridCol w:w="1446"/>
        <w:gridCol w:w="973"/>
        <w:gridCol w:w="1127"/>
        <w:gridCol w:w="1282"/>
        <w:gridCol w:w="992"/>
        <w:gridCol w:w="992"/>
        <w:gridCol w:w="1277"/>
      </w:tblGrid>
      <w:tr w:rsidR="00E742CB" w:rsidRPr="00292BE7" w:rsidTr="00816237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E742CB" w:rsidTr="00816237">
        <w:trPr>
          <w:trHeight w:val="1410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742CB" w:rsidTr="00816237"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42CB" w:rsidTr="00816237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42CB" w:rsidRPr="006D2B03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Pr="00292BE7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Pr="00292BE7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8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E742CB" w:rsidRPr="00292BE7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обслуживания населения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филиалами муниципального учреждения культуры «Свечинская МКС»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42CB" w:rsidTr="00816237">
        <w:trPr>
          <w:trHeight w:val="6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6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66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42CB" w:rsidTr="00816237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E742CB" w:rsidRPr="00292BE7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26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пгт Свеча»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пгт Свеча»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42CB" w:rsidTr="00816237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Районный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248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«Хозяйственное обеспечение муниципальных учреждений Свечинского района»</w:t>
            </w: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хозяйственного обеспечения»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742CB" w:rsidTr="00816237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7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Pr="00D74E1C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E1C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Pr="00D74E1C" w:rsidRDefault="00E742CB" w:rsidP="0081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Pr="00D74E1C" w:rsidRDefault="00E742CB" w:rsidP="0081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Pr="00D74E1C" w:rsidRDefault="00E742CB" w:rsidP="0081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Pr="00D74E1C" w:rsidRDefault="00E742CB" w:rsidP="00816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29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</w:pPr>
            <w:r w:rsidRPr="003E3509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</w:pPr>
            <w:r w:rsidRPr="002B61D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клубная </w:t>
            </w:r>
            <w:r w:rsidRPr="002B61D0">
              <w:rPr>
                <w:rFonts w:ascii="Times New Roman" w:hAnsi="Times New Roman"/>
                <w:sz w:val="24"/>
                <w:szCs w:val="24"/>
              </w:rPr>
              <w:lastRenderedPageBreak/>
              <w:t>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82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</w:pPr>
            <w:r w:rsidRPr="003E3509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</w:pPr>
            <w:r w:rsidRPr="002B61D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9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695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</w:pPr>
            <w:r w:rsidRPr="003E3509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к новогодним праздникам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</w:pPr>
            <w:r w:rsidRPr="002B61D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9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68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line="240" w:lineRule="auto"/>
            </w:pPr>
            <w:r w:rsidRPr="003E3509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день Проводов зимы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line="240" w:lineRule="auto"/>
            </w:pPr>
            <w:r w:rsidRPr="002B61D0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61D0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2B61D0"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97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62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3E3509" w:rsidRDefault="00E742CB" w:rsidP="0081623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742CB" w:rsidTr="00816237">
        <w:trPr>
          <w:trHeight w:val="33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509"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учреждениями культуры добровольческих (волонтерских) организаций в целях стимулирования их работы.</w:t>
            </w: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42CB" w:rsidTr="00816237">
        <w:trPr>
          <w:trHeight w:val="7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  <w:p w:rsidR="00E742CB" w:rsidRPr="00292BE7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2CB" w:rsidTr="00816237">
        <w:trPr>
          <w:trHeight w:val="800"/>
        </w:trPr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  <w:p w:rsidR="00E742CB" w:rsidRDefault="00E742CB" w:rsidP="00816237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2CB" w:rsidRDefault="00E742CB" w:rsidP="0081623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2CB" w:rsidRDefault="00E742CB" w:rsidP="00E742C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742CB" w:rsidRDefault="00E742CB" w:rsidP="00E742CB">
      <w:pPr>
        <w:spacing w:line="240" w:lineRule="auto"/>
      </w:pPr>
    </w:p>
    <w:p w:rsidR="00E742CB" w:rsidRDefault="00E742CB" w:rsidP="00E742CB">
      <w:pPr>
        <w:spacing w:line="240" w:lineRule="auto"/>
      </w:pPr>
    </w:p>
    <w:p w:rsidR="00E742CB" w:rsidRDefault="00E742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42CB" w:rsidSect="00E742C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1F37B1"/>
    <w:multiLevelType w:val="hybridMultilevel"/>
    <w:tmpl w:val="3574F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40793"/>
    <w:rsid w:val="000729CA"/>
    <w:rsid w:val="000A15BD"/>
    <w:rsid w:val="0012596A"/>
    <w:rsid w:val="00171C29"/>
    <w:rsid w:val="00191B9F"/>
    <w:rsid w:val="001B2290"/>
    <w:rsid w:val="001D6F04"/>
    <w:rsid w:val="001E3F79"/>
    <w:rsid w:val="00260A6D"/>
    <w:rsid w:val="00281D24"/>
    <w:rsid w:val="0030744B"/>
    <w:rsid w:val="00310375"/>
    <w:rsid w:val="00364E18"/>
    <w:rsid w:val="00366F32"/>
    <w:rsid w:val="003757D1"/>
    <w:rsid w:val="003B342F"/>
    <w:rsid w:val="003D3AA1"/>
    <w:rsid w:val="003D3DE3"/>
    <w:rsid w:val="003F7144"/>
    <w:rsid w:val="004025FE"/>
    <w:rsid w:val="0042254B"/>
    <w:rsid w:val="00432FEB"/>
    <w:rsid w:val="00445DBB"/>
    <w:rsid w:val="00456724"/>
    <w:rsid w:val="00491BA2"/>
    <w:rsid w:val="004A7FBF"/>
    <w:rsid w:val="004C262F"/>
    <w:rsid w:val="004D554B"/>
    <w:rsid w:val="004F0296"/>
    <w:rsid w:val="00500FEC"/>
    <w:rsid w:val="00515B7B"/>
    <w:rsid w:val="00560217"/>
    <w:rsid w:val="00580ED2"/>
    <w:rsid w:val="005E2D20"/>
    <w:rsid w:val="006314D4"/>
    <w:rsid w:val="0066222D"/>
    <w:rsid w:val="00664722"/>
    <w:rsid w:val="00686410"/>
    <w:rsid w:val="0069514E"/>
    <w:rsid w:val="006A3969"/>
    <w:rsid w:val="006F2409"/>
    <w:rsid w:val="006F3D58"/>
    <w:rsid w:val="00711ADF"/>
    <w:rsid w:val="00772F0B"/>
    <w:rsid w:val="00791348"/>
    <w:rsid w:val="007A7E0D"/>
    <w:rsid w:val="007C5277"/>
    <w:rsid w:val="00800F02"/>
    <w:rsid w:val="00833B0E"/>
    <w:rsid w:val="008618C6"/>
    <w:rsid w:val="0089616A"/>
    <w:rsid w:val="008A43F7"/>
    <w:rsid w:val="008C3D11"/>
    <w:rsid w:val="008E0AB0"/>
    <w:rsid w:val="008E4D46"/>
    <w:rsid w:val="008E669D"/>
    <w:rsid w:val="008F64FD"/>
    <w:rsid w:val="00912161"/>
    <w:rsid w:val="00922EFB"/>
    <w:rsid w:val="0092301F"/>
    <w:rsid w:val="00950494"/>
    <w:rsid w:val="00967675"/>
    <w:rsid w:val="00981C4C"/>
    <w:rsid w:val="009A2A7D"/>
    <w:rsid w:val="009B407C"/>
    <w:rsid w:val="009C6184"/>
    <w:rsid w:val="009D6C77"/>
    <w:rsid w:val="00A45681"/>
    <w:rsid w:val="00A709E7"/>
    <w:rsid w:val="00A92162"/>
    <w:rsid w:val="00AA2225"/>
    <w:rsid w:val="00AB456D"/>
    <w:rsid w:val="00AF1489"/>
    <w:rsid w:val="00B36263"/>
    <w:rsid w:val="00B61116"/>
    <w:rsid w:val="00B76FF4"/>
    <w:rsid w:val="00BE45C9"/>
    <w:rsid w:val="00C93389"/>
    <w:rsid w:val="00C951E3"/>
    <w:rsid w:val="00CC3772"/>
    <w:rsid w:val="00CC752B"/>
    <w:rsid w:val="00CD0596"/>
    <w:rsid w:val="00CD2D93"/>
    <w:rsid w:val="00CD5E89"/>
    <w:rsid w:val="00CE0623"/>
    <w:rsid w:val="00CF676A"/>
    <w:rsid w:val="00CF687E"/>
    <w:rsid w:val="00D073CE"/>
    <w:rsid w:val="00D513AD"/>
    <w:rsid w:val="00D574EA"/>
    <w:rsid w:val="00E10535"/>
    <w:rsid w:val="00E27A8E"/>
    <w:rsid w:val="00E52B93"/>
    <w:rsid w:val="00E66898"/>
    <w:rsid w:val="00E742CB"/>
    <w:rsid w:val="00E833A9"/>
    <w:rsid w:val="00EC15BF"/>
    <w:rsid w:val="00F217AD"/>
    <w:rsid w:val="00F26D2A"/>
    <w:rsid w:val="00F33689"/>
    <w:rsid w:val="00F43876"/>
    <w:rsid w:val="00F676F8"/>
    <w:rsid w:val="00F76341"/>
    <w:rsid w:val="00F878B5"/>
    <w:rsid w:val="00FB0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rsid w:val="00580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rsid w:val="00E74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ioaioo">
    <w:name w:val="Ii oaio?o"/>
    <w:basedOn w:val="a"/>
    <w:rsid w:val="00E742CB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E742CB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742C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742C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742C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E742CB"/>
    <w:rPr>
      <w:rFonts w:eastAsiaTheme="minorEastAsia"/>
      <w:lang w:eastAsia="ru-RU"/>
    </w:rPr>
  </w:style>
  <w:style w:type="paragraph" w:styleId="ae">
    <w:name w:val="No Spacing"/>
    <w:link w:val="af"/>
    <w:uiPriority w:val="1"/>
    <w:qFormat/>
    <w:rsid w:val="00E742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rsid w:val="00E742C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74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74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6348</Words>
  <Characters>36185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user</cp:lastModifiedBy>
  <cp:revision>4</cp:revision>
  <cp:lastPrinted>2020-10-07T07:21:00Z</cp:lastPrinted>
  <dcterms:created xsi:type="dcterms:W3CDTF">2020-11-19T07:26:00Z</dcterms:created>
  <dcterms:modified xsi:type="dcterms:W3CDTF">2020-11-30T13:50:00Z</dcterms:modified>
</cp:coreProperties>
</file>