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75" w:rsidRDefault="009F6D75" w:rsidP="009F6D75">
      <w:pPr>
        <w:tabs>
          <w:tab w:val="left" w:pos="6397"/>
        </w:tabs>
      </w:pPr>
    </w:p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F6D75">
        <w:trPr>
          <w:trHeight w:val="3114"/>
        </w:trPr>
        <w:tc>
          <w:tcPr>
            <w:tcW w:w="9462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600969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600969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F6D7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6009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6009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F6D75" w:rsidTr="009F6D75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600969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0942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F6D75" w:rsidRPr="00094292" w:rsidRDefault="00094292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4292">
        <w:rPr>
          <w:rFonts w:ascii="Times New Roman" w:hAnsi="Times New Roman" w:cs="Times New Roman"/>
          <w:b w:val="0"/>
          <w:sz w:val="28"/>
          <w:szCs w:val="28"/>
        </w:rPr>
        <w:t>по социальным вопросам                                Г.С. Гоголева</w:t>
      </w:r>
    </w:p>
    <w:p w:rsidR="009F6D75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00969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F9">
        <w:rPr>
          <w:rFonts w:ascii="Times New Roman" w:eastAsia="Times New Roman" w:hAnsi="Times New Roman" w:cs="Times New Roman"/>
          <w:sz w:val="28"/>
          <w:szCs w:val="28"/>
        </w:rPr>
        <w:t>23.06.2021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0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F9">
        <w:rPr>
          <w:rFonts w:ascii="Times New Roman" w:eastAsia="Times New Roman" w:hAnsi="Times New Roman" w:cs="Times New Roman"/>
          <w:sz w:val="28"/>
          <w:szCs w:val="28"/>
        </w:rPr>
        <w:t>410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D073CE" w:rsidRDefault="00094292" w:rsidP="006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6009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–151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60020,85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6645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D7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0F6D18">
        <w:rPr>
          <w:rFonts w:ascii="Times New Roman" w:hAnsi="Times New Roman" w:cs="Times New Roman"/>
          <w:sz w:val="28"/>
        </w:rPr>
        <w:t>907</w:t>
      </w:r>
      <w:r>
        <w:rPr>
          <w:rFonts w:ascii="Times New Roman" w:hAnsi="Times New Roman" w:cs="Times New Roman"/>
          <w:sz w:val="28"/>
        </w:rPr>
        <w:t>,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766F0">
        <w:rPr>
          <w:rFonts w:ascii="Times New Roman" w:hAnsi="Times New Roman" w:cs="Times New Roman"/>
          <w:sz w:val="28"/>
        </w:rPr>
        <w:t>30</w:t>
      </w:r>
      <w:r w:rsidR="000F6D18">
        <w:rPr>
          <w:rFonts w:ascii="Times New Roman" w:hAnsi="Times New Roman" w:cs="Times New Roman"/>
          <w:sz w:val="28"/>
        </w:rPr>
        <w:t>787,3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0F6D18">
        <w:rPr>
          <w:rFonts w:ascii="Times New Roman" w:hAnsi="Times New Roman" w:cs="Times New Roman"/>
          <w:sz w:val="28"/>
        </w:rPr>
        <w:t>22444,9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8F6306">
        <w:rPr>
          <w:rFonts w:ascii="Times New Roman" w:hAnsi="Times New Roman" w:cs="Times New Roman"/>
          <w:sz w:val="28"/>
        </w:rPr>
        <w:t>800</w:t>
      </w:r>
      <w:r w:rsidR="004A3D0B">
        <w:rPr>
          <w:rFonts w:ascii="Times New Roman" w:hAnsi="Times New Roman" w:cs="Times New Roman"/>
          <w:sz w:val="28"/>
        </w:rPr>
        <w:t>9,4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094292" w:rsidRPr="00D867FF" w:rsidRDefault="00C8708E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9F6D75" w:rsidRDefault="009F6D75" w:rsidP="0009429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9F6D75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6D2B03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6D2B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F6D18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30787,336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0F6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  <w:r w:rsidR="000F6D18">
              <w:rPr>
                <w:rFonts w:ascii="Times New Roman" w:hAnsi="Times New Roman"/>
                <w:b/>
                <w:sz w:val="20"/>
                <w:szCs w:val="20"/>
              </w:rPr>
              <w:t>907,4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12244,95073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60020,85073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0A7961" w:rsidP="00BB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BB72E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7961" w:rsidP="00BB7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BB72EA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3,636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B53E5D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11070,236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B5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B53E5D">
              <w:rPr>
                <w:rFonts w:ascii="Times New Roman" w:hAnsi="Times New Roman"/>
                <w:b/>
                <w:sz w:val="20"/>
                <w:szCs w:val="20"/>
              </w:rPr>
              <w:t>829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53E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53E5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4678,85073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B53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53E5D">
              <w:rPr>
                <w:rFonts w:ascii="Times New Roman" w:hAnsi="Times New Roman"/>
                <w:sz w:val="20"/>
                <w:szCs w:val="20"/>
              </w:rPr>
              <w:t>992,4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</w:t>
            </w:r>
            <w:r w:rsidR="001F13B0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  <w:r w:rsidR="001F13B0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</w:tr>
      <w:tr w:rsidR="00D04AC6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библиотечного дела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83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32CA4">
              <w:rPr>
                <w:rFonts w:ascii="Times New Roman" w:hAnsi="Times New Roman"/>
                <w:b/>
                <w:sz w:val="20"/>
                <w:szCs w:val="20"/>
              </w:rPr>
              <w:t>234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32CA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83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832CA4">
              <w:rPr>
                <w:rFonts w:ascii="Times New Roman" w:hAnsi="Times New Roman"/>
                <w:b/>
                <w:sz w:val="20"/>
                <w:szCs w:val="20"/>
              </w:rPr>
              <w:t>996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32C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D04AC6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D2D6E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2679,7</w:t>
            </w:r>
          </w:p>
          <w:p w:rsidR="00DD2D6E" w:rsidRDefault="00DD2D6E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32CA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13039,7</w:t>
            </w:r>
          </w:p>
        </w:tc>
      </w:tr>
      <w:tr w:rsidR="00D04AC6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D04AC6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14584,6</w:t>
            </w:r>
          </w:p>
        </w:tc>
      </w:tr>
      <w:tr w:rsidR="00D04AC6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6488,7</w:t>
            </w:r>
          </w:p>
        </w:tc>
      </w:tr>
      <w:tr w:rsidR="00D04AC6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D04AC6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D04AC6" w:rsidRPr="002D1747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52558,9</w:t>
            </w:r>
          </w:p>
        </w:tc>
      </w:tr>
      <w:tr w:rsidR="00D04AC6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D04AC6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35058,9</w:t>
            </w:r>
          </w:p>
        </w:tc>
      </w:tr>
      <w:tr w:rsidR="00D04AC6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="00D04AC6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Pr="00F26C1D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93</w:t>
            </w:r>
            <w:r w:rsidR="00D04AC6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8,5</w:t>
            </w:r>
          </w:p>
        </w:tc>
      </w:tr>
      <w:tr w:rsidR="00D04AC6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04AC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D04AC6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D04AC6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D04AC6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D04AC6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</w:t>
            </w:r>
            <w:r w:rsidR="00D04AC6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7D1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 w:rsidR="00D04AC6"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D04AC6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D04AC6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83716"/>
    <w:rsid w:val="00094292"/>
    <w:rsid w:val="000A7961"/>
    <w:rsid w:val="000B321F"/>
    <w:rsid w:val="000D3703"/>
    <w:rsid w:val="000F6CCB"/>
    <w:rsid w:val="000F6D18"/>
    <w:rsid w:val="001C748F"/>
    <w:rsid w:val="001F13B0"/>
    <w:rsid w:val="0025177D"/>
    <w:rsid w:val="002534C4"/>
    <w:rsid w:val="00295CD6"/>
    <w:rsid w:val="002F3BCD"/>
    <w:rsid w:val="00321A2C"/>
    <w:rsid w:val="003473A4"/>
    <w:rsid w:val="00397959"/>
    <w:rsid w:val="00405B3E"/>
    <w:rsid w:val="00412A10"/>
    <w:rsid w:val="00416C63"/>
    <w:rsid w:val="004564EE"/>
    <w:rsid w:val="00487166"/>
    <w:rsid w:val="004A3D0B"/>
    <w:rsid w:val="004B1A8C"/>
    <w:rsid w:val="00516766"/>
    <w:rsid w:val="00541FDD"/>
    <w:rsid w:val="005615E6"/>
    <w:rsid w:val="0057235B"/>
    <w:rsid w:val="005D5F71"/>
    <w:rsid w:val="00600969"/>
    <w:rsid w:val="00616736"/>
    <w:rsid w:val="00627633"/>
    <w:rsid w:val="006645EF"/>
    <w:rsid w:val="00673332"/>
    <w:rsid w:val="006F0CEB"/>
    <w:rsid w:val="007577BF"/>
    <w:rsid w:val="0077226F"/>
    <w:rsid w:val="0078761A"/>
    <w:rsid w:val="00791BD3"/>
    <w:rsid w:val="007D1E92"/>
    <w:rsid w:val="00832CA4"/>
    <w:rsid w:val="0086358E"/>
    <w:rsid w:val="0086793C"/>
    <w:rsid w:val="0087377C"/>
    <w:rsid w:val="00876627"/>
    <w:rsid w:val="008A44AB"/>
    <w:rsid w:val="008F6306"/>
    <w:rsid w:val="009128F1"/>
    <w:rsid w:val="00977EE6"/>
    <w:rsid w:val="00986BE4"/>
    <w:rsid w:val="009F6D75"/>
    <w:rsid w:val="00A0204B"/>
    <w:rsid w:val="00A46564"/>
    <w:rsid w:val="00A52028"/>
    <w:rsid w:val="00A66D7B"/>
    <w:rsid w:val="00AC16F2"/>
    <w:rsid w:val="00AD0D92"/>
    <w:rsid w:val="00AF47AE"/>
    <w:rsid w:val="00B30753"/>
    <w:rsid w:val="00B34251"/>
    <w:rsid w:val="00B47BF9"/>
    <w:rsid w:val="00B53E5D"/>
    <w:rsid w:val="00BB72EA"/>
    <w:rsid w:val="00BE37BE"/>
    <w:rsid w:val="00C01414"/>
    <w:rsid w:val="00C17D39"/>
    <w:rsid w:val="00C37977"/>
    <w:rsid w:val="00C473D4"/>
    <w:rsid w:val="00C8708E"/>
    <w:rsid w:val="00CE539B"/>
    <w:rsid w:val="00D04AC6"/>
    <w:rsid w:val="00D438B2"/>
    <w:rsid w:val="00D615AB"/>
    <w:rsid w:val="00D766F0"/>
    <w:rsid w:val="00D82534"/>
    <w:rsid w:val="00DB696E"/>
    <w:rsid w:val="00DC4C8D"/>
    <w:rsid w:val="00DC7C77"/>
    <w:rsid w:val="00DD1FCF"/>
    <w:rsid w:val="00DD2D6E"/>
    <w:rsid w:val="00E16EB7"/>
    <w:rsid w:val="00EA5E59"/>
    <w:rsid w:val="00ED0D7F"/>
    <w:rsid w:val="00FB562D"/>
    <w:rsid w:val="00F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2021-07-01T10:15:00Z</cp:lastPrinted>
  <dcterms:created xsi:type="dcterms:W3CDTF">2021-07-09T11:21:00Z</dcterms:created>
  <dcterms:modified xsi:type="dcterms:W3CDTF">2021-07-15T12:30:00Z</dcterms:modified>
</cp:coreProperties>
</file>