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B6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FB68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FB6890">
            <w:pPr>
              <w:tabs>
                <w:tab w:val="left" w:pos="2765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Свечинского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B6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FB6890" w:rsidRDefault="00FB6890" w:rsidP="00FB68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D39" w:rsidRDefault="00C17D39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B6890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4C">
        <w:rPr>
          <w:rFonts w:ascii="Times New Roman" w:eastAsia="Times New Roman" w:hAnsi="Times New Roman" w:cs="Times New Roman"/>
          <w:sz w:val="28"/>
          <w:szCs w:val="28"/>
        </w:rPr>
        <w:t>21.10.2021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1294C">
        <w:rPr>
          <w:rFonts w:ascii="Times New Roman" w:eastAsia="Times New Roman" w:hAnsi="Times New Roman" w:cs="Times New Roman"/>
          <w:sz w:val="28"/>
          <w:szCs w:val="28"/>
        </w:rPr>
        <w:t xml:space="preserve"> 655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D073CE" w:rsidRDefault="00094292" w:rsidP="00F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FB6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151456,194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585,7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628,73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0702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B6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7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</w:t>
      </w:r>
      <w:r w:rsidR="00476FE1">
        <w:rPr>
          <w:rFonts w:ascii="Times New Roman" w:hAnsi="Times New Roman" w:cs="Times New Roman"/>
          <w:sz w:val="28"/>
        </w:rPr>
        <w:t>1456</w:t>
      </w:r>
      <w:r>
        <w:rPr>
          <w:rFonts w:ascii="Times New Roman" w:hAnsi="Times New Roman" w:cs="Times New Roman"/>
          <w:sz w:val="28"/>
        </w:rPr>
        <w:t>,</w:t>
      </w:r>
      <w:r w:rsidR="00476FE1">
        <w:rPr>
          <w:rFonts w:ascii="Times New Roman" w:hAnsi="Times New Roman" w:cs="Times New Roman"/>
          <w:sz w:val="28"/>
        </w:rPr>
        <w:t>19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476FE1">
        <w:rPr>
          <w:rFonts w:ascii="Times New Roman" w:hAnsi="Times New Roman" w:cs="Times New Roman"/>
          <w:sz w:val="28"/>
        </w:rPr>
        <w:t>30336,094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0F6D18">
        <w:rPr>
          <w:rFonts w:ascii="Times New Roman" w:hAnsi="Times New Roman" w:cs="Times New Roman"/>
          <w:sz w:val="28"/>
        </w:rPr>
        <w:t>2</w:t>
      </w:r>
      <w:r w:rsidR="00476FE1">
        <w:rPr>
          <w:rFonts w:ascii="Times New Roman" w:hAnsi="Times New Roman" w:cs="Times New Roman"/>
          <w:sz w:val="28"/>
        </w:rPr>
        <w:t>852,83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89</w:t>
      </w:r>
      <w:r w:rsidR="000702E6">
        <w:rPr>
          <w:rFonts w:ascii="Times New Roman" w:hAnsi="Times New Roman" w:cs="Times New Roman"/>
          <w:sz w:val="28"/>
        </w:rPr>
        <w:t>7</w:t>
      </w:r>
      <w:r w:rsidR="004A3D0B">
        <w:rPr>
          <w:rFonts w:ascii="Times New Roman" w:hAnsi="Times New Roman" w:cs="Times New Roman"/>
          <w:sz w:val="28"/>
        </w:rPr>
        <w:t>,</w:t>
      </w:r>
      <w:r w:rsidR="00476FE1">
        <w:rPr>
          <w:rFonts w:ascii="Times New Roman" w:hAnsi="Times New Roman" w:cs="Times New Roman"/>
          <w:sz w:val="28"/>
        </w:rPr>
        <w:t>51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30039,2 тыс.руб.,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094292" w:rsidRDefault="00C8708E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B46DCA">
        <w:rPr>
          <w:rFonts w:ascii="Times New Roman" w:hAnsi="Times New Roman" w:cs="Times New Roman"/>
          <w:sz w:val="28"/>
        </w:rPr>
        <w:t xml:space="preserve"> Приложение № 1</w:t>
      </w:r>
      <w:r w:rsidR="00094292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B46DCA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46DCA" w:rsidRDefault="00B46DCA" w:rsidP="00B46DCA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B46DCA" w:rsidRDefault="00B46DCA" w:rsidP="00B46DCA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B46DCA" w:rsidRDefault="00B46DCA" w:rsidP="00B46DCA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B46DCA" w:rsidRDefault="00B46DCA" w:rsidP="00B46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B46DCA" w:rsidRDefault="00B46DCA" w:rsidP="00B46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12" w:type="dxa"/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850"/>
        <w:gridCol w:w="851"/>
        <w:gridCol w:w="850"/>
        <w:gridCol w:w="851"/>
        <w:gridCol w:w="1582"/>
      </w:tblGrid>
      <w:tr w:rsidR="00B46DCA" w:rsidTr="00B46DCA">
        <w:tc>
          <w:tcPr>
            <w:tcW w:w="534" w:type="dxa"/>
            <w:vMerge w:val="restart"/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Еди-ница измерения</w:t>
            </w:r>
          </w:p>
        </w:tc>
        <w:tc>
          <w:tcPr>
            <w:tcW w:w="5103" w:type="dxa"/>
            <w:gridSpan w:val="6"/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B46DCA" w:rsidTr="00B46DCA">
        <w:tc>
          <w:tcPr>
            <w:tcW w:w="534" w:type="dxa"/>
            <w:vMerge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46DCA" w:rsidRPr="000D3F1E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46DCA" w:rsidRPr="00316293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46DCA" w:rsidRPr="00316293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CA" w:rsidRPr="000D3F1E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:rsidR="00B46DCA" w:rsidRPr="001770DB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46DCA" w:rsidRPr="000D3F1E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B46DCA" w:rsidRPr="000D3F1E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DCA" w:rsidTr="00B46DCA">
        <w:tc>
          <w:tcPr>
            <w:tcW w:w="534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культурно-досуговых мероприятий</w:t>
            </w:r>
          </w:p>
        </w:tc>
        <w:tc>
          <w:tcPr>
            <w:tcW w:w="709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48700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46DCA" w:rsidTr="00B46DCA">
        <w:tc>
          <w:tcPr>
            <w:tcW w:w="534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46DCA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709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46DCA" w:rsidTr="00B46DCA">
        <w:tc>
          <w:tcPr>
            <w:tcW w:w="534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46DCA" w:rsidRPr="005302CC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величение количества библиографических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46DCA" w:rsidTr="00B46DCA">
        <w:tc>
          <w:tcPr>
            <w:tcW w:w="534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46DCA" w:rsidRDefault="00B46DCA" w:rsidP="00B46DC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организаций культуры по отношению к уровню 2017 г</w:t>
            </w:r>
          </w:p>
        </w:tc>
        <w:tc>
          <w:tcPr>
            <w:tcW w:w="709" w:type="dxa"/>
          </w:tcPr>
          <w:p w:rsidR="00B46DCA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46DCA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6DCA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50" w:type="dxa"/>
          </w:tcPr>
          <w:p w:rsidR="00B46DCA" w:rsidRDefault="003D22C7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1" w:type="dxa"/>
          </w:tcPr>
          <w:p w:rsidR="00B46DCA" w:rsidRDefault="003D22C7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0" w:type="dxa"/>
          </w:tcPr>
          <w:p w:rsidR="00B46DCA" w:rsidRDefault="003D22C7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1" w:type="dxa"/>
          </w:tcPr>
          <w:p w:rsidR="00B46DCA" w:rsidRDefault="003D22C7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Pr="00D41A4A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46DCA" w:rsidTr="00B46DCA">
        <w:tc>
          <w:tcPr>
            <w:tcW w:w="534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B46DCA" w:rsidRPr="005302CC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>(на 1 жителя в год)</w:t>
            </w:r>
          </w:p>
        </w:tc>
        <w:tc>
          <w:tcPr>
            <w:tcW w:w="709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B46DCA" w:rsidTr="00B46DCA">
        <w:tc>
          <w:tcPr>
            <w:tcW w:w="534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CA" w:rsidRPr="005302CC" w:rsidRDefault="00B46DCA" w:rsidP="00B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709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46DCA" w:rsidRDefault="00B46DCA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B46DCA" w:rsidRDefault="00B46DCA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1ED" w:rsidRDefault="00CF51ED" w:rsidP="00B46DC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Поступление в фонды библиотек муниципальных образований и государственных библиотек субъекта Российской Федерации</w:t>
            </w:r>
          </w:p>
        </w:tc>
        <w:tc>
          <w:tcPr>
            <w:tcW w:w="709" w:type="dxa"/>
          </w:tcPr>
          <w:p w:rsidR="00CF51ED" w:rsidRDefault="00CF51ED" w:rsidP="00B46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Pr="00D41A4A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1ED" w:rsidRDefault="00CF51ED" w:rsidP="00B46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на культурно - досуговых мероприятиях</w:t>
            </w:r>
          </w:p>
        </w:tc>
        <w:tc>
          <w:tcPr>
            <w:tcW w:w="709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0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709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Default="00CF51ED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Default="00CF51ED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CF51ED" w:rsidRDefault="00CF51ED" w:rsidP="00B46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CF51ED" w:rsidRDefault="00CF51ED" w:rsidP="00B46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Default="00CF51ED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C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CF51ED" w:rsidRDefault="00CF51ED" w:rsidP="00B46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709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</w:p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Default="00CF51ED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CF51ED" w:rsidTr="00B46DCA">
        <w:tc>
          <w:tcPr>
            <w:tcW w:w="534" w:type="dxa"/>
          </w:tcPr>
          <w:p w:rsidR="00CF51ED" w:rsidRDefault="00CF51ED" w:rsidP="00B4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CF51ED" w:rsidRDefault="00CF51ED" w:rsidP="00B46DCA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организаций в целях стимулирования их работы</w:t>
            </w:r>
          </w:p>
        </w:tc>
        <w:tc>
          <w:tcPr>
            <w:tcW w:w="709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</w:p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F51ED" w:rsidRDefault="00CF51ED" w:rsidP="00B46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CF51ED" w:rsidRDefault="00CF51ED" w:rsidP="00B46DCA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B46DCA" w:rsidRDefault="00B46DCA" w:rsidP="00B46DC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46DCA" w:rsidRDefault="00B46DC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6D75" w:rsidRPr="00B46DCA" w:rsidRDefault="00B46DCA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9F6D75" w:rsidRPr="00B46DCA" w:rsidSect="00FB6890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</w:rPr>
        <w:t>4.   Приложение № 2 к Муниципальной программе изложить в новой редакции.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D04AC6" w:rsidTr="00DF6FD7">
        <w:trPr>
          <w:trHeight w:val="1228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30336,094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6FD7" w:rsidP="00B6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151456,194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12852,83073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60628,73073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D75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16897,514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973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90241,714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культурно-досугового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«Свечинская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D42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D426D8">
              <w:rPr>
                <w:rFonts w:ascii="Times New Roman" w:hAnsi="Times New Roman"/>
                <w:b/>
                <w:sz w:val="20"/>
                <w:szCs w:val="20"/>
              </w:rPr>
              <w:t>994,5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D42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D426D8">
              <w:rPr>
                <w:rFonts w:ascii="Times New Roman" w:hAnsi="Times New Roman"/>
                <w:b/>
                <w:sz w:val="20"/>
                <w:szCs w:val="20"/>
              </w:rPr>
              <w:t>753,6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53E5D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920,1</w:t>
            </w:r>
            <w:r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3233,7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426D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41,436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426D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  <w:r w:rsidR="00F52600">
              <w:rPr>
                <w:rFonts w:ascii="Times New Roman" w:hAnsi="Times New Roman"/>
                <w:sz w:val="20"/>
                <w:szCs w:val="20"/>
              </w:rPr>
              <w:t>86,936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6721,158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31482,358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913,08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711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11AF3">
              <w:rPr>
                <w:rFonts w:ascii="Times New Roman" w:hAnsi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11A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5260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55,2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2600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56,4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E82523" w:rsidTr="00D426D8">
        <w:trPr>
          <w:trHeight w:val="309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</w:tr>
      <w:tr w:rsidR="00E82523" w:rsidTr="00E82523">
        <w:trPr>
          <w:trHeight w:val="4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E82523" w:rsidTr="00E82523">
        <w:trPr>
          <w:trHeight w:val="36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E82523" w:rsidTr="00E82523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</w:tr>
      <w:tr w:rsidR="00E82523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«Детская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 искусств пгт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ДО «Детская школа искусств пгт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14737,8</w:t>
            </w:r>
          </w:p>
        </w:tc>
      </w:tr>
      <w:tr w:rsidR="00E82523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6621,9</w:t>
            </w:r>
          </w:p>
        </w:tc>
      </w:tr>
      <w:tr w:rsidR="00E82523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 w:rsidR="00E8252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8115,9</w:t>
            </w:r>
          </w:p>
        </w:tc>
      </w:tr>
      <w:tr w:rsidR="00E82523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«Хозяйственное обеспечение муниципальных учреждений Свечинского района»</w:t>
            </w:r>
          </w:p>
          <w:p w:rsidR="00E82523" w:rsidRPr="002D1747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51543,9</w:t>
            </w:r>
          </w:p>
        </w:tc>
      </w:tr>
      <w:tr w:rsidR="00E82523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E82523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34043,9</w:t>
            </w:r>
          </w:p>
        </w:tc>
      </w:tr>
      <w:tr w:rsidR="00E82523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E82523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938,5</w:t>
            </w:r>
          </w:p>
        </w:tc>
      </w:tr>
      <w:tr w:rsidR="00E82523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E82523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7D1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E82523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lastRenderedPageBreak/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Свечинского муниципального </w:t>
            </w:r>
            <w:r w:rsidRPr="00C447F9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E82523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C8" w:rsidRDefault="001B39C8" w:rsidP="00FB6890">
      <w:pPr>
        <w:spacing w:after="0" w:line="240" w:lineRule="auto"/>
      </w:pPr>
      <w:r>
        <w:separator/>
      </w:r>
    </w:p>
  </w:endnote>
  <w:endnote w:type="continuationSeparator" w:id="1">
    <w:p w:rsidR="001B39C8" w:rsidRDefault="001B39C8" w:rsidP="00FB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C8" w:rsidRDefault="001B39C8" w:rsidP="00FB6890">
      <w:pPr>
        <w:spacing w:after="0" w:line="240" w:lineRule="auto"/>
      </w:pPr>
      <w:r>
        <w:separator/>
      </w:r>
    </w:p>
  </w:footnote>
  <w:footnote w:type="continuationSeparator" w:id="1">
    <w:p w:rsidR="001B39C8" w:rsidRDefault="001B39C8" w:rsidP="00FB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D75"/>
    <w:rsid w:val="000016D7"/>
    <w:rsid w:val="000127B4"/>
    <w:rsid w:val="00015B0B"/>
    <w:rsid w:val="000702E6"/>
    <w:rsid w:val="00083716"/>
    <w:rsid w:val="00094292"/>
    <w:rsid w:val="000A7961"/>
    <w:rsid w:val="000B321F"/>
    <w:rsid w:val="000D3703"/>
    <w:rsid w:val="000F6CCB"/>
    <w:rsid w:val="000F6D18"/>
    <w:rsid w:val="00137285"/>
    <w:rsid w:val="001B36D6"/>
    <w:rsid w:val="001B39C8"/>
    <w:rsid w:val="001C7035"/>
    <w:rsid w:val="001C748F"/>
    <w:rsid w:val="001F13B0"/>
    <w:rsid w:val="001F7A93"/>
    <w:rsid w:val="0025177D"/>
    <w:rsid w:val="002534C4"/>
    <w:rsid w:val="00295CD6"/>
    <w:rsid w:val="002C4C99"/>
    <w:rsid w:val="002F3BCD"/>
    <w:rsid w:val="00321A2C"/>
    <w:rsid w:val="00336EDB"/>
    <w:rsid w:val="003473A4"/>
    <w:rsid w:val="00397959"/>
    <w:rsid w:val="003D22C7"/>
    <w:rsid w:val="00405B3E"/>
    <w:rsid w:val="0041294C"/>
    <w:rsid w:val="00412A10"/>
    <w:rsid w:val="00416C63"/>
    <w:rsid w:val="00422EF0"/>
    <w:rsid w:val="00427C84"/>
    <w:rsid w:val="004564EE"/>
    <w:rsid w:val="00476FE1"/>
    <w:rsid w:val="00487166"/>
    <w:rsid w:val="004A3D0B"/>
    <w:rsid w:val="00516766"/>
    <w:rsid w:val="00541FDD"/>
    <w:rsid w:val="005615E6"/>
    <w:rsid w:val="0057235B"/>
    <w:rsid w:val="005D4910"/>
    <w:rsid w:val="005D5F71"/>
    <w:rsid w:val="005E315E"/>
    <w:rsid w:val="00616736"/>
    <w:rsid w:val="006218F9"/>
    <w:rsid w:val="00627633"/>
    <w:rsid w:val="006645EF"/>
    <w:rsid w:val="00673332"/>
    <w:rsid w:val="0069092D"/>
    <w:rsid w:val="006A5D70"/>
    <w:rsid w:val="006E043B"/>
    <w:rsid w:val="006F0CEB"/>
    <w:rsid w:val="00711AF3"/>
    <w:rsid w:val="007559F2"/>
    <w:rsid w:val="007577BF"/>
    <w:rsid w:val="0077226F"/>
    <w:rsid w:val="0078761A"/>
    <w:rsid w:val="00791BD3"/>
    <w:rsid w:val="007C77CF"/>
    <w:rsid w:val="007D1E92"/>
    <w:rsid w:val="00832CA4"/>
    <w:rsid w:val="00852DE5"/>
    <w:rsid w:val="0086358E"/>
    <w:rsid w:val="0086793C"/>
    <w:rsid w:val="0087377C"/>
    <w:rsid w:val="00876627"/>
    <w:rsid w:val="008814BD"/>
    <w:rsid w:val="008A44AB"/>
    <w:rsid w:val="008F6306"/>
    <w:rsid w:val="00973D0E"/>
    <w:rsid w:val="00977EE6"/>
    <w:rsid w:val="00986BE4"/>
    <w:rsid w:val="009E035D"/>
    <w:rsid w:val="009F6D75"/>
    <w:rsid w:val="00A0204B"/>
    <w:rsid w:val="00A41F28"/>
    <w:rsid w:val="00A46564"/>
    <w:rsid w:val="00A52028"/>
    <w:rsid w:val="00A66D7B"/>
    <w:rsid w:val="00A7725D"/>
    <w:rsid w:val="00A94E92"/>
    <w:rsid w:val="00AC16F2"/>
    <w:rsid w:val="00AD0D92"/>
    <w:rsid w:val="00AF1D54"/>
    <w:rsid w:val="00AF3162"/>
    <w:rsid w:val="00AF47AE"/>
    <w:rsid w:val="00B30753"/>
    <w:rsid w:val="00B34251"/>
    <w:rsid w:val="00B46DCA"/>
    <w:rsid w:val="00B53E5D"/>
    <w:rsid w:val="00B60FBC"/>
    <w:rsid w:val="00B913A6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CF51ED"/>
    <w:rsid w:val="00D04AC6"/>
    <w:rsid w:val="00D426D8"/>
    <w:rsid w:val="00D438B2"/>
    <w:rsid w:val="00D615AB"/>
    <w:rsid w:val="00D75885"/>
    <w:rsid w:val="00D766F0"/>
    <w:rsid w:val="00D82534"/>
    <w:rsid w:val="00D851F1"/>
    <w:rsid w:val="00DB696E"/>
    <w:rsid w:val="00DC4780"/>
    <w:rsid w:val="00DC4C8D"/>
    <w:rsid w:val="00DC7C77"/>
    <w:rsid w:val="00DD1FCF"/>
    <w:rsid w:val="00DD2D6E"/>
    <w:rsid w:val="00DD626C"/>
    <w:rsid w:val="00DE5BB2"/>
    <w:rsid w:val="00DF6FD7"/>
    <w:rsid w:val="00E16EB7"/>
    <w:rsid w:val="00E82523"/>
    <w:rsid w:val="00E948A6"/>
    <w:rsid w:val="00EA5E59"/>
    <w:rsid w:val="00ED0D7F"/>
    <w:rsid w:val="00EF03C3"/>
    <w:rsid w:val="00F52600"/>
    <w:rsid w:val="00FB562D"/>
    <w:rsid w:val="00FB6890"/>
    <w:rsid w:val="00FC567F"/>
    <w:rsid w:val="00FC658F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semiHidden/>
    <w:unhideWhenUsed/>
    <w:rsid w:val="00FB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6890"/>
  </w:style>
  <w:style w:type="paragraph" w:styleId="a8">
    <w:name w:val="footer"/>
    <w:basedOn w:val="a"/>
    <w:link w:val="a9"/>
    <w:uiPriority w:val="99"/>
    <w:semiHidden/>
    <w:unhideWhenUsed/>
    <w:rsid w:val="00FB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2</cp:revision>
  <cp:lastPrinted>2021-10-29T12:51:00Z</cp:lastPrinted>
  <dcterms:created xsi:type="dcterms:W3CDTF">2021-11-25T08:05:00Z</dcterms:created>
  <dcterms:modified xsi:type="dcterms:W3CDTF">2021-11-25T08:05:00Z</dcterms:modified>
</cp:coreProperties>
</file>