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C" w:rsidRPr="00D031C0" w:rsidRDefault="000C74EC" w:rsidP="00D031C0">
      <w:pPr>
        <w:spacing w:after="0"/>
        <w:ind w:firstLine="0"/>
        <w:rPr>
          <w:sz w:val="16"/>
          <w:szCs w:val="16"/>
        </w:rPr>
      </w:pPr>
    </w:p>
    <w:tbl>
      <w:tblPr>
        <w:tblpPr w:leftFromText="180" w:rightFromText="180" w:vertAnchor="text" w:horzAnchor="margin" w:tblpX="-710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D031C0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D031C0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D031C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D031C0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D031C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D031C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D031C0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D031C0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D031C0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D031C0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D031C0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D031C0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D031C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D031C0" w:rsidP="00D031C0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D031C0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D031C0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D031C0" w:rsidP="00D031C0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753</w:t>
            </w:r>
          </w:p>
        </w:tc>
      </w:tr>
      <w:tr w:rsidR="001A3808" w:rsidRPr="005C5742" w:rsidTr="00D031C0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D031C0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9506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95065C" w:rsidRDefault="001A3808" w:rsidP="00D031C0">
      <w:pPr>
        <w:spacing w:after="480" w:line="240" w:lineRule="auto"/>
        <w:ind w:firstLine="0"/>
        <w:jc w:val="center"/>
        <w:rPr>
          <w:b/>
          <w:szCs w:val="28"/>
        </w:rPr>
      </w:pPr>
      <w:r w:rsidRPr="00512CCC">
        <w:rPr>
          <w:b/>
          <w:szCs w:val="28"/>
        </w:rPr>
        <w:t>муниципальной услуги</w:t>
      </w:r>
      <w:r w:rsidR="00643EDA">
        <w:rPr>
          <w:b/>
          <w:szCs w:val="28"/>
        </w:rPr>
        <w:t xml:space="preserve"> </w:t>
      </w:r>
      <w:r w:rsidR="0095065C" w:rsidRPr="0095065C">
        <w:rPr>
          <w:b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</w:p>
    <w:p w:rsidR="00901905" w:rsidRDefault="002E3777" w:rsidP="00634C39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В</w:t>
      </w:r>
      <w:r w:rsidR="00901905" w:rsidRPr="005C5742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="00901905" w:rsidRPr="005C5742">
        <w:rPr>
          <w:szCs w:val="28"/>
        </w:rPr>
        <w:t>с</w:t>
      </w:r>
      <w:r>
        <w:rPr>
          <w:szCs w:val="28"/>
        </w:rPr>
        <w:t xml:space="preserve"> </w:t>
      </w:r>
      <w:r w:rsidR="00901905" w:rsidRPr="005C5742">
        <w:rPr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</w:t>
      </w:r>
      <w:r>
        <w:rPr>
          <w:rFonts w:eastAsia="Times New Roman"/>
          <w:szCs w:val="28"/>
        </w:rPr>
        <w:t>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5C5742">
        <w:rPr>
          <w:szCs w:val="28"/>
        </w:rPr>
        <w:t xml:space="preserve">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«Об утверждении </w:t>
      </w:r>
      <w:r w:rsidRPr="005C5742">
        <w:rPr>
          <w:szCs w:val="28"/>
        </w:rPr>
        <w:t>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>
        <w:rPr>
          <w:rFonts w:eastAsia="Times New Roman"/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634C39" w:rsidRDefault="00C164D0" w:rsidP="0095065C">
      <w:pPr>
        <w:rPr>
          <w:szCs w:val="28"/>
        </w:rPr>
      </w:pPr>
      <w:r w:rsidRPr="00634C39">
        <w:rPr>
          <w:szCs w:val="28"/>
        </w:rPr>
        <w:t>1. Утвердить Административный регламент предоставления муниципальной услуги</w:t>
      </w:r>
      <w:r w:rsidR="00C75382" w:rsidRPr="00634C39">
        <w:rPr>
          <w:szCs w:val="28"/>
        </w:rPr>
        <w:t xml:space="preserve"> </w:t>
      </w:r>
      <w:r w:rsidR="0095065C" w:rsidRPr="00A1697D">
        <w:rPr>
          <w:szCs w:val="28"/>
        </w:rPr>
        <w:t xml:space="preserve">«Признание садового дома жилым домом и жилого дома садовым домом» на территории Свечинского муниципального округа </w:t>
      </w:r>
      <w:r w:rsidR="0095065C" w:rsidRPr="0095065C">
        <w:rPr>
          <w:szCs w:val="28"/>
        </w:rPr>
        <w:t>Кировской области</w:t>
      </w:r>
      <w:r w:rsidR="0095065C">
        <w:rPr>
          <w:szCs w:val="28"/>
        </w:rPr>
        <w:t xml:space="preserve">. </w:t>
      </w:r>
      <w:r w:rsidR="00634C39">
        <w:rPr>
          <w:szCs w:val="28"/>
        </w:rPr>
        <w:t>Прилагается.</w:t>
      </w:r>
    </w:p>
    <w:p w:rsidR="00AA0DF8" w:rsidRDefault="00E311AF" w:rsidP="00634C3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lastRenderedPageBreak/>
        <w:t>2. Счита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>ть утратившим силу постановления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Свечинского муниципального округа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A0D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DF8" w:rsidRDefault="00AA0DF8" w:rsidP="00634C39">
      <w:pPr>
        <w:spacing w:after="0"/>
        <w:ind w:right="-28"/>
        <w:rPr>
          <w:bCs/>
          <w:szCs w:val="28"/>
        </w:rPr>
      </w:pPr>
      <w:r w:rsidRPr="00AA0DF8">
        <w:rPr>
          <w:rFonts w:cs="Times New Roman"/>
          <w:szCs w:val="28"/>
        </w:rPr>
        <w:t>2.1</w:t>
      </w:r>
      <w:r>
        <w:rPr>
          <w:rFonts w:cs="Times New Roman"/>
          <w:b/>
          <w:szCs w:val="28"/>
        </w:rPr>
        <w:t>.</w:t>
      </w:r>
      <w:r w:rsidR="00634C39">
        <w:rPr>
          <w:rFonts w:cs="Times New Roman"/>
          <w:szCs w:val="28"/>
        </w:rPr>
        <w:t xml:space="preserve"> от 15.09.2021</w:t>
      </w:r>
      <w:r>
        <w:rPr>
          <w:rFonts w:cs="Times New Roman"/>
          <w:szCs w:val="28"/>
        </w:rPr>
        <w:t xml:space="preserve"> № 594</w:t>
      </w:r>
      <w:r w:rsidR="00794EC4">
        <w:rPr>
          <w:rFonts w:cs="Times New Roman"/>
          <w:szCs w:val="28"/>
        </w:rPr>
        <w:t xml:space="preserve"> «</w:t>
      </w:r>
      <w:r w:rsidR="00E311AF" w:rsidRPr="00E311AF">
        <w:rPr>
          <w:rFonts w:cs="Times New Roman"/>
          <w:szCs w:val="28"/>
        </w:rPr>
        <w:t>Об утверждении административного регламента по предоставлению</w:t>
      </w:r>
      <w:r w:rsidR="00E311AF">
        <w:rPr>
          <w:rFonts w:cs="Times New Roman"/>
          <w:szCs w:val="28"/>
        </w:rPr>
        <w:t xml:space="preserve"> </w:t>
      </w:r>
      <w:r w:rsidR="00E311AF" w:rsidRPr="00E311AF">
        <w:rPr>
          <w:rFonts w:cs="Times New Roman"/>
          <w:szCs w:val="28"/>
        </w:rPr>
        <w:t>администрацией Свечинского района муниципальной услуги</w:t>
      </w:r>
      <w:r w:rsidR="00E311AF">
        <w:rPr>
          <w:rFonts w:cs="Times New Roman"/>
          <w:szCs w:val="28"/>
        </w:rPr>
        <w:t xml:space="preserve"> </w:t>
      </w:r>
      <w:r>
        <w:rPr>
          <w:rFonts w:eastAsia="Times New Roman" w:cs="Times New Roman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205C7">
        <w:rPr>
          <w:rFonts w:eastAsia="Times New Roman" w:cs="Times New Roman"/>
          <w:bCs/>
          <w:szCs w:val="28"/>
        </w:rPr>
        <w:t xml:space="preserve"> </w:t>
      </w:r>
      <w:r w:rsidRPr="00BD0D65">
        <w:rPr>
          <w:rFonts w:eastAsia="Times New Roman" w:cs="Times New Roman"/>
          <w:bCs/>
          <w:szCs w:val="28"/>
        </w:rPr>
        <w:t xml:space="preserve">на территории </w:t>
      </w:r>
      <w:r w:rsidRPr="004B70FA">
        <w:rPr>
          <w:rFonts w:eastAsia="Times New Roman" w:cs="Times New Roman"/>
          <w:bCs/>
          <w:szCs w:val="28"/>
        </w:rPr>
        <w:t>муниципального образования</w:t>
      </w:r>
      <w:r>
        <w:rPr>
          <w:rFonts w:eastAsia="Times New Roman" w:cs="Times New Roman"/>
          <w:bCs/>
          <w:szCs w:val="28"/>
        </w:rPr>
        <w:t>».</w:t>
      </w:r>
    </w:p>
    <w:p w:rsidR="00AA0DF8" w:rsidRDefault="00AA0DF8" w:rsidP="00AA0DF8">
      <w:pPr>
        <w:spacing w:after="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2.2.</w:t>
      </w:r>
      <w:r w:rsidR="00634C39">
        <w:rPr>
          <w:bCs/>
          <w:szCs w:val="28"/>
        </w:rPr>
        <w:t xml:space="preserve"> от 01.02.2022 № 76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D031C0">
        <w:rPr>
          <w:bCs/>
          <w:szCs w:val="28"/>
        </w:rPr>
        <w:t xml:space="preserve"> </w:t>
      </w:r>
      <w:r w:rsidR="00634C39">
        <w:rPr>
          <w:bCs/>
          <w:szCs w:val="28"/>
        </w:rPr>
        <w:t>594».</w:t>
      </w:r>
    </w:p>
    <w:p w:rsidR="00E311AF" w:rsidRPr="002E3777" w:rsidRDefault="00634C39" w:rsidP="002E3777">
      <w:pPr>
        <w:spacing w:after="72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2.3. от 19.08.2022 № 446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D031C0">
        <w:rPr>
          <w:bCs/>
          <w:szCs w:val="28"/>
        </w:rPr>
        <w:t xml:space="preserve"> </w:t>
      </w:r>
      <w:r>
        <w:rPr>
          <w:bCs/>
          <w:szCs w:val="28"/>
        </w:rPr>
        <w:t>594».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D031C0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</w:t>
      </w:r>
      <w:r w:rsidR="002E3777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</w:t>
      </w:r>
      <w:r w:rsidR="002E3777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CF19BD" w:rsidRDefault="00CF19BD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E52A5A" w:rsidRDefault="00E52A5A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A34B18" w:rsidRPr="00D031C0" w:rsidRDefault="00E02BFC" w:rsidP="00D031C0">
      <w:pPr>
        <w:widowControl w:val="0"/>
        <w:autoSpaceDE w:val="0"/>
        <w:autoSpaceDN w:val="0"/>
        <w:adjustRightInd w:val="0"/>
        <w:spacing w:after="72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794EC4">
        <w:rPr>
          <w:rFonts w:cs="Times New Roman"/>
          <w:bCs/>
          <w:szCs w:val="28"/>
        </w:rPr>
        <w:t xml:space="preserve"> от </w:t>
      </w:r>
      <w:r w:rsidR="00D031C0">
        <w:rPr>
          <w:rFonts w:cs="Times New Roman"/>
          <w:bCs/>
          <w:szCs w:val="28"/>
        </w:rPr>
        <w:t>20.12.2024</w:t>
      </w:r>
      <w:r w:rsidR="00794EC4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D031C0">
        <w:rPr>
          <w:rFonts w:cs="Times New Roman"/>
          <w:bCs/>
          <w:szCs w:val="28"/>
        </w:rPr>
        <w:t>753</w:t>
      </w: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</w:p>
    <w:p w:rsidR="00F9459B" w:rsidRPr="00D031C0" w:rsidRDefault="0095065C" w:rsidP="00D031C0">
      <w:pPr>
        <w:spacing w:after="240" w:line="240" w:lineRule="auto"/>
        <w:jc w:val="center"/>
        <w:rPr>
          <w:b/>
          <w:szCs w:val="28"/>
        </w:rPr>
      </w:pPr>
      <w:r w:rsidRPr="0095065C">
        <w:rPr>
          <w:b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  <w:r>
        <w:rPr>
          <w:b/>
          <w:szCs w:val="28"/>
        </w:rPr>
        <w:t xml:space="preserve"> </w:t>
      </w: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>Административный регламент предоставления муниципальной услуги</w:t>
      </w:r>
      <w:r w:rsidR="001F6AB5">
        <w:rPr>
          <w:szCs w:val="28"/>
        </w:rPr>
        <w:t xml:space="preserve"> </w:t>
      </w:r>
      <w:r w:rsidR="0095065C" w:rsidRPr="00A1697D">
        <w:rPr>
          <w:szCs w:val="28"/>
        </w:rPr>
        <w:t xml:space="preserve">«Признание садового дома жилым домом и жилого дома садовым домом» на территории Свечинского муниципального округа </w:t>
      </w:r>
      <w:r w:rsidR="0095065C" w:rsidRPr="0095065C">
        <w:rPr>
          <w:szCs w:val="28"/>
        </w:rPr>
        <w:t>Кировской области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lastRenderedPageBreak/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95065C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95065C" w:rsidRPr="0095065C">
        <w:rPr>
          <w:rFonts w:ascii="Times New Roman" w:hAnsi="Times New Roman" w:cs="Times New Roman"/>
          <w:b w:val="0"/>
          <w:sz w:val="28"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  <w:r w:rsidR="0095065C" w:rsidRPr="0095065C">
        <w:rPr>
          <w:rFonts w:ascii="Times New Roman" w:hAnsi="Times New Roman" w:cs="Times New Roman"/>
          <w:b w:val="0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2415E3" w:rsidRPr="001F6AB5" w:rsidRDefault="008254F3" w:rsidP="001F6AB5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1F6AB5" w:rsidRDefault="001F6AB5" w:rsidP="001F6AB5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предоставления муниципальной услуги является принятие администрацией решения:</w:t>
      </w:r>
    </w:p>
    <w:p w:rsidR="001F6AB5" w:rsidRDefault="001F6AB5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 признании </w:t>
      </w:r>
      <w:r w:rsidR="00320F4D">
        <w:rPr>
          <w:rFonts w:eastAsia="Times New Roman"/>
          <w:szCs w:val="28"/>
        </w:rPr>
        <w:t xml:space="preserve"> садового </w:t>
      </w:r>
      <w:r>
        <w:rPr>
          <w:rFonts w:eastAsia="Times New Roman"/>
          <w:szCs w:val="28"/>
        </w:rPr>
        <w:t xml:space="preserve">дома </w:t>
      </w:r>
      <w:r w:rsidR="00320F4D">
        <w:rPr>
          <w:rFonts w:eastAsia="Times New Roman"/>
          <w:szCs w:val="28"/>
        </w:rPr>
        <w:t>жилым домом;</w:t>
      </w:r>
    </w:p>
    <w:p w:rsidR="00320F4D" w:rsidRDefault="00320F4D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признании жилого дома садовым домом;</w:t>
      </w:r>
    </w:p>
    <w:p w:rsidR="001F6AB5" w:rsidRPr="00091482" w:rsidRDefault="001F6AB5" w:rsidP="001F6AB5">
      <w:pPr>
        <w:autoSpaceDE w:val="0"/>
        <w:spacing w:after="120" w:line="240" w:lineRule="auto"/>
        <w:ind w:firstLine="540"/>
      </w:pPr>
      <w:r>
        <w:rPr>
          <w:rFonts w:eastAsia="Times New Roman"/>
          <w:szCs w:val="28"/>
        </w:rPr>
        <w:t>об отказе в предоставлении муниципальной услуги .</w:t>
      </w:r>
    </w:p>
    <w:p w:rsidR="008254F3" w:rsidRDefault="008254F3" w:rsidP="001F6AB5">
      <w:pPr>
        <w:widowControl w:val="0"/>
        <w:autoSpaceDE w:val="0"/>
        <w:autoSpaceDN w:val="0"/>
        <w:adjustRightInd w:val="0"/>
        <w:spacing w:after="120" w:line="240" w:lineRule="auto"/>
        <w:ind w:firstLine="540"/>
        <w:rPr>
          <w:b/>
        </w:rPr>
      </w:pPr>
      <w:r w:rsidRPr="00490D54">
        <w:rPr>
          <w:b/>
        </w:rPr>
        <w:t>2.4. Срок предоставления муниципальной услуги</w:t>
      </w:r>
      <w:r w:rsidR="001F6AB5">
        <w:rPr>
          <w:b/>
        </w:rPr>
        <w:t xml:space="preserve"> </w:t>
      </w:r>
    </w:p>
    <w:p w:rsidR="001F6AB5" w:rsidRPr="00091482" w:rsidRDefault="001F6AB5" w:rsidP="001F6AB5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Муниципальная услуга предоставляется в течение </w:t>
      </w:r>
      <w:r w:rsidR="00195CF2">
        <w:rPr>
          <w:szCs w:val="28"/>
        </w:rPr>
        <w:t xml:space="preserve">45 </w:t>
      </w:r>
      <w:r w:rsidR="00195CF2" w:rsidRPr="00195CF2">
        <w:rPr>
          <w:i/>
          <w:szCs w:val="28"/>
        </w:rPr>
        <w:t>рабочих</w:t>
      </w:r>
      <w:r w:rsidRPr="00195CF2">
        <w:rPr>
          <w:i/>
          <w:szCs w:val="28"/>
        </w:rPr>
        <w:t xml:space="preserve"> дней</w:t>
      </w:r>
      <w:r>
        <w:rPr>
          <w:szCs w:val="28"/>
        </w:rPr>
        <w:t xml:space="preserve"> с даты регистрации заявления. </w:t>
      </w:r>
      <w:r w:rsidRPr="007F409E">
        <w:rPr>
          <w:szCs w:val="28"/>
        </w:rPr>
        <w:t>В случае передачи документов через многофункциональный центр срок исчисляется со дня регистрации заявления в</w:t>
      </w:r>
      <w:r>
        <w:rPr>
          <w:szCs w:val="28"/>
        </w:rPr>
        <w:t xml:space="preserve"> администрации</w:t>
      </w:r>
      <w:r w:rsidRPr="007F409E">
        <w:rPr>
          <w:szCs w:val="28"/>
        </w:rPr>
        <w:t>.</w:t>
      </w:r>
    </w:p>
    <w:p w:rsidR="001F6AB5" w:rsidRPr="005677B3" w:rsidRDefault="001F6AB5" w:rsidP="001F6AB5">
      <w:pPr>
        <w:autoSpaceDE w:val="0"/>
        <w:spacing w:after="120" w:line="240" w:lineRule="auto"/>
        <w:ind w:firstLine="720"/>
      </w:pPr>
      <w:r>
        <w:rPr>
          <w:rFonts w:eastAsia="Times New Roman"/>
          <w:szCs w:val="28"/>
        </w:rPr>
        <w:t xml:space="preserve">В срок предоставления муниципальной услуги не включается время, необходимое для проведения (в случае принятия решения межведомственной комиссией) капитального ремонта, реконструкции или перепланировки с целью приведения утраченных в процессе эксплуатации характеристик жилого </w:t>
      </w:r>
      <w:r w:rsidR="00A71121">
        <w:rPr>
          <w:rFonts w:eastAsia="Times New Roman"/>
          <w:szCs w:val="28"/>
        </w:rPr>
        <w:t xml:space="preserve">или садового дома </w:t>
      </w:r>
      <w:r>
        <w:rPr>
          <w:rFonts w:eastAsia="Times New Roman"/>
          <w:szCs w:val="28"/>
        </w:rPr>
        <w:t xml:space="preserve">в соответствие с требованиями, установленными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 установленные требования).</w:t>
      </w:r>
    </w:p>
    <w:p w:rsidR="008254F3" w:rsidRPr="007F409E" w:rsidRDefault="008254F3" w:rsidP="001F6AB5">
      <w:pPr>
        <w:pStyle w:val="2"/>
        <w:spacing w:after="120" w:line="240" w:lineRule="auto"/>
        <w:ind w:firstLine="708"/>
      </w:pPr>
      <w:r w:rsidRPr="007F409E">
        <w:lastRenderedPageBreak/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  <w:r w:rsidR="001F6AB5">
        <w:t xml:space="preserve"> 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DA13FF" w:rsidRDefault="00DA13FF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szCs w:val="28"/>
        </w:rPr>
        <w:t xml:space="preserve">2.6.1. </w:t>
      </w:r>
      <w:r>
        <w:rPr>
          <w:rFonts w:eastAsia="Times New Roman"/>
          <w:szCs w:val="28"/>
        </w:rPr>
        <w:t>Для предоставления муниципальной услуги необходимы следующие документы:</w:t>
      </w:r>
    </w:p>
    <w:p w:rsidR="006305DA" w:rsidRDefault="006305DA" w:rsidP="006305DA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2.6.1.1.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</w:t>
      </w:r>
      <w:r w:rsidR="007B324B" w:rsidRPr="007B324B">
        <w:rPr>
          <w:iCs/>
          <w:sz w:val="28"/>
          <w:szCs w:val="28"/>
        </w:rPr>
        <w:t>П</w:t>
      </w:r>
      <w:r w:rsidR="007B324B" w:rsidRPr="007B324B">
        <w:rPr>
          <w:sz w:val="28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</w:t>
      </w:r>
      <w:r w:rsidR="007B324B">
        <w:rPr>
          <w:szCs w:val="28"/>
        </w:rPr>
        <w:t xml:space="preserve"> </w:t>
      </w:r>
      <w:r w:rsidR="007B324B" w:rsidRPr="007B324B">
        <w:rPr>
          <w:sz w:val="28"/>
          <w:szCs w:val="28"/>
        </w:rPr>
        <w:t>Положение)</w:t>
      </w:r>
      <w:r w:rsidR="007B324B">
        <w:rPr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</w:t>
      </w:r>
      <w:r w:rsidR="008C4BC6">
        <w:rPr>
          <w:color w:val="000000"/>
          <w:sz w:val="30"/>
          <w:szCs w:val="30"/>
        </w:rPr>
        <w:t>органе местного самоуправления);</w:t>
      </w:r>
    </w:p>
    <w:p w:rsidR="006305DA" w:rsidRDefault="006305DA" w:rsidP="006305DA">
      <w:pPr>
        <w:spacing w:after="0" w:line="240" w:lineRule="auto"/>
        <w:rPr>
          <w:sz w:val="24"/>
          <w:szCs w:val="24"/>
        </w:rPr>
      </w:pPr>
      <w:r>
        <w:t>2.6.1.2</w:t>
      </w:r>
      <w:r w:rsidR="00452AB7">
        <w:t>.</w:t>
      </w:r>
      <w: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6305DA" w:rsidRDefault="006305DA" w:rsidP="006305DA">
      <w:pPr>
        <w:spacing w:after="0" w:line="240" w:lineRule="auto"/>
      </w:pPr>
      <w:r>
        <w:t>2.6.1.3.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10" w:anchor="dst100087" w:history="1">
        <w:r>
          <w:rPr>
            <w:rStyle w:val="ab"/>
            <w:color w:val="1A0DAB"/>
          </w:rPr>
          <w:t>частью 2 статьи 5</w:t>
        </w:r>
      </w:hyperlink>
      <w:r>
        <w:t>, </w:t>
      </w:r>
      <w:hyperlink r:id="rId11" w:anchor="dst100099" w:history="1">
        <w:r>
          <w:rPr>
            <w:rStyle w:val="ab"/>
            <w:color w:val="1A0DAB"/>
          </w:rPr>
          <w:t>статьями 7</w:t>
        </w:r>
      </w:hyperlink>
      <w:r>
        <w:t>, </w:t>
      </w:r>
      <w:hyperlink r:id="rId12" w:anchor="dst100105" w:history="1">
        <w:r>
          <w:rPr>
            <w:rStyle w:val="ab"/>
            <w:color w:val="1A0DAB"/>
          </w:rPr>
          <w:t>8</w:t>
        </w:r>
      </w:hyperlink>
      <w:r>
        <w:t> и </w:t>
      </w:r>
      <w:hyperlink r:id="rId13" w:anchor="dst100116" w:history="1">
        <w:r>
          <w:rPr>
            <w:rStyle w:val="ab"/>
            <w:color w:val="1A0DAB"/>
          </w:rPr>
          <w:t>10</w:t>
        </w:r>
      </w:hyperlink>
      <w:r>
        <w:t xml:space="preserve"> Федерального закона "Технический регламент о безопасности зданий и сооружений", выданное индивидуальным предпринимателем или </w:t>
      </w:r>
      <w:r>
        <w:lastRenderedPageBreak/>
        <w:t>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305DA" w:rsidRDefault="006305DA" w:rsidP="006305DA">
      <w:pPr>
        <w:spacing w:after="0" w:line="240" w:lineRule="auto"/>
      </w:pPr>
      <w:r>
        <w:t xml:space="preserve">2.6.1.4. в случае, если садовый дом или жилой дом обременен правами третьих лиц, - нотариально удостоверенное согласие указанных </w:t>
      </w:r>
      <w:r w:rsidRPr="00C301AB">
        <w:t>лиц на признание садового дома жилым домом или жилого дома садовым домом.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2.6.1.5. </w:t>
      </w:r>
      <w:r w:rsidRPr="00AB0BA9">
        <w:rPr>
          <w:rFonts w:cs="Times New Roman"/>
          <w:szCs w:val="28"/>
        </w:rPr>
        <w:t>В случае подачи документов от представителя Заявителя с ролью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«юридическое лицо», «индивидуальный предприниматель» дополнительно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предоставляются документы необходимые в соответствии с нормативными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правовыми актами для предоставления государственной услуги, которые находятся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в распоряжении государственных органов, органов местного самоуправления и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иных органов, участвующих в предоставлении государственных и муниципальных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услуг: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B0BA9">
        <w:rPr>
          <w:rFonts w:cs="Times New Roman"/>
          <w:szCs w:val="28"/>
        </w:rPr>
        <w:t>Выписка из Единого государственного реестра юридических лиц;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B0BA9">
        <w:rPr>
          <w:rFonts w:cs="Times New Roman"/>
          <w:szCs w:val="28"/>
        </w:rPr>
        <w:t>Выписка из Единого государственного реестра индивидуальных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предпринимателей.</w:t>
      </w:r>
    </w:p>
    <w:p w:rsidR="00DA13FF" w:rsidRDefault="00DA13FF" w:rsidP="00DA13FF">
      <w:pPr>
        <w:autoSpaceDE w:val="0"/>
        <w:spacing w:after="0" w:line="240" w:lineRule="auto"/>
        <w:ind w:firstLine="720"/>
      </w:pPr>
      <w:bookmarkStart w:id="3" w:name="sub_2612"/>
      <w:r w:rsidRPr="00C301AB">
        <w:rPr>
          <w:rFonts w:eastAsia="Times New Roman"/>
          <w:szCs w:val="28"/>
        </w:rPr>
        <w:t>2.6.2. Документы, которые заявитель вправе</w:t>
      </w:r>
      <w:r>
        <w:rPr>
          <w:rFonts w:eastAsia="Times New Roman"/>
          <w:szCs w:val="28"/>
        </w:rPr>
        <w:t xml:space="preserve"> представить по собственной инициативе, так как они подлежат представлению в рамках межведомственного электронного информационного взаимодействия:</w:t>
      </w:r>
    </w:p>
    <w:bookmarkEnd w:id="3"/>
    <w:p w:rsidR="00DA13FF" w:rsidRDefault="00ED419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2.6.2.1.</w:t>
      </w:r>
      <w:r w:rsidR="00DA13FF">
        <w:rPr>
          <w:rFonts w:eastAsia="Times New Roman"/>
          <w:szCs w:val="28"/>
        </w:rPr>
        <w:t xml:space="preserve"> Сведения из Единого государственного реестра недвижимости;</w:t>
      </w:r>
    </w:p>
    <w:p w:rsidR="000B65BB" w:rsidRPr="00A64E73" w:rsidRDefault="00AB0BA9" w:rsidP="00A64E73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2.6.2.2</w:t>
      </w:r>
      <w:r w:rsidR="00DA13FF">
        <w:rPr>
          <w:rFonts w:eastAsia="Times New Roman"/>
          <w:szCs w:val="28"/>
        </w:rPr>
        <w:t xml:space="preserve">.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4" w:history="1">
        <w:r w:rsidR="00DA13FF" w:rsidRPr="00994660">
          <w:rPr>
            <w:rStyle w:val="ab"/>
            <w:rFonts w:eastAsia="Times New Roman"/>
            <w:szCs w:val="28"/>
          </w:rPr>
          <w:t>абзацем третьим пункта 44</w:t>
        </w:r>
      </w:hyperlink>
      <w:r w:rsidR="00DA13FF">
        <w:rPr>
          <w:rFonts w:eastAsia="Times New Roman"/>
          <w:i/>
          <w:szCs w:val="28"/>
        </w:rPr>
        <w:t xml:space="preserve"> </w:t>
      </w:r>
      <w:r w:rsidR="00DA13FF">
        <w:rPr>
          <w:rFonts w:eastAsia="Times New Roman"/>
          <w:iCs/>
          <w:szCs w:val="28"/>
        </w:rPr>
        <w:t>П</w:t>
      </w:r>
      <w:r w:rsidR="00DA13FF">
        <w:rPr>
          <w:rFonts w:eastAsia="Times New Roman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</w:t>
      </w:r>
      <w:r w:rsidR="00452AB7">
        <w:rPr>
          <w:rFonts w:eastAsia="Times New Roman"/>
          <w:szCs w:val="28"/>
        </w:rPr>
        <w:t xml:space="preserve"> садового дома жилым домом и жилого дома садовым домом,</w:t>
      </w:r>
      <w:r w:rsidR="00DA13FF">
        <w:rPr>
          <w:rFonts w:eastAsia="Times New Roman"/>
          <w:szCs w:val="28"/>
        </w:rPr>
        <w:t xml:space="preserve"> утвержд</w:t>
      </w:r>
      <w:r w:rsidR="006D64F2">
        <w:rPr>
          <w:rFonts w:eastAsia="Times New Roman"/>
          <w:szCs w:val="28"/>
        </w:rPr>
        <w:t>енного постановлением</w:t>
      </w:r>
      <w:r w:rsidR="00DA13FF">
        <w:rPr>
          <w:rFonts w:eastAsia="Times New Roman"/>
          <w:szCs w:val="28"/>
        </w:rPr>
        <w:t xml:space="preserve"> Правительства Российской Федерации от 28.01.2006 № 47</w:t>
      </w:r>
      <w:r w:rsidR="00412485">
        <w:rPr>
          <w:rFonts w:eastAsia="Times New Roman"/>
          <w:szCs w:val="28"/>
        </w:rPr>
        <w:t>,</w:t>
      </w:r>
      <w:r w:rsidR="00DA13FF">
        <w:rPr>
          <w:rFonts w:eastAsia="Times New Roman"/>
          <w:szCs w:val="28"/>
        </w:rPr>
        <w:t xml:space="preserve"> предоставление такого заключения является необходимым для принятия решения о </w:t>
      </w:r>
      <w:r w:rsidR="006D64F2">
        <w:rPr>
          <w:rFonts w:eastAsia="Times New Roman"/>
          <w:szCs w:val="28"/>
        </w:rPr>
        <w:t xml:space="preserve">признании </w:t>
      </w:r>
      <w:r w:rsidR="00DA13FF">
        <w:rPr>
          <w:rFonts w:eastAsia="Times New Roman"/>
          <w:szCs w:val="28"/>
        </w:rPr>
        <w:t>соответствующим (не соответству</w:t>
      </w:r>
      <w:r w:rsidR="006D64F2">
        <w:rPr>
          <w:rFonts w:eastAsia="Times New Roman"/>
          <w:szCs w:val="28"/>
        </w:rPr>
        <w:t>ющим) установленным требованиям при признании  садового дома жилым домом.</w:t>
      </w:r>
    </w:p>
    <w:p w:rsidR="00FB4959" w:rsidRDefault="000B65BB" w:rsidP="00FB49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2.6.3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</w:t>
      </w:r>
      <w:r w:rsidR="00A64E73">
        <w:rPr>
          <w:rFonts w:eastAsia="Times New Roman"/>
          <w:szCs w:val="28"/>
          <w:lang w:eastAsia="ru-RU"/>
        </w:rPr>
        <w:t>х)</w:t>
      </w:r>
      <w:r w:rsidR="006D64F2">
        <w:rPr>
          <w:rFonts w:eastAsia="Times New Roman"/>
          <w:szCs w:val="28"/>
          <w:lang w:eastAsia="ru-RU"/>
        </w:rPr>
        <w:t xml:space="preserve">, указанные в подпункте </w:t>
      </w:r>
      <w:r w:rsidR="00452AB7">
        <w:rPr>
          <w:rFonts w:eastAsia="Times New Roman"/>
          <w:szCs w:val="28"/>
          <w:lang w:eastAsia="ru-RU"/>
        </w:rPr>
        <w:t>2.6.1.2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>заявления о выдаче</w:t>
      </w:r>
      <w:r w:rsidR="008C4BC6">
        <w:rPr>
          <w:rFonts w:eastAsia="Times New Roman"/>
          <w:szCs w:val="28"/>
          <w:lang w:eastAsia="ru-RU"/>
        </w:rPr>
        <w:t xml:space="preserve"> решения, если заявитель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0B65BB" w:rsidRDefault="000B65BB" w:rsidP="000B65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lastRenderedPageBreak/>
        <w:t xml:space="preserve">По межведомственным запросам, документы (их копии или сведения, содержащиеся в них), указанные в </w:t>
      </w:r>
      <w:r w:rsidR="006D64F2">
        <w:rPr>
          <w:rFonts w:eastAsia="Times New Roman"/>
          <w:szCs w:val="28"/>
          <w:lang w:eastAsia="ru-RU"/>
        </w:rPr>
        <w:t>подпункте</w:t>
      </w:r>
      <w:r w:rsidR="00452AB7">
        <w:rPr>
          <w:rFonts w:eastAsia="Times New Roman"/>
          <w:szCs w:val="28"/>
          <w:lang w:eastAsia="ru-RU"/>
        </w:rPr>
        <w:t xml:space="preserve"> 2.6.1.2.</w:t>
      </w:r>
      <w:r w:rsidR="008C4BC6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FB4959" w:rsidRPr="00FB4959" w:rsidRDefault="00FB4959" w:rsidP="00FB49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FB4959">
        <w:rPr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FB4959">
        <w:rPr>
          <w:rFonts w:eastAsia="Times New Roman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FB4959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FB4959" w:rsidRPr="00917953" w:rsidRDefault="00FB4959" w:rsidP="00FB49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Cs w:val="28"/>
        </w:rPr>
        <w:t xml:space="preserve"> 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 xml:space="preserve">приеме документов, необходимых для предоставления муниципальной </w:t>
      </w:r>
      <w:r w:rsidRPr="007F6BB2">
        <w:rPr>
          <w:szCs w:val="28"/>
        </w:rPr>
        <w:lastRenderedPageBreak/>
        <w:t>услуги, либо в предоставлении муниципальной услуги, за исключением случаев: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B65BB" w:rsidRDefault="00FB4959" w:rsidP="00A35C8D">
      <w:pPr>
        <w:spacing w:after="120" w:line="240" w:lineRule="auto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6D64F2" w:rsidRPr="00A35C8D" w:rsidRDefault="006D64F2" w:rsidP="00A35C8D">
      <w:pPr>
        <w:spacing w:after="120" w:line="240" w:lineRule="auto"/>
        <w:rPr>
          <w:rFonts w:eastAsia="Times New Roman" w:cs="Times New Roman"/>
          <w:szCs w:val="28"/>
        </w:rPr>
      </w:pPr>
    </w:p>
    <w:p w:rsidR="000B65BB" w:rsidRDefault="00E34DAE" w:rsidP="00A35C8D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1E7010">
      <w:pPr>
        <w:spacing w:before="120" w:after="120" w:line="240" w:lineRule="auto"/>
        <w:ind w:firstLine="54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  <w:r w:rsidR="001E7010">
        <w:rPr>
          <w:szCs w:val="28"/>
        </w:rPr>
        <w:t xml:space="preserve"> </w:t>
      </w:r>
    </w:p>
    <w:p w:rsidR="00A35C8D" w:rsidRDefault="00B96CF8" w:rsidP="001E7010">
      <w:pPr>
        <w:shd w:val="clear" w:color="auto" w:fill="FFFFFF"/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2.8.2. </w:t>
      </w:r>
      <w:r w:rsidR="00A35C8D">
        <w:rPr>
          <w:szCs w:val="28"/>
        </w:rPr>
        <w:t>Основаниями для отказа в предоставлении муниципальной услуги являются:</w:t>
      </w:r>
      <w:r w:rsidR="001E7010">
        <w:rPr>
          <w:szCs w:val="28"/>
        </w:rPr>
        <w:t xml:space="preserve"> </w:t>
      </w:r>
    </w:p>
    <w:p w:rsidR="001E7010" w:rsidRPr="001E7010" w:rsidRDefault="00B96CF8" w:rsidP="001E7010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2.8.2.1.</w:t>
      </w:r>
      <w:r w:rsidR="00C301AB">
        <w:rPr>
          <w:color w:val="000000"/>
          <w:sz w:val="30"/>
          <w:szCs w:val="30"/>
        </w:rPr>
        <w:t xml:space="preserve"> </w:t>
      </w:r>
      <w:r w:rsidR="001E7010" w:rsidRPr="001E7010">
        <w:rPr>
          <w:sz w:val="28"/>
          <w:szCs w:val="28"/>
        </w:rPr>
        <w:t>непредставление заявителем документов, предусмотренных  подпунктом 2.6.1.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 с даты регистрации заявления.</w:t>
      </w:r>
    </w:p>
    <w:p w:rsidR="00C301AB" w:rsidRDefault="00B96CF8" w:rsidP="00C301AB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2.8.2.2.</w:t>
      </w:r>
      <w:r w:rsidR="00C301AB">
        <w:rPr>
          <w:color w:val="000000"/>
          <w:sz w:val="30"/>
          <w:szCs w:val="30"/>
        </w:rPr>
        <w:t xml:space="preserve">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301AB" w:rsidRDefault="00B96CF8" w:rsidP="001E7010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2.8.2.3.</w:t>
      </w:r>
      <w:r w:rsidR="00C301AB">
        <w:rPr>
          <w:color w:val="000000"/>
          <w:sz w:val="30"/>
          <w:szCs w:val="30"/>
        </w:rPr>
        <w:t xml:space="preserve">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</w:t>
      </w:r>
      <w:r w:rsidR="00C301AB">
        <w:rPr>
          <w:color w:val="000000"/>
          <w:sz w:val="30"/>
          <w:szCs w:val="30"/>
        </w:rPr>
        <w:lastRenderedPageBreak/>
        <w:t>правоустанавливающий документ, предусмотренный </w:t>
      </w:r>
      <w:hyperlink r:id="rId15" w:anchor="dst100197" w:history="1">
        <w:r w:rsidR="00C301AB">
          <w:rPr>
            <w:rStyle w:val="ab"/>
            <w:color w:val="1A0DAB"/>
            <w:sz w:val="30"/>
            <w:szCs w:val="30"/>
          </w:rPr>
          <w:t>подпунктом "б" пункта 56</w:t>
        </w:r>
      </w:hyperlink>
      <w:r w:rsidR="00C301AB">
        <w:rPr>
          <w:color w:val="000000"/>
          <w:sz w:val="30"/>
          <w:szCs w:val="30"/>
        </w:rPr>
        <w:t>  Положения, или нотариально заверенная копия такого документа</w:t>
      </w:r>
      <w:r w:rsidR="006D64F2">
        <w:rPr>
          <w:color w:val="000000"/>
          <w:sz w:val="30"/>
          <w:szCs w:val="30"/>
        </w:rPr>
        <w:t>, если они</w:t>
      </w:r>
      <w:r w:rsidR="00C301AB">
        <w:rPr>
          <w:color w:val="000000"/>
          <w:sz w:val="30"/>
          <w:szCs w:val="30"/>
        </w:rPr>
        <w:t xml:space="preserve">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16" w:anchor="dst100197" w:history="1">
        <w:r w:rsidR="00C301AB">
          <w:rPr>
            <w:rStyle w:val="ab"/>
            <w:color w:val="1A0DAB"/>
            <w:sz w:val="30"/>
            <w:szCs w:val="30"/>
          </w:rPr>
          <w:t>подпунктом "б" пункта 56</w:t>
        </w:r>
      </w:hyperlink>
      <w:r w:rsidR="00C301AB">
        <w:rPr>
          <w:color w:val="000000"/>
          <w:sz w:val="30"/>
          <w:szCs w:val="30"/>
        </w:rPr>
        <w:t> 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301AB" w:rsidRDefault="00B96CF8" w:rsidP="001E7010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2.8.2.4.</w:t>
      </w:r>
      <w:r w:rsidR="00C301AB">
        <w:rPr>
          <w:color w:val="000000"/>
          <w:sz w:val="30"/>
          <w:szCs w:val="30"/>
        </w:rPr>
        <w:t xml:space="preserve"> непредставление заявителем документа, предусмотренного </w:t>
      </w:r>
      <w:hyperlink r:id="rId17" w:anchor="dst100199" w:history="1">
        <w:r w:rsidR="00C301AB">
          <w:rPr>
            <w:rStyle w:val="ab"/>
            <w:color w:val="1A0DAB"/>
            <w:sz w:val="30"/>
            <w:szCs w:val="30"/>
          </w:rPr>
          <w:t>подпунктом "г" пункта 56</w:t>
        </w:r>
      </w:hyperlink>
      <w:r w:rsidR="00C301AB">
        <w:rPr>
          <w:color w:val="000000"/>
          <w:sz w:val="30"/>
          <w:szCs w:val="30"/>
        </w:rPr>
        <w:t xml:space="preserve"> Положения, в случае если садовый дом или жилой дом обременен правами третьих лиц;</w:t>
      </w:r>
    </w:p>
    <w:p w:rsidR="00C301AB" w:rsidRDefault="00B96CF8" w:rsidP="001E7010">
      <w:pPr>
        <w:spacing w:after="0" w:line="240" w:lineRule="auto"/>
        <w:ind w:firstLine="539"/>
        <w:rPr>
          <w:sz w:val="24"/>
          <w:szCs w:val="24"/>
        </w:rPr>
      </w:pPr>
      <w:r>
        <w:t>2.8.2.5.</w:t>
      </w:r>
      <w:r w:rsidR="00C301AB">
        <w:t xml:space="preserve">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r>
        <w:t xml:space="preserve"> </w:t>
      </w:r>
    </w:p>
    <w:p w:rsidR="00C301AB" w:rsidRDefault="00B96CF8" w:rsidP="00B96CF8">
      <w:pPr>
        <w:pStyle w:val="ad"/>
        <w:shd w:val="clear" w:color="auto" w:fill="FFFFFF"/>
        <w:spacing w:before="0" w:beforeAutospacing="0" w:after="0" w:afterAutospacing="0"/>
        <w:ind w:firstLine="53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2.8.2.6.</w:t>
      </w:r>
      <w:r w:rsidR="00C301AB">
        <w:rPr>
          <w:color w:val="000000"/>
          <w:sz w:val="30"/>
          <w:szCs w:val="30"/>
        </w:rPr>
        <w:t xml:space="preserve">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301AB" w:rsidRPr="001E7010" w:rsidRDefault="00B96CF8" w:rsidP="001E7010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2.8.2.7.</w:t>
      </w:r>
      <w:r w:rsidR="00C301AB">
        <w:rPr>
          <w:color w:val="000000"/>
          <w:sz w:val="30"/>
          <w:szCs w:val="30"/>
        </w:rPr>
        <w:t xml:space="preserve">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A35C8D" w:rsidRPr="00B96CF8" w:rsidRDefault="00A35C8D" w:rsidP="001E7010">
      <w:pPr>
        <w:pStyle w:val="ConsPlusNormal"/>
        <w:ind w:firstLine="540"/>
        <w:jc w:val="both"/>
      </w:pPr>
      <w:r w:rsidRPr="00B96CF8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обращения с заявлением о признании 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 </w:t>
      </w:r>
      <w:r w:rsidRPr="00B96CF8">
        <w:rPr>
          <w:rFonts w:ascii="Times New Roman" w:hAnsi="Times New Roman" w:cs="Times New Roman"/>
          <w:sz w:val="28"/>
          <w:szCs w:val="28"/>
        </w:rPr>
        <w:t>жилым</w:t>
      </w:r>
      <w:r w:rsidR="00B96CF8">
        <w:rPr>
          <w:rFonts w:ascii="Times New Roman" w:hAnsi="Times New Roman" w:cs="Times New Roman"/>
          <w:sz w:val="28"/>
          <w:szCs w:val="28"/>
        </w:rPr>
        <w:t xml:space="preserve"> </w:t>
      </w:r>
      <w:r w:rsidR="00B96CF8" w:rsidRPr="00B96CF8">
        <w:rPr>
          <w:rFonts w:ascii="Times New Roman" w:hAnsi="Times New Roman" w:cs="Times New Roman"/>
          <w:sz w:val="28"/>
          <w:szCs w:val="28"/>
        </w:rPr>
        <w:t>домом</w:t>
      </w:r>
      <w:r w:rsidRPr="00B96CF8">
        <w:rPr>
          <w:rFonts w:ascii="Times New Roman" w:hAnsi="Times New Roman" w:cs="Times New Roman"/>
          <w:sz w:val="28"/>
          <w:szCs w:val="28"/>
        </w:rPr>
        <w:t>: принятие межведомственной комиссией решения, оформленного в виде заключения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 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>требованиям, предъявляемым к жилому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 дому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 xml:space="preserve"> и его пригодности для проживания. </w:t>
      </w:r>
    </w:p>
    <w:p w:rsidR="001E7010" w:rsidRPr="00CD5C33" w:rsidRDefault="001E7010" w:rsidP="00AB0BA9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CD5C33">
        <w:rPr>
          <w:color w:val="000000"/>
          <w:sz w:val="28"/>
          <w:szCs w:val="28"/>
        </w:rPr>
        <w:t>2.8.3.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</w:t>
      </w:r>
      <w:hyperlink r:id="rId18" w:anchor="dst100204" w:history="1">
        <w:r w:rsidRPr="00CD5C33">
          <w:rPr>
            <w:rStyle w:val="ab"/>
            <w:color w:val="1A0DAB"/>
            <w:sz w:val="28"/>
            <w:szCs w:val="28"/>
          </w:rPr>
          <w:t>пунктом 61</w:t>
        </w:r>
      </w:hyperlink>
      <w:r w:rsidRPr="00CD5C33">
        <w:rPr>
          <w:color w:val="000000"/>
          <w:sz w:val="28"/>
          <w:szCs w:val="28"/>
        </w:rPr>
        <w:t>  Положения.</w:t>
      </w:r>
    </w:p>
    <w:p w:rsidR="001E7010" w:rsidRDefault="001E7010" w:rsidP="00AB0BA9">
      <w:pPr>
        <w:spacing w:after="120" w:line="240" w:lineRule="auto"/>
        <w:rPr>
          <w:sz w:val="24"/>
          <w:szCs w:val="24"/>
        </w:rPr>
      </w:pPr>
      <w:r>
        <w:t>2.8.4.</w:t>
      </w:r>
      <w:r w:rsidRPr="00B96CF8">
        <w:t xml:space="preserve">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</w:t>
      </w:r>
      <w:r w:rsidRPr="00B96CF8">
        <w:lastRenderedPageBreak/>
        <w:t>принятия такого решения и может быть обжаловано заявителем в судебном порядке.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паспорта жилого</w:t>
      </w:r>
      <w:r w:rsidR="00AB0BA9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плана;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специализированной организации о признании </w:t>
      </w:r>
      <w:r w:rsidR="00CD5C33">
        <w:rPr>
          <w:rFonts w:ascii="Times New Roman" w:hAnsi="Times New Roman" w:cs="Times New Roman"/>
          <w:sz w:val="28"/>
          <w:szCs w:val="28"/>
        </w:rPr>
        <w:t xml:space="preserve"> садового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CD5C33">
        <w:rPr>
          <w:rFonts w:ascii="Times New Roman" w:hAnsi="Times New Roman" w:cs="Times New Roman"/>
          <w:sz w:val="28"/>
          <w:szCs w:val="28"/>
        </w:rPr>
        <w:t>жилым домом;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проектно-изыскательской организации по результатам обследования ограждающих и несущих конструкций жилого дома;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реконструкции (перепланировки) </w:t>
      </w:r>
      <w:r w:rsidR="00CD5C33">
        <w:rPr>
          <w:rFonts w:ascii="Times New Roman" w:hAnsi="Times New Roman" w:cs="Times New Roman"/>
          <w:sz w:val="28"/>
          <w:szCs w:val="28"/>
        </w:rPr>
        <w:t>садового дома в жилой дом;</w:t>
      </w:r>
    </w:p>
    <w:p w:rsidR="001C2EB9" w:rsidRPr="00464293" w:rsidRDefault="00464293" w:rsidP="004642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являются платными. 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</w:t>
      </w:r>
      <w:r w:rsidR="00E34DAE" w:rsidRPr="007F409E">
        <w:t>заявления</w:t>
      </w:r>
      <w:r w:rsidR="00CD5C33">
        <w:t xml:space="preserve"> </w:t>
      </w:r>
      <w:r w:rsidR="00E34DAE" w:rsidRPr="007F409E">
        <w:t>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</w:t>
      </w:r>
      <w:r w:rsidRPr="007F409E">
        <w:rPr>
          <w:rFonts w:cs="Times New Roman"/>
          <w:szCs w:val="28"/>
        </w:rPr>
        <w:lastRenderedPageBreak/>
        <w:t>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</w:t>
      </w:r>
      <w:r w:rsidR="00447844">
        <w:rPr>
          <w:rFonts w:cs="Times New Roman"/>
          <w:szCs w:val="28"/>
        </w:rPr>
        <w:t>аявителя с должностными лицами а</w:t>
      </w:r>
      <w:r w:rsidR="00623254" w:rsidRPr="007F409E">
        <w:rPr>
          <w:rFonts w:cs="Times New Roman"/>
          <w:szCs w:val="28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447844">
        <w:rPr>
          <w:rFonts w:cs="Times New Roman"/>
          <w:szCs w:val="28"/>
        </w:rPr>
        <w:t xml:space="preserve"> непосредственного обращения в а</w:t>
      </w:r>
      <w:r w:rsidR="00623254" w:rsidRPr="007F409E">
        <w:rPr>
          <w:rFonts w:cs="Times New Roman"/>
          <w:szCs w:val="28"/>
        </w:rPr>
        <w:t>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lastRenderedPageBreak/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lastRenderedPageBreak/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447844" w:rsidRPr="005B762E" w:rsidRDefault="00447844" w:rsidP="0044784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447844" w:rsidRDefault="00447844" w:rsidP="00447844">
      <w:pPr>
        <w:spacing w:after="0" w:line="240" w:lineRule="auto"/>
        <w:rPr>
          <w:b/>
          <w:szCs w:val="28"/>
        </w:rPr>
      </w:pPr>
      <w:r w:rsidRPr="005B762E">
        <w:rPr>
          <w:b/>
          <w:szCs w:val="28"/>
        </w:rPr>
        <w:t>3.1. Описание последовательности действий при предоставлении муниципальной услуги</w:t>
      </w:r>
    </w:p>
    <w:p w:rsidR="009826D0" w:rsidRPr="00C84F4C" w:rsidRDefault="009826D0" w:rsidP="009826D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9826D0" w:rsidRPr="005B762E" w:rsidRDefault="009826D0" w:rsidP="00447844">
      <w:pPr>
        <w:spacing w:after="0" w:line="240" w:lineRule="auto"/>
      </w:pP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9826D0">
      <w:pPr>
        <w:autoSpaceDE w:val="0"/>
        <w:spacing w:after="0" w:line="240" w:lineRule="auto"/>
        <w:ind w:firstLine="708"/>
        <w:rPr>
          <w:highlight w:val="cyan"/>
        </w:rPr>
      </w:pPr>
      <w:r w:rsidRPr="007F409E">
        <w:t>описание последовательности действий при рассмотрении заявления и представленных документов,</w:t>
      </w:r>
      <w:r>
        <w:t xml:space="preserve"> в целях оценки </w:t>
      </w:r>
      <w:r w:rsidRPr="00083AF0">
        <w:rPr>
          <w:rFonts w:eastAsia="Times New Roman"/>
          <w:szCs w:val="28"/>
        </w:rPr>
        <w:t xml:space="preserve">пригодности (непригодности) </w:t>
      </w:r>
      <w:r w:rsidR="00CD5C33">
        <w:rPr>
          <w:rFonts w:eastAsia="Times New Roman"/>
          <w:szCs w:val="28"/>
        </w:rPr>
        <w:t xml:space="preserve">садового дома </w:t>
      </w:r>
      <w:r w:rsidRPr="00083AF0">
        <w:rPr>
          <w:rFonts w:eastAsia="Times New Roman"/>
          <w:szCs w:val="28"/>
        </w:rPr>
        <w:t>для</w:t>
      </w:r>
      <w:r w:rsidR="00CD5C33">
        <w:rPr>
          <w:rFonts w:eastAsia="Times New Roman"/>
          <w:szCs w:val="28"/>
        </w:rPr>
        <w:t xml:space="preserve"> признания его жилым домом</w:t>
      </w:r>
      <w:r w:rsidRPr="00083AF0">
        <w:rPr>
          <w:rFonts w:eastAsia="Times New Roman"/>
          <w:szCs w:val="28"/>
        </w:rPr>
        <w:t xml:space="preserve"> </w:t>
      </w:r>
      <w:r w:rsidR="00CD5C33">
        <w:rPr>
          <w:rFonts w:eastAsia="Times New Roman"/>
          <w:szCs w:val="28"/>
        </w:rPr>
        <w:t xml:space="preserve">и пригодным для </w:t>
      </w:r>
      <w:r w:rsidRPr="00083AF0">
        <w:rPr>
          <w:rFonts w:eastAsia="Times New Roman"/>
          <w:szCs w:val="28"/>
        </w:rPr>
        <w:t>проживания</w:t>
      </w:r>
      <w:r>
        <w:rPr>
          <w:rFonts w:eastAsia="Times New Roman"/>
          <w:szCs w:val="28"/>
        </w:rPr>
        <w:t xml:space="preserve"> </w:t>
      </w:r>
      <w:r w:rsidRPr="00083AF0">
        <w:rPr>
          <w:rFonts w:eastAsia="Times New Roman"/>
          <w:szCs w:val="28"/>
        </w:rPr>
        <w:t>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</w:t>
      </w:r>
      <w:r w:rsidR="009826D0">
        <w:t xml:space="preserve">цией решения по итогам комиссии </w:t>
      </w:r>
      <w:r w:rsidRPr="00083AF0">
        <w:t>либо об отказе в предоставлении</w:t>
      </w:r>
      <w:r>
        <w:t xml:space="preserve"> муниципальной услуги:</w:t>
      </w:r>
      <w:r w:rsidR="009826D0">
        <w:t xml:space="preserve"> 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szCs w:val="28"/>
        </w:rPr>
      </w:pP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</w:t>
      </w:r>
      <w:r w:rsidRPr="00447844">
        <w:rPr>
          <w:szCs w:val="28"/>
        </w:rPr>
        <w:t>предоставления муниципальной услуги.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3.1.2. </w:t>
      </w:r>
      <w:r w:rsidR="00447844" w:rsidRPr="007F409E">
        <w:rPr>
          <w:szCs w:val="28"/>
        </w:rPr>
        <w:t xml:space="preserve">Перечень административных процедур (действий) при предоставлении муниципальной услуги </w:t>
      </w:r>
      <w:r w:rsidR="00447844" w:rsidRPr="009826D0">
        <w:rPr>
          <w:szCs w:val="28"/>
        </w:rPr>
        <w:t>в электронной форме: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447844">
      <w:pPr>
        <w:autoSpaceDE w:val="0"/>
        <w:spacing w:after="0" w:line="240" w:lineRule="auto"/>
        <w:rPr>
          <w:highlight w:val="cyan"/>
        </w:rPr>
      </w:pPr>
      <w:r w:rsidRPr="007F409E">
        <w:t xml:space="preserve">описание последовательности действий при рассмотрении заявления и представленных документов, </w:t>
      </w:r>
      <w:r>
        <w:t xml:space="preserve">в целях оценки </w:t>
      </w:r>
      <w:r w:rsidRPr="00083AF0">
        <w:rPr>
          <w:rFonts w:eastAsia="Times New Roman"/>
          <w:szCs w:val="28"/>
        </w:rPr>
        <w:t xml:space="preserve">пригодности (непригодности) </w:t>
      </w:r>
      <w:r w:rsidR="00CD5C33">
        <w:rPr>
          <w:rFonts w:eastAsia="Times New Roman"/>
          <w:szCs w:val="28"/>
        </w:rPr>
        <w:t>садового дома</w:t>
      </w:r>
      <w:r w:rsidR="002A7029">
        <w:rPr>
          <w:rFonts w:eastAsia="Times New Roman"/>
          <w:szCs w:val="28"/>
        </w:rPr>
        <w:t>,</w:t>
      </w:r>
      <w:r w:rsidR="00CD5C33">
        <w:rPr>
          <w:rFonts w:eastAsia="Times New Roman"/>
          <w:szCs w:val="28"/>
        </w:rPr>
        <w:t xml:space="preserve"> при признании его жилым домом</w:t>
      </w:r>
      <w:r w:rsidR="002A7029">
        <w:rPr>
          <w:rFonts w:eastAsia="Times New Roman"/>
          <w:szCs w:val="28"/>
        </w:rPr>
        <w:t>,</w:t>
      </w:r>
      <w:r w:rsidR="00CD5C33">
        <w:rPr>
          <w:rFonts w:eastAsia="Times New Roman"/>
          <w:szCs w:val="28"/>
        </w:rPr>
        <w:t xml:space="preserve"> </w:t>
      </w:r>
      <w:r w:rsidRPr="00083AF0">
        <w:rPr>
          <w:rFonts w:eastAsia="Times New Roman"/>
          <w:szCs w:val="28"/>
        </w:rPr>
        <w:t>для постоянного проживания, принятие решения 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администрацией решения по итогам комиссии,</w:t>
      </w:r>
      <w:r w:rsidRPr="00083AF0">
        <w:t xml:space="preserve">  либо об отказе в предоставлении</w:t>
      </w:r>
      <w:r>
        <w:t xml:space="preserve"> муниципальной услуги: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регистраци</w:t>
      </w:r>
      <w:r>
        <w:rPr>
          <w:szCs w:val="28"/>
        </w:rPr>
        <w:t>я</w:t>
      </w:r>
      <w:r w:rsidRPr="007F409E">
        <w:rPr>
          <w:szCs w:val="28"/>
        </w:rPr>
        <w:t xml:space="preserve"> и выдач</w:t>
      </w:r>
      <w:r>
        <w:rPr>
          <w:szCs w:val="28"/>
        </w:rPr>
        <w:t>а</w:t>
      </w:r>
      <w:r w:rsidRPr="007F409E">
        <w:rPr>
          <w:szCs w:val="28"/>
        </w:rPr>
        <w:t xml:space="preserve"> документов.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3.1.3. </w:t>
      </w:r>
      <w:r w:rsidR="00447844" w:rsidRPr="007F409E">
        <w:rPr>
          <w:szCs w:val="28"/>
        </w:rPr>
        <w:t>Перечень процедур (действий), выполняемых многофункциональным центром:</w:t>
      </w:r>
      <w:r>
        <w:rPr>
          <w:szCs w:val="28"/>
        </w:rPr>
        <w:t xml:space="preserve"> 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rPr>
          <w:szCs w:val="28"/>
        </w:rPr>
      </w:pPr>
      <w:r>
        <w:rPr>
          <w:szCs w:val="28"/>
        </w:rPr>
        <w:t xml:space="preserve">         </w:t>
      </w: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szCs w:val="28"/>
        </w:rPr>
        <w:t>.</w:t>
      </w:r>
    </w:p>
    <w:p w:rsidR="00447844" w:rsidRDefault="00447844" w:rsidP="00447844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 w:rsidRPr="00952B43">
        <w:rPr>
          <w:rFonts w:eastAsia="Times New Roman"/>
          <w:b/>
          <w:szCs w:val="28"/>
        </w:rPr>
        <w:t>3.2.</w:t>
      </w:r>
      <w:r w:rsidRPr="00952B43">
        <w:rPr>
          <w:rFonts w:eastAsia="Times New Roman"/>
          <w:szCs w:val="28"/>
        </w:rPr>
        <w:t xml:space="preserve"> </w:t>
      </w:r>
      <w:r w:rsidRPr="00952B43">
        <w:rPr>
          <w:rFonts w:eastAsia="Times New Roman"/>
          <w:b/>
          <w:szCs w:val="28"/>
        </w:rPr>
        <w:t xml:space="preserve">Описание последовательности </w:t>
      </w:r>
      <w:r w:rsidR="00147782">
        <w:rPr>
          <w:rFonts w:eastAsia="Times New Roman"/>
          <w:b/>
          <w:szCs w:val="28"/>
        </w:rPr>
        <w:t>административны</w:t>
      </w:r>
      <w:r w:rsidR="008726F7">
        <w:rPr>
          <w:rFonts w:eastAsia="Times New Roman"/>
          <w:b/>
          <w:szCs w:val="28"/>
        </w:rPr>
        <w:t xml:space="preserve">х </w:t>
      </w:r>
      <w:r w:rsidRPr="00952B43">
        <w:rPr>
          <w:rFonts w:eastAsia="Times New Roman"/>
          <w:b/>
          <w:szCs w:val="28"/>
        </w:rPr>
        <w:t xml:space="preserve">действий при приеме и регистрации заявления 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E51FC3">
        <w:rPr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 документов: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lastRenderedPageBreak/>
        <w:t>документа, удостоверяющего личность заявителя (его представителя);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подтверждающего полномочия представителя заявителя.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 2.7. настоящего Административного регламента.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регистрирует в установленном порядке поступившие документы;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оформляет ув</w:t>
      </w:r>
      <w:r w:rsidR="009826D0">
        <w:rPr>
          <w:szCs w:val="28"/>
        </w:rPr>
        <w:t>едомление о приеме документов (П</w:t>
      </w:r>
      <w:r w:rsidRPr="00E51FC3">
        <w:rPr>
          <w:szCs w:val="28"/>
        </w:rPr>
        <w:t xml:space="preserve">риложение № 2 к настоящему Административному регламенту) и вручает (направляет) его заявителю; 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447844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  <w:r w:rsidRPr="00E51FC3">
        <w:rPr>
          <w:szCs w:val="28"/>
        </w:rPr>
        <w:t xml:space="preserve">Максимальный срок выполнения административной процедуры не может превышать  </w:t>
      </w:r>
      <w:r w:rsidRPr="00707566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 xml:space="preserve">рабочего </w:t>
      </w:r>
      <w:r w:rsidRPr="00707566">
        <w:rPr>
          <w:i/>
          <w:szCs w:val="28"/>
          <w:u w:val="single"/>
        </w:rPr>
        <w:t xml:space="preserve"> дня.</w:t>
      </w:r>
    </w:p>
    <w:p w:rsidR="00520AAE" w:rsidRPr="00707566" w:rsidRDefault="00520AAE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</w:t>
      </w:r>
      <w:r w:rsidR="00147782">
        <w:t xml:space="preserve">административных </w:t>
      </w:r>
      <w:r w:rsidR="00623254" w:rsidRPr="00A67588">
        <w:t xml:space="preserve">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 xml:space="preserve">енных </w:t>
      </w:r>
      <w:r w:rsidR="00520AAE">
        <w:rPr>
          <w:rFonts w:cs="Times New Roman"/>
          <w:szCs w:val="28"/>
        </w:rPr>
        <w:t xml:space="preserve">2.6.3 </w:t>
      </w:r>
      <w:r w:rsidRPr="00EC443B">
        <w:rPr>
          <w:rFonts w:eastAsia="Times New Roman" w:cs="Times New Roman"/>
          <w:szCs w:val="28"/>
          <w:lang w:eastAsia="ru-RU"/>
        </w:rPr>
        <w:t>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2A7029" w:rsidRDefault="002A7029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b/>
          <w:szCs w:val="28"/>
        </w:rPr>
        <w:t>3.4. Описание последовательности административных действий при рассмотрении заявления и представленных документов,</w:t>
      </w:r>
      <w:r>
        <w:rPr>
          <w:b/>
          <w:i/>
          <w:szCs w:val="28"/>
        </w:rPr>
        <w:t xml:space="preserve"> </w:t>
      </w:r>
      <w:r>
        <w:rPr>
          <w:rFonts w:eastAsia="Times New Roman"/>
          <w:b/>
          <w:szCs w:val="28"/>
        </w:rPr>
        <w:t>оценке</w:t>
      </w:r>
      <w:r w:rsidR="002A7029">
        <w:rPr>
          <w:rFonts w:eastAsia="Times New Roman"/>
          <w:b/>
          <w:szCs w:val="28"/>
        </w:rPr>
        <w:t xml:space="preserve"> </w:t>
      </w:r>
      <w:r w:rsidR="002A7029">
        <w:rPr>
          <w:rFonts w:eastAsia="Times New Roman"/>
          <w:b/>
          <w:szCs w:val="28"/>
        </w:rPr>
        <w:lastRenderedPageBreak/>
        <w:t>возможности принятия</w:t>
      </w:r>
      <w:r>
        <w:rPr>
          <w:rFonts w:eastAsia="Times New Roman"/>
          <w:b/>
          <w:szCs w:val="28"/>
        </w:rPr>
        <w:t xml:space="preserve"> решения либо об отказе в принятии решения и оформления заключения межведомственной комиссии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услуги, представленных заявителем и полученных по межведомственным запросам, документов.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Комиссия, по результатам рассмотрения представленных документов: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8726F7" w:rsidRDefault="008726F7" w:rsidP="005771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соответствующие запросы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надзора (контроля), проектно-изыскательские организации для получения необходимых документов;</w:t>
      </w:r>
      <w:r w:rsidR="00577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</w:t>
      </w:r>
      <w:r w:rsidR="00F43ABA">
        <w:rPr>
          <w:rFonts w:eastAsia="Times New Roman"/>
          <w:szCs w:val="28"/>
        </w:rPr>
        <w:t>ходя из причин, по которым жилой</w:t>
      </w:r>
      <w:r w:rsidRPr="00021CC9">
        <w:rPr>
          <w:rFonts w:eastAsia="Times New Roman"/>
          <w:szCs w:val="28"/>
        </w:rPr>
        <w:t xml:space="preserve"> </w:t>
      </w:r>
      <w:r w:rsidR="00F43ABA">
        <w:rPr>
          <w:rFonts w:eastAsia="Times New Roman"/>
          <w:szCs w:val="28"/>
        </w:rPr>
        <w:t>дом может быть признан</w:t>
      </w:r>
      <w:r w:rsidRPr="00021CC9">
        <w:rPr>
          <w:rFonts w:eastAsia="Times New Roman"/>
          <w:szCs w:val="28"/>
        </w:rPr>
        <w:t xml:space="preserve"> нежилым, либо для оценки возможности признания пригодным для проживания реконструированного ранее </w:t>
      </w:r>
      <w:r w:rsidR="00F43ABA">
        <w:rPr>
          <w:rFonts w:eastAsia="Times New Roman"/>
          <w:szCs w:val="28"/>
        </w:rPr>
        <w:t xml:space="preserve"> </w:t>
      </w:r>
      <w:r w:rsidRPr="00021CC9">
        <w:rPr>
          <w:rFonts w:eastAsia="Times New Roman"/>
          <w:szCs w:val="28"/>
        </w:rPr>
        <w:t>нежилого</w:t>
      </w:r>
      <w:r w:rsidR="00F43ABA">
        <w:rPr>
          <w:rFonts w:eastAsia="Times New Roman"/>
          <w:szCs w:val="28"/>
        </w:rPr>
        <w:t xml:space="preserve"> здания;</w:t>
      </w:r>
    </w:p>
    <w:p w:rsidR="008726F7" w:rsidRDefault="008726F7" w:rsidP="00AB0BA9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назначает, в случае необходимости дополнительные обследования и испытания.</w:t>
      </w:r>
      <w:r w:rsidR="00AB0BA9">
        <w:rPr>
          <w:rFonts w:eastAsia="Times New Roman"/>
          <w:szCs w:val="28"/>
        </w:rPr>
        <w:t xml:space="preserve"> </w:t>
      </w:r>
    </w:p>
    <w:p w:rsidR="008726F7" w:rsidRPr="00021CC9" w:rsidRDefault="008726F7" w:rsidP="00AB0BA9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уведомляет собственника жилог</w:t>
      </w:r>
      <w:r w:rsidR="002A7029">
        <w:rPr>
          <w:rFonts w:eastAsia="Times New Roman"/>
          <w:szCs w:val="28"/>
        </w:rPr>
        <w:t>о дома</w:t>
      </w:r>
      <w:r>
        <w:rPr>
          <w:rFonts w:eastAsia="Times New Roman"/>
          <w:szCs w:val="28"/>
        </w:rPr>
        <w:t xml:space="preserve">, садового дома </w:t>
      </w:r>
      <w:r w:rsidRPr="00021CC9">
        <w:rPr>
          <w:rFonts w:eastAsia="Times New Roman"/>
          <w:szCs w:val="28"/>
        </w:rPr>
        <w:t xml:space="preserve"> (уполномоченное им лицо</w:t>
      </w:r>
      <w:r w:rsidR="00F43ABA">
        <w:rPr>
          <w:rFonts w:eastAsia="Times New Roman"/>
          <w:szCs w:val="28"/>
        </w:rPr>
        <w:t>), о времени и месте заседания К</w:t>
      </w:r>
      <w:r w:rsidRPr="00021CC9">
        <w:rPr>
          <w:rFonts w:eastAsia="Times New Roman"/>
          <w:szCs w:val="28"/>
        </w:rPr>
        <w:t>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8726F7" w:rsidRDefault="00F43ABA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В случае если К</w:t>
      </w:r>
      <w:r w:rsidR="008726F7" w:rsidRPr="00021CC9">
        <w:rPr>
          <w:rFonts w:eastAsia="Times New Roman"/>
          <w:szCs w:val="28"/>
        </w:rPr>
        <w:t>омиссией пр</w:t>
      </w:r>
      <w:r w:rsidR="002A7029">
        <w:rPr>
          <w:rFonts w:eastAsia="Times New Roman"/>
          <w:szCs w:val="28"/>
        </w:rPr>
        <w:t xml:space="preserve">оводится оценка садового дома, жилого дома </w:t>
      </w:r>
      <w:r w:rsidR="008726F7" w:rsidRPr="00021CC9">
        <w:rPr>
          <w:rFonts w:eastAsia="Times New Roman"/>
          <w:szCs w:val="28"/>
        </w:rPr>
        <w:t xml:space="preserve">жилищного фонда Российской Федерации или многоквартирного дома, находящегося в федеральной собственности, орган местного самоуправления </w:t>
      </w:r>
      <w:r w:rsidR="008726F7" w:rsidRPr="00707566">
        <w:rPr>
          <w:rFonts w:eastAsia="Times New Roman"/>
          <w:i/>
          <w:szCs w:val="28"/>
          <w:u w:val="single"/>
        </w:rPr>
        <w:t>не позднее чем за 20 дней</w:t>
      </w:r>
      <w:r w:rsidR="00577134">
        <w:rPr>
          <w:rFonts w:eastAsia="Times New Roman"/>
          <w:szCs w:val="28"/>
        </w:rPr>
        <w:t xml:space="preserve"> до дня начала работы К</w:t>
      </w:r>
      <w:r w:rsidR="008726F7" w:rsidRPr="00021CC9">
        <w:rPr>
          <w:rFonts w:eastAsia="Times New Roman"/>
          <w:szCs w:val="28"/>
        </w:rPr>
        <w:t>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8726F7" w:rsidRDefault="008726F7" w:rsidP="00F43AB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Комиссией проводится оценка соответствия 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дома, при признании его жилым домом,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требованиям, предусмотренным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</w:t>
      </w:r>
      <w:r w:rsidR="00F43ABA">
        <w:rPr>
          <w:rFonts w:ascii="Times New Roman" w:eastAsia="Times New Roman" w:hAnsi="Times New Roman" w:cs="Times New Roman"/>
          <w:sz w:val="28"/>
          <w:szCs w:val="28"/>
        </w:rPr>
        <w:t xml:space="preserve"> признания садового дома жилым домом или жилого дома садовым домом,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постановлении Правительства Российской Федерации от 28.01.2006 № 47 и устанавливается наличие оснований для признания 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>(при признании садового дома жилым домом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непригодным для проживания, аварийным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подлежащим сносу или реконструкции, предусмотренных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Положения.</w:t>
      </w:r>
      <w:r w:rsidR="00F43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оценки Комиссия вправе принять решение: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</w:t>
      </w:r>
      <w:r w:rsidR="008B19F7">
        <w:rPr>
          <w:szCs w:val="28"/>
        </w:rPr>
        <w:t xml:space="preserve"> или садового дома</w:t>
      </w:r>
      <w:r>
        <w:rPr>
          <w:szCs w:val="28"/>
        </w:rPr>
        <w:t xml:space="preserve"> в соответствие с установленными в настоящем Положении требованиями и после их завершения - о продолжении процедуры оценки;</w:t>
      </w:r>
    </w:p>
    <w:p w:rsidR="008726F7" w:rsidRDefault="008726F7" w:rsidP="008B19F7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капитального ремонта, реконструкции или перепланировки помещения Комиссия проводит оценку соответствия помещения установленным требованиям в порядке, предусмотренном настоящим пунктом.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о необходимости проведения дополнительного обсл</w:t>
      </w:r>
      <w:r w:rsidR="008B19F7">
        <w:rPr>
          <w:rFonts w:eastAsia="Times New Roman"/>
          <w:szCs w:val="28"/>
        </w:rPr>
        <w:t>едования оцениваемого жилого или садового дома.</w:t>
      </w:r>
    </w:p>
    <w:p w:rsidR="00647961" w:rsidRDefault="008726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После проведения обследования </w:t>
      </w:r>
      <w:r w:rsidR="00F43ABA">
        <w:rPr>
          <w:rFonts w:eastAsia="Times New Roman"/>
          <w:szCs w:val="28"/>
        </w:rPr>
        <w:t xml:space="preserve">жилого или садового дома </w:t>
      </w:r>
      <w:r>
        <w:rPr>
          <w:rFonts w:eastAsia="Times New Roman"/>
          <w:szCs w:val="28"/>
        </w:rPr>
        <w:t xml:space="preserve">Комиссия составляет акт обследования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</w:t>
      </w:r>
      <w:r w:rsidR="008B19F7">
        <w:rPr>
          <w:rFonts w:eastAsia="Times New Roman"/>
          <w:szCs w:val="28"/>
        </w:rPr>
        <w:t>.</w:t>
      </w:r>
    </w:p>
    <w:p w:rsidR="008726F7" w:rsidRDefault="008B19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577134">
        <w:rPr>
          <w:rFonts w:eastAsia="Times New Roman"/>
          <w:szCs w:val="28"/>
        </w:rPr>
        <w:t>По результатам работы К</w:t>
      </w:r>
      <w:r w:rsidR="008726F7">
        <w:rPr>
          <w:rFonts w:eastAsia="Times New Roman"/>
          <w:szCs w:val="28"/>
        </w:rPr>
        <w:t>омиссия принимает одно из следующих решений:</w:t>
      </w:r>
    </w:p>
    <w:p w:rsidR="008726F7" w:rsidRPr="00021CC9" w:rsidRDefault="008726F7" w:rsidP="00F43ABA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соответствии </w:t>
      </w:r>
      <w:r w:rsidR="00F43ABA">
        <w:rPr>
          <w:rFonts w:eastAsia="Times New Roman"/>
          <w:szCs w:val="28"/>
        </w:rPr>
        <w:t>садового или</w:t>
      </w:r>
      <w:r w:rsidR="008B19F7">
        <w:rPr>
          <w:rFonts w:eastAsia="Times New Roman"/>
          <w:szCs w:val="28"/>
        </w:rPr>
        <w:t xml:space="preserve"> жилого дома </w:t>
      </w:r>
      <w:r w:rsidRPr="00021CC9">
        <w:rPr>
          <w:rFonts w:eastAsia="Times New Roman"/>
          <w:szCs w:val="28"/>
        </w:rPr>
        <w:t>требованиям, предъявляемым к жилому</w:t>
      </w:r>
      <w:r w:rsidR="00647961">
        <w:rPr>
          <w:rFonts w:eastAsia="Times New Roman"/>
          <w:szCs w:val="28"/>
        </w:rPr>
        <w:t xml:space="preserve"> </w:t>
      </w:r>
      <w:r w:rsidR="008B19F7">
        <w:rPr>
          <w:rFonts w:eastAsia="Times New Roman"/>
          <w:szCs w:val="28"/>
        </w:rPr>
        <w:t>дому</w:t>
      </w:r>
      <w:r w:rsidRPr="00021CC9">
        <w:rPr>
          <w:rFonts w:eastAsia="Times New Roman"/>
          <w:szCs w:val="28"/>
        </w:rPr>
        <w:t>, и его пригодности для проживания;</w:t>
      </w:r>
      <w:r w:rsidR="00F43ABA">
        <w:rPr>
          <w:rFonts w:eastAsia="Times New Roman"/>
          <w:szCs w:val="28"/>
        </w:rPr>
        <w:t xml:space="preserve"> 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</w:t>
      </w:r>
      <w:r w:rsidR="008B19F7">
        <w:rPr>
          <w:rFonts w:eastAsia="Times New Roman"/>
          <w:szCs w:val="28"/>
        </w:rPr>
        <w:t xml:space="preserve">жилого или садового дома </w:t>
      </w:r>
      <w:r w:rsidRPr="00021CC9">
        <w:rPr>
          <w:rFonts w:eastAsia="Times New Roman"/>
          <w:szCs w:val="28"/>
        </w:rPr>
        <w:t xml:space="preserve">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</w:t>
      </w:r>
      <w:r w:rsidR="00F43ABA">
        <w:rPr>
          <w:rFonts w:eastAsia="Times New Roman"/>
          <w:szCs w:val="28"/>
        </w:rPr>
        <w:t xml:space="preserve">дома </w:t>
      </w:r>
      <w:r w:rsidRPr="00021CC9">
        <w:rPr>
          <w:rFonts w:eastAsia="Times New Roman"/>
          <w:szCs w:val="28"/>
        </w:rPr>
        <w:t>в соответствие с установленными в настоящем Положении требованиями;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</w:t>
      </w:r>
      <w:r w:rsidR="008B19F7">
        <w:rPr>
          <w:rFonts w:eastAsia="Times New Roman"/>
          <w:szCs w:val="28"/>
        </w:rPr>
        <w:t xml:space="preserve">жилого или садового дома </w:t>
      </w:r>
      <w:r w:rsidRPr="00021CC9">
        <w:rPr>
          <w:rFonts w:eastAsia="Times New Roman"/>
          <w:szCs w:val="28"/>
        </w:rPr>
        <w:t>непригодным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</w:t>
      </w:r>
      <w:r w:rsidR="00647961">
        <w:rPr>
          <w:rFonts w:eastAsia="Times New Roman"/>
          <w:szCs w:val="28"/>
        </w:rPr>
        <w:t xml:space="preserve">жилого или садового </w:t>
      </w:r>
      <w:r w:rsidRPr="00021CC9">
        <w:rPr>
          <w:rFonts w:eastAsia="Times New Roman"/>
          <w:szCs w:val="28"/>
        </w:rPr>
        <w:t>дома аварийным и подлежащим реконструкции;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выявлении оснований для признания садового дома жилым домом;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выявлении оснований для признания жилого дома садовым домом;</w:t>
      </w:r>
    </w:p>
    <w:p w:rsidR="008726F7" w:rsidRDefault="00F43ABA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Решение К</w:t>
      </w:r>
      <w:r w:rsidR="008726F7">
        <w:rPr>
          <w:rFonts w:eastAsia="Times New Roman"/>
          <w:szCs w:val="28"/>
        </w:rPr>
        <w:t>омиссии оформляется заключением о признании помещения жилым помещением, жилого помещения соотв</w:t>
      </w:r>
      <w:r>
        <w:rPr>
          <w:rFonts w:eastAsia="Times New Roman"/>
          <w:szCs w:val="28"/>
        </w:rPr>
        <w:t>етствующим (не соответствующим)</w:t>
      </w:r>
      <w:r w:rsidR="008726F7">
        <w:rPr>
          <w:rFonts w:eastAsia="Times New Roman"/>
          <w:szCs w:val="28"/>
        </w:rPr>
        <w:t xml:space="preserve"> установленным требованиям и пригодным (непригодным) для проживания и признании многоквартирного дома </w:t>
      </w:r>
      <w:r w:rsidR="008726F7">
        <w:rPr>
          <w:rFonts w:eastAsia="Times New Roman"/>
          <w:szCs w:val="28"/>
        </w:rPr>
        <w:lastRenderedPageBreak/>
        <w:t xml:space="preserve">аварийным и подлежащим сносу или реконструкции, признании садового дома жилым домом и жилого дома садовым домом  по форме, установленной </w:t>
      </w:r>
      <w:r w:rsidR="008726F7">
        <w:rPr>
          <w:rFonts w:eastAsia="Times New Roman"/>
          <w:iCs/>
          <w:szCs w:val="28"/>
        </w:rPr>
        <w:t>П</w:t>
      </w:r>
      <w:r w:rsidR="008726F7"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647961" w:rsidRDefault="008726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Результатом административной процедуры является принятие </w:t>
      </w:r>
      <w:r w:rsidR="00F43ABA">
        <w:rPr>
          <w:rFonts w:eastAsia="Times New Roman"/>
          <w:szCs w:val="28"/>
        </w:rPr>
        <w:t>а</w:t>
      </w:r>
      <w:r w:rsidR="00647961">
        <w:rPr>
          <w:rFonts w:eastAsia="Times New Roman"/>
          <w:szCs w:val="28"/>
        </w:rPr>
        <w:t xml:space="preserve">дминистрацией </w:t>
      </w:r>
      <w:r>
        <w:rPr>
          <w:rFonts w:eastAsia="Times New Roman"/>
          <w:szCs w:val="28"/>
        </w:rPr>
        <w:t>решения</w:t>
      </w:r>
      <w:r w:rsidR="00647961">
        <w:rPr>
          <w:rFonts w:eastAsia="Times New Roman"/>
          <w:szCs w:val="28"/>
        </w:rPr>
        <w:t>:</w:t>
      </w:r>
    </w:p>
    <w:p w:rsidR="00647961" w:rsidRDefault="00647961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 признании садового дома жилым домом;</w:t>
      </w:r>
    </w:p>
    <w:p w:rsidR="00647961" w:rsidRDefault="00647961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 признании жилого дома садовым домом</w:t>
      </w:r>
      <w:r w:rsidR="00577134">
        <w:rPr>
          <w:rFonts w:eastAsia="Times New Roman"/>
          <w:szCs w:val="28"/>
        </w:rPr>
        <w:t>;</w:t>
      </w:r>
    </w:p>
    <w:p w:rsidR="00577134" w:rsidRDefault="00577134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об отказе в предоставлении муниципальной услуги</w:t>
      </w:r>
      <w:r w:rsidR="00F43ABA">
        <w:rPr>
          <w:rFonts w:eastAsia="Times New Roman"/>
          <w:szCs w:val="28"/>
        </w:rPr>
        <w:t>.</w:t>
      </w:r>
    </w:p>
    <w:p w:rsidR="00577134" w:rsidRDefault="00577134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  <w:u w:val="single"/>
        </w:rPr>
      </w:pPr>
      <w:r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 w:rsidRPr="00707566">
        <w:rPr>
          <w:rFonts w:eastAsia="Times New Roman"/>
          <w:i/>
          <w:szCs w:val="28"/>
          <w:u w:val="single"/>
        </w:rPr>
        <w:t>не может превышать  22 дня.</w:t>
      </w:r>
    </w:p>
    <w:p w:rsidR="008726F7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</w:rPr>
      </w:pPr>
    </w:p>
    <w:p w:rsidR="008726F7" w:rsidRPr="00952B43" w:rsidRDefault="008726F7" w:rsidP="00FA7A15">
      <w:pPr>
        <w:autoSpaceDE w:val="0"/>
        <w:spacing w:after="0" w:line="240" w:lineRule="auto"/>
        <w:ind w:firstLine="540"/>
        <w:jc w:val="center"/>
        <w:rPr>
          <w:b/>
          <w:szCs w:val="28"/>
        </w:rPr>
      </w:pPr>
      <w:r w:rsidRPr="00952B43">
        <w:rPr>
          <w:b/>
          <w:szCs w:val="28"/>
        </w:rPr>
        <w:t xml:space="preserve">3.5. Описание последовательности административных действий при </w:t>
      </w:r>
      <w:r w:rsidR="00FA7A15">
        <w:rPr>
          <w:b/>
          <w:szCs w:val="28"/>
        </w:rPr>
        <w:t>уведомлении заявителя о готовности результата предоставления муниципальной услуги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Основанием для начала административной процедуры является поступление </w:t>
      </w:r>
      <w:r w:rsidR="0017571D">
        <w:rPr>
          <w:szCs w:val="28"/>
        </w:rPr>
        <w:t>специалисту</w:t>
      </w:r>
      <w:r w:rsidR="00CC4B99">
        <w:rPr>
          <w:szCs w:val="28"/>
        </w:rPr>
        <w:t xml:space="preserve"> ответственному за предоставление муниципальной услуги, </w:t>
      </w:r>
      <w:r w:rsidRPr="00952B43">
        <w:rPr>
          <w:szCs w:val="28"/>
        </w:rPr>
        <w:t>заключения Комиссии.</w:t>
      </w:r>
    </w:p>
    <w:p w:rsidR="008726F7" w:rsidRPr="00952B43" w:rsidRDefault="0017571D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Специалист</w:t>
      </w:r>
      <w:r w:rsidR="008726F7" w:rsidRPr="00952B43">
        <w:rPr>
          <w:i/>
          <w:szCs w:val="28"/>
        </w:rPr>
        <w:t xml:space="preserve"> </w:t>
      </w:r>
      <w:r w:rsidR="008726F7" w:rsidRPr="00952B43">
        <w:rPr>
          <w:szCs w:val="28"/>
        </w:rPr>
        <w:t xml:space="preserve">на основании заключения Комиссии устанавливает наличие оснований для отказа в предоставлении муниципальной услуги, предусмотренные пунктом </w:t>
      </w:r>
      <w:r w:rsidR="008726F7">
        <w:rPr>
          <w:szCs w:val="28"/>
        </w:rPr>
        <w:t xml:space="preserve">2.8. </w:t>
      </w:r>
      <w:r w:rsidR="008726F7" w:rsidRPr="00952B43">
        <w:rPr>
          <w:szCs w:val="28"/>
        </w:rPr>
        <w:t>настоящего Административного регламента: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при наличии оснований для отказа в предоставлении муниципальной услуги готовит проект </w:t>
      </w:r>
      <w:r w:rsidR="0017571D">
        <w:rPr>
          <w:szCs w:val="28"/>
        </w:rPr>
        <w:t xml:space="preserve">решения </w:t>
      </w:r>
      <w:r w:rsidRPr="00952B43">
        <w:rPr>
          <w:szCs w:val="28"/>
        </w:rPr>
        <w:t>администрации об отказе заявителю в предоставлении муниципальной услуги.</w:t>
      </w:r>
    </w:p>
    <w:p w:rsidR="005434F9" w:rsidRDefault="008726F7" w:rsidP="008726F7">
      <w:pPr>
        <w:autoSpaceDE w:val="0"/>
        <w:spacing w:after="0" w:line="240" w:lineRule="auto"/>
        <w:ind w:firstLine="720"/>
        <w:rPr>
          <w:szCs w:val="28"/>
        </w:rPr>
      </w:pPr>
      <w:r w:rsidRPr="00952B43">
        <w:rPr>
          <w:szCs w:val="28"/>
        </w:rPr>
        <w:t xml:space="preserve">при отсутствии оснований для отказа в предоставлении муниципальной услуги осуществляет подготовку </w:t>
      </w:r>
      <w:r>
        <w:rPr>
          <w:szCs w:val="28"/>
        </w:rPr>
        <w:t xml:space="preserve">решения </w:t>
      </w:r>
      <w:r w:rsidR="005434F9">
        <w:rPr>
          <w:szCs w:val="28"/>
        </w:rPr>
        <w:t xml:space="preserve"> о признании садового дома жилым домом или жилого дома садовым домом.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Проект </w:t>
      </w:r>
      <w:r w:rsidR="005434F9">
        <w:rPr>
          <w:szCs w:val="28"/>
        </w:rPr>
        <w:t xml:space="preserve">решения </w:t>
      </w:r>
      <w:r w:rsidRPr="00952B43">
        <w:rPr>
          <w:szCs w:val="28"/>
        </w:rPr>
        <w:t>в установленном порядке направляется на рассмотрение и</w:t>
      </w:r>
      <w:r>
        <w:rPr>
          <w:szCs w:val="28"/>
        </w:rPr>
        <w:t xml:space="preserve"> подписание главой Свечинского муниципального округа</w:t>
      </w:r>
      <w:r w:rsidRPr="00952B43">
        <w:rPr>
          <w:szCs w:val="28"/>
        </w:rPr>
        <w:t>.</w:t>
      </w:r>
    </w:p>
    <w:p w:rsidR="008726F7" w:rsidRPr="0017571D" w:rsidRDefault="008726F7" w:rsidP="0017571D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Утвержденное в установленном</w:t>
      </w:r>
      <w:r w:rsidR="0017571D">
        <w:rPr>
          <w:szCs w:val="28"/>
        </w:rPr>
        <w:t xml:space="preserve"> порядке решение о признании садового дома жилым домом или жилого дома садовым домом либо решение </w:t>
      </w:r>
      <w:r w:rsidRPr="00952B43">
        <w:rPr>
          <w:szCs w:val="28"/>
        </w:rPr>
        <w:t xml:space="preserve">администрации об отказе заявителю в предоставлении муниципальной услуги </w:t>
      </w:r>
      <w:r w:rsidR="0017571D">
        <w:rPr>
          <w:szCs w:val="28"/>
        </w:rPr>
        <w:t>в одном экземпляре выдается (направляе</w:t>
      </w:r>
      <w:r w:rsidRPr="00952B43">
        <w:rPr>
          <w:szCs w:val="28"/>
        </w:rPr>
        <w:t>тся) заявителю и собственнику помещения.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В случае представления документов через многофункциональный центр </w:t>
      </w:r>
      <w:r w:rsidR="0017571D">
        <w:rPr>
          <w:szCs w:val="28"/>
        </w:rPr>
        <w:t xml:space="preserve">решение </w:t>
      </w:r>
      <w:r w:rsidRPr="00952B43">
        <w:rPr>
          <w:szCs w:val="28"/>
        </w:rPr>
        <w:t xml:space="preserve">администрации </w:t>
      </w:r>
      <w:r w:rsidR="0017571D">
        <w:rPr>
          <w:szCs w:val="28"/>
        </w:rPr>
        <w:t xml:space="preserve">может быть выдано </w:t>
      </w:r>
      <w:r w:rsidRPr="00952B43">
        <w:rPr>
          <w:szCs w:val="28"/>
        </w:rPr>
        <w:t>(направле</w:t>
      </w:r>
      <w:r w:rsidR="0017571D">
        <w:rPr>
          <w:szCs w:val="28"/>
        </w:rPr>
        <w:t>но</w:t>
      </w:r>
      <w:r w:rsidRPr="00952B43">
        <w:rPr>
          <w:szCs w:val="28"/>
        </w:rPr>
        <w:t>) заявителю через многофункциональный центр.</w:t>
      </w:r>
    </w:p>
    <w:p w:rsidR="0017571D" w:rsidRDefault="008726F7" w:rsidP="008726F7">
      <w:pPr>
        <w:autoSpaceDE w:val="0"/>
        <w:spacing w:after="0" w:line="240" w:lineRule="auto"/>
        <w:ind w:firstLine="720"/>
        <w:rPr>
          <w:szCs w:val="28"/>
        </w:rPr>
      </w:pPr>
      <w:r w:rsidRPr="00D002B7">
        <w:rPr>
          <w:rFonts w:eastAsia="Times New Roman"/>
          <w:szCs w:val="28"/>
        </w:rPr>
        <w:t xml:space="preserve">Результатом административной процедуры является принятие </w:t>
      </w:r>
      <w:r w:rsidR="00CC4B99">
        <w:rPr>
          <w:rFonts w:eastAsia="Times New Roman"/>
          <w:szCs w:val="28"/>
        </w:rPr>
        <w:t xml:space="preserve">администрацией </w:t>
      </w:r>
      <w:r w:rsidRPr="00D002B7">
        <w:rPr>
          <w:rFonts w:eastAsia="Times New Roman"/>
          <w:szCs w:val="28"/>
        </w:rPr>
        <w:t xml:space="preserve">решения и выдача (направление) </w:t>
      </w:r>
      <w:r w:rsidRPr="00D002B7">
        <w:rPr>
          <w:szCs w:val="28"/>
        </w:rPr>
        <w:t>заявителю и собственнику помещения решения администрации</w:t>
      </w:r>
      <w:r w:rsidR="0017571D">
        <w:rPr>
          <w:szCs w:val="28"/>
        </w:rPr>
        <w:t>.</w:t>
      </w:r>
    </w:p>
    <w:p w:rsidR="008726F7" w:rsidRPr="00707566" w:rsidRDefault="008726F7" w:rsidP="00CC4B99">
      <w:pPr>
        <w:autoSpaceDE w:val="0"/>
        <w:spacing w:after="120" w:line="240" w:lineRule="auto"/>
        <w:ind w:firstLine="720"/>
        <w:rPr>
          <w:i/>
          <w:u w:val="single"/>
        </w:rPr>
      </w:pPr>
      <w:r w:rsidRPr="00D002B7">
        <w:rPr>
          <w:rFonts w:eastAsia="Times New Roman"/>
          <w:szCs w:val="28"/>
        </w:rPr>
        <w:lastRenderedPageBreak/>
        <w:t xml:space="preserve">Максимальный срок выполнения административной процедуры </w:t>
      </w:r>
      <w:r>
        <w:rPr>
          <w:rFonts w:eastAsia="Times New Roman"/>
          <w:i/>
          <w:szCs w:val="28"/>
          <w:u w:val="single"/>
        </w:rPr>
        <w:t xml:space="preserve">не может превышать   2 </w:t>
      </w:r>
      <w:r w:rsidRPr="00707566">
        <w:rPr>
          <w:rFonts w:eastAsia="Times New Roman"/>
          <w:i/>
          <w:szCs w:val="28"/>
          <w:u w:val="single"/>
        </w:rPr>
        <w:t>дня.</w:t>
      </w:r>
    </w:p>
    <w:p w:rsidR="0063143B" w:rsidRDefault="0063143B" w:rsidP="0063143B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>
        <w:rPr>
          <w:szCs w:val="28"/>
        </w:rPr>
        <w:t>уведомления 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 w:rsidR="008C0DA4">
        <w:rPr>
          <w:szCs w:val="28"/>
        </w:rPr>
        <w:t>заявления</w:t>
      </w:r>
      <w:r>
        <w:rPr>
          <w:szCs w:val="28"/>
        </w:rPr>
        <w:t xml:space="preserve"> </w:t>
      </w:r>
      <w:r w:rsidRPr="00060109">
        <w:rPr>
          <w:szCs w:val="28"/>
        </w:rPr>
        <w:t>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3.6.1.</w:t>
      </w:r>
      <w:r w:rsidRPr="00060109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</w:t>
      </w:r>
      <w:r>
        <w:rPr>
          <w:szCs w:val="28"/>
        </w:rPr>
        <w:t xml:space="preserve">вышать  </w:t>
      </w:r>
      <w:r w:rsidRPr="00707566">
        <w:rPr>
          <w:i/>
          <w:szCs w:val="28"/>
          <w:u w:val="single"/>
        </w:rPr>
        <w:t>1    дня.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3.6.2. Описание последовательности действий при формировании и </w:t>
      </w:r>
      <w:r w:rsidRPr="00060109">
        <w:rPr>
          <w:szCs w:val="28"/>
        </w:rPr>
        <w:lastRenderedPageBreak/>
        <w:t>направлении межведомственных запросов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>
        <w:rPr>
          <w:szCs w:val="28"/>
        </w:rPr>
        <w:t>луги, предусмотренных подпунктами</w:t>
      </w:r>
      <w:r w:rsidRPr="00060109">
        <w:rPr>
          <w:szCs w:val="28"/>
        </w:rPr>
        <w:t xml:space="preserve"> 2.6.1.2</w:t>
      </w:r>
      <w:r>
        <w:rPr>
          <w:szCs w:val="28"/>
        </w:rPr>
        <w:t>, 2.6.1.4 и 2.6.1.5</w:t>
      </w:r>
      <w:r w:rsidRPr="00060109">
        <w:rPr>
          <w:szCs w:val="28"/>
        </w:rPr>
        <w:t xml:space="preserve">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 </w:t>
      </w:r>
      <w:r w:rsidRPr="00707566">
        <w:rPr>
          <w:i/>
          <w:szCs w:val="28"/>
          <w:u w:val="single"/>
        </w:rPr>
        <w:t>5  дней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</w:t>
      </w:r>
      <w:r>
        <w:rPr>
          <w:szCs w:val="28"/>
        </w:rPr>
        <w:t xml:space="preserve">внесении изменений в разрешение на строительство </w:t>
      </w:r>
      <w:r w:rsidRPr="00060109">
        <w:rPr>
          <w:szCs w:val="28"/>
        </w:rPr>
        <w:t xml:space="preserve">либо об отказе в </w:t>
      </w:r>
      <w:r>
        <w:rPr>
          <w:szCs w:val="28"/>
        </w:rPr>
        <w:t>предоставлении муниципальной услуги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>Специалист, ответственный за предоставление муниципальной услуги: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 xml:space="preserve"> осуществляет подготовку проекта</w:t>
      </w:r>
      <w:r w:rsidRPr="00952B43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952B43">
        <w:rPr>
          <w:szCs w:val="28"/>
        </w:rPr>
        <w:t xml:space="preserve"> администрации и заключение Комиссии</w:t>
      </w:r>
      <w:r>
        <w:rPr>
          <w:szCs w:val="28"/>
        </w:rPr>
        <w:t xml:space="preserve"> </w:t>
      </w:r>
      <w:r w:rsidRPr="00EE324F">
        <w:rPr>
          <w:szCs w:val="28"/>
        </w:rPr>
        <w:t xml:space="preserve"> и направляет на согласование и утверждение в соответствии с установленным порядком;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(по форме сог</w:t>
      </w:r>
      <w:r w:rsidR="008C0DA4">
        <w:rPr>
          <w:szCs w:val="28"/>
        </w:rPr>
        <w:t>ласно П</w:t>
      </w:r>
      <w:r w:rsidRPr="00060109">
        <w:rPr>
          <w:szCs w:val="28"/>
        </w:rPr>
        <w:t xml:space="preserve">риложению </w:t>
      </w:r>
      <w:r w:rsidRPr="00B119FA">
        <w:rPr>
          <w:szCs w:val="28"/>
        </w:rPr>
        <w:t>№ 3</w:t>
      </w:r>
      <w:r>
        <w:rPr>
          <w:szCs w:val="28"/>
        </w:rPr>
        <w:t xml:space="preserve"> к настоящему Административному регламенту</w:t>
      </w:r>
      <w:r w:rsidRPr="00B119FA">
        <w:rPr>
          <w:szCs w:val="28"/>
        </w:rPr>
        <w:t>)</w:t>
      </w:r>
      <w:r w:rsidRPr="00060109">
        <w:rPr>
          <w:szCs w:val="28"/>
        </w:rPr>
        <w:t xml:space="preserve">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является принятие Администрацией решения</w:t>
      </w:r>
      <w:r>
        <w:rPr>
          <w:szCs w:val="28"/>
        </w:rPr>
        <w:t xml:space="preserve"> о признании жилого помещения пригодным (непригодным) к проживанию, признания многоквартирного дома аварийным </w:t>
      </w:r>
      <w:r w:rsidRPr="00060109">
        <w:rPr>
          <w:szCs w:val="28"/>
        </w:rPr>
        <w:t xml:space="preserve">либо решения об отказе в предоставлении муниципальной </w:t>
      </w:r>
      <w:r w:rsidRPr="00060109">
        <w:rPr>
          <w:szCs w:val="28"/>
        </w:rPr>
        <w:lastRenderedPageBreak/>
        <w:t>услуги с указанием причин принятого решения.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превыш</w:t>
      </w:r>
      <w:r>
        <w:rPr>
          <w:szCs w:val="28"/>
        </w:rPr>
        <w:t xml:space="preserve">ать  </w:t>
      </w:r>
      <w:r>
        <w:rPr>
          <w:i/>
          <w:szCs w:val="28"/>
          <w:u w:val="single"/>
        </w:rPr>
        <w:t>2</w:t>
      </w:r>
      <w:r w:rsidRPr="00707566">
        <w:rPr>
          <w:i/>
          <w:szCs w:val="28"/>
          <w:u w:val="single"/>
        </w:rPr>
        <w:t xml:space="preserve"> дней.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о признании многоквартирного дома аварийным  и  заключение межведомственной Комиссии,</w:t>
      </w:r>
      <w:r w:rsidRPr="00060109">
        <w:rPr>
          <w:szCs w:val="28"/>
        </w:rPr>
        <w:t xml:space="preserve"> либо решение об отказе в </w:t>
      </w:r>
      <w:r>
        <w:rPr>
          <w:szCs w:val="28"/>
        </w:rPr>
        <w:t xml:space="preserve">предоставлении муниципальной услуги </w:t>
      </w:r>
      <w:r w:rsidRPr="00060109">
        <w:rPr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и  Заключение 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после подписи уполномоченного должностного лица выдается (направляется) заявителю.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CC4B99">
        <w:rPr>
          <w:szCs w:val="28"/>
        </w:rPr>
        <w:t>решение а</w:t>
      </w:r>
      <w:r>
        <w:rPr>
          <w:szCs w:val="28"/>
        </w:rPr>
        <w:t xml:space="preserve">дминистрации </w:t>
      </w:r>
      <w:r w:rsidRPr="00060109">
        <w:rPr>
          <w:szCs w:val="28"/>
        </w:rPr>
        <w:t xml:space="preserve">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процеду</w:t>
      </w:r>
      <w:r>
        <w:rPr>
          <w:szCs w:val="28"/>
        </w:rPr>
        <w:t xml:space="preserve">ры не может превышать  </w:t>
      </w:r>
      <w:r w:rsidRPr="00707566">
        <w:rPr>
          <w:i/>
          <w:szCs w:val="28"/>
          <w:u w:val="single"/>
        </w:rPr>
        <w:t>1  дня.</w:t>
      </w:r>
    </w:p>
    <w:p w:rsidR="0082528D" w:rsidRPr="0082528D" w:rsidRDefault="0082528D" w:rsidP="0082528D">
      <w:pPr>
        <w:pStyle w:val="2"/>
        <w:spacing w:after="120" w:line="240" w:lineRule="auto"/>
        <w:ind w:left="1276" w:hanging="567"/>
      </w:pPr>
      <w:r w:rsidRPr="0082528D"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.1.</w:t>
      </w:r>
      <w:r w:rsidRPr="00060109">
        <w:rPr>
          <w:szCs w:val="28"/>
        </w:rPr>
        <w:tab/>
        <w:t>Описание последовательности действий при приеме и регистрации документов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З</w:t>
      </w:r>
      <w:r w:rsidRPr="00060109">
        <w:rPr>
          <w:szCs w:val="28"/>
        </w:rPr>
        <w:t>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 xml:space="preserve">Заявления </w:t>
      </w:r>
      <w:r w:rsidRPr="00060109">
        <w:rPr>
          <w:szCs w:val="28"/>
        </w:rPr>
        <w:t>с документами и предъявлением: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удостоверяющего личность заявителя (его представителя);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подтверждающего полномочия представителя заявителя.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lastRenderedPageBreak/>
        <w:t>Специалист, ответственный за прием и регистрацию документов: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регистрирует в установленном порядке поступившие документы;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оформляет ув</w:t>
      </w:r>
      <w:r w:rsidR="00A71121">
        <w:rPr>
          <w:szCs w:val="28"/>
        </w:rPr>
        <w:t>едомление о приеме документов (П</w:t>
      </w:r>
      <w:r w:rsidRPr="00060109">
        <w:rPr>
          <w:szCs w:val="28"/>
        </w:rPr>
        <w:t>риложение № 2 к настоящему Административному регламенту) и передает его заявителю;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направляет </w:t>
      </w:r>
      <w:r>
        <w:rPr>
          <w:szCs w:val="28"/>
        </w:rPr>
        <w:t xml:space="preserve">Заявление </w:t>
      </w:r>
      <w:r w:rsidRPr="00060109">
        <w:rPr>
          <w:szCs w:val="28"/>
        </w:rPr>
        <w:t>на предоставление муниципальной услуги и комплект необходимых документов в администрацию;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</w:t>
      </w:r>
      <w:r>
        <w:rPr>
          <w:szCs w:val="28"/>
        </w:rPr>
        <w:t>етс</w:t>
      </w:r>
      <w:r w:rsidRPr="00060109">
        <w:rPr>
          <w:szCs w:val="28"/>
        </w:rPr>
        <w:t>я регистрация поступивших документов и выдача (направление) уведомления о приеме документов.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</w:t>
      </w:r>
      <w:r>
        <w:rPr>
          <w:szCs w:val="28"/>
        </w:rPr>
        <w:t xml:space="preserve">уры не может превышать  </w:t>
      </w:r>
      <w:r w:rsidRPr="00F83F95">
        <w:rPr>
          <w:i/>
          <w:szCs w:val="28"/>
          <w:u w:val="single"/>
        </w:rPr>
        <w:t>1 дня.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.3.</w:t>
      </w:r>
      <w:r w:rsidRPr="00060109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</w:t>
      </w:r>
      <w:r>
        <w:rPr>
          <w:i/>
          <w:szCs w:val="28"/>
          <w:u w:val="single"/>
        </w:rPr>
        <w:t>1</w:t>
      </w:r>
      <w:r w:rsidRPr="0082528D">
        <w:rPr>
          <w:i/>
          <w:szCs w:val="28"/>
          <w:u w:val="single"/>
        </w:rPr>
        <w:t xml:space="preserve"> дня</w:t>
      </w:r>
      <w:r w:rsidRPr="00060109">
        <w:rPr>
          <w:szCs w:val="28"/>
        </w:rPr>
        <w:t xml:space="preserve">, </w:t>
      </w:r>
      <w:r>
        <w:rPr>
          <w:szCs w:val="28"/>
        </w:rPr>
        <w:t xml:space="preserve"> </w:t>
      </w:r>
      <w:r w:rsidRPr="00060109">
        <w:rPr>
          <w:szCs w:val="28"/>
        </w:rPr>
        <w:t>с момента поступления результата предоставления муниципальной услуги в многофункциональный центр.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удостоверяющий личность заявителя либо его представителя;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подтверждающий полномочия представителя заявителя.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>
        <w:rPr>
          <w:szCs w:val="28"/>
        </w:rPr>
        <w:t>один экземпляр постановления Администрации и один экземпляр Заключения межведомственной Комиссии</w:t>
      </w:r>
      <w:r w:rsidRPr="00060109">
        <w:rPr>
          <w:szCs w:val="28"/>
        </w:rPr>
        <w:t xml:space="preserve">, либо один экземпляр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>.</w:t>
      </w:r>
    </w:p>
    <w:p w:rsidR="0082528D" w:rsidRPr="00ED0AD5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получение заявителем</w:t>
      </w:r>
      <w:r w:rsidRPr="006276EE">
        <w:rPr>
          <w:szCs w:val="28"/>
        </w:rPr>
        <w:t xml:space="preserve"> </w:t>
      </w:r>
      <w:r w:rsidR="00A71121">
        <w:rPr>
          <w:szCs w:val="28"/>
        </w:rPr>
        <w:t>решения а</w:t>
      </w:r>
      <w:r>
        <w:rPr>
          <w:szCs w:val="28"/>
        </w:rPr>
        <w:t xml:space="preserve">дминистрации </w:t>
      </w:r>
      <w:r w:rsidR="00A71121">
        <w:rPr>
          <w:szCs w:val="28"/>
        </w:rPr>
        <w:t xml:space="preserve">о признании садового дома жилым </w:t>
      </w:r>
      <w:r w:rsidR="00A71121">
        <w:rPr>
          <w:szCs w:val="28"/>
        </w:rPr>
        <w:lastRenderedPageBreak/>
        <w:t xml:space="preserve">домом или жилого дома садовым домом </w:t>
      </w:r>
      <w:r w:rsidRPr="00060109">
        <w:rPr>
          <w:szCs w:val="28"/>
          <w:lang w:eastAsia="ru-RU"/>
        </w:rPr>
        <w:t xml:space="preserve">либо решения об отказе в </w:t>
      </w:r>
      <w:r w:rsidRPr="00ED0AD5">
        <w:rPr>
          <w:szCs w:val="28"/>
          <w:lang w:eastAsia="ru-RU"/>
        </w:rPr>
        <w:t>предоставлении муниципальной услуги</w:t>
      </w:r>
      <w:r w:rsidRPr="00ED0AD5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ED0AD5">
        <w:rPr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Pr="00060109">
        <w:rPr>
          <w:szCs w:val="28"/>
        </w:rPr>
        <w:t xml:space="preserve">на предоставление муниципальной услуги и комплект необходимых документов передаются из многофункционального центра в администрацию не позднее </w:t>
      </w:r>
      <w:r>
        <w:rPr>
          <w:szCs w:val="28"/>
        </w:rPr>
        <w:t xml:space="preserve">   </w:t>
      </w:r>
      <w:r w:rsidRPr="00ED0AD5">
        <w:rPr>
          <w:i/>
          <w:szCs w:val="28"/>
        </w:rPr>
        <w:t>одного    рабочего дня</w:t>
      </w:r>
      <w:r w:rsidRPr="00060109">
        <w:rPr>
          <w:szCs w:val="28"/>
        </w:rPr>
        <w:t xml:space="preserve"> с момента регистрации документов заявителя в многофункциональном центре;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 xml:space="preserve">администрацией </w:t>
      </w:r>
      <w:r w:rsidRPr="00060109">
        <w:rPr>
          <w:szCs w:val="28"/>
        </w:rPr>
        <w:t>заявления о предоставлении муниципальной услуги.</w:t>
      </w:r>
    </w:p>
    <w:p w:rsidR="0082528D" w:rsidRPr="0082528D" w:rsidRDefault="0082528D" w:rsidP="0082528D">
      <w:pPr>
        <w:pStyle w:val="2"/>
        <w:spacing w:after="0" w:line="240" w:lineRule="auto"/>
      </w:pPr>
      <w:r w:rsidRPr="0082528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2528D" w:rsidRPr="000F5ED8" w:rsidRDefault="0082528D" w:rsidP="0082528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   </w:t>
      </w:r>
      <w:r w:rsidRPr="000F5ED8">
        <w:rPr>
          <w:szCs w:val="28"/>
        </w:rPr>
        <w:t xml:space="preserve">В случае необходимости внесения изменений в решение </w:t>
      </w:r>
      <w:r>
        <w:rPr>
          <w:szCs w:val="28"/>
        </w:rPr>
        <w:t>о</w:t>
      </w:r>
      <w:r w:rsidRPr="000F5ED8">
        <w:t xml:space="preserve"> </w:t>
      </w:r>
      <w:r w:rsidR="00ED0AD5">
        <w:t xml:space="preserve">признании садового дома жилым домом или жилого дома садовым домом </w:t>
      </w:r>
      <w:r w:rsidRPr="00BD0D65">
        <w:rPr>
          <w:bCs/>
          <w:szCs w:val="28"/>
        </w:rPr>
        <w:t xml:space="preserve">на территории </w:t>
      </w:r>
      <w:r w:rsidR="00ED0AD5">
        <w:rPr>
          <w:bCs/>
          <w:szCs w:val="28"/>
        </w:rPr>
        <w:t>Свечинского муниципального</w:t>
      </w:r>
      <w:r>
        <w:rPr>
          <w:bCs/>
          <w:szCs w:val="28"/>
        </w:rPr>
        <w:t xml:space="preserve"> округ</w:t>
      </w:r>
      <w:r w:rsidR="00ED0AD5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4B70FA">
        <w:rPr>
          <w:bCs/>
          <w:szCs w:val="28"/>
        </w:rPr>
        <w:t>Кировской области</w:t>
      </w:r>
      <w:r>
        <w:rPr>
          <w:szCs w:val="28"/>
        </w:rPr>
        <w:t xml:space="preserve">, </w:t>
      </w:r>
      <w:r w:rsidRPr="000F5ED8">
        <w:rPr>
          <w:szCs w:val="28"/>
        </w:rPr>
        <w:t xml:space="preserve">в связи с допущенными опечатками и (или) ошибками в тексте решения, заявитель направляет заявление </w:t>
      </w:r>
      <w:r w:rsidR="002A0E13">
        <w:rPr>
          <w:rFonts w:eastAsia="Times New Roman"/>
          <w:szCs w:val="28"/>
          <w:lang w:eastAsia="ru-RU"/>
        </w:rPr>
        <w:t>(П</w:t>
      </w:r>
      <w:r w:rsidRPr="000F5ED8">
        <w:rPr>
          <w:rFonts w:eastAsia="Times New Roman"/>
          <w:szCs w:val="28"/>
          <w:lang w:eastAsia="ru-RU"/>
        </w:rPr>
        <w:t>риложение № 4 к настоящему Административному регламенту)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F5ED8">
        <w:rPr>
          <w:szCs w:val="28"/>
        </w:rPr>
        <w:t>Изменения вносятся нормативным правовым актом органа местного самоуправления.</w:t>
      </w:r>
    </w:p>
    <w:p w:rsidR="00ED0AD5" w:rsidRDefault="0082528D" w:rsidP="00ED0A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2528D" w:rsidRPr="003B3E00" w:rsidRDefault="0082528D" w:rsidP="00ED0A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В случае внесения изменений в решение </w:t>
      </w:r>
      <w:r w:rsidR="00ED0AD5">
        <w:rPr>
          <w:szCs w:val="28"/>
        </w:rPr>
        <w:t xml:space="preserve">о </w:t>
      </w:r>
      <w:r w:rsidR="00ED0AD5">
        <w:t xml:space="preserve">признании садового дома жилым домом или жилого дома садовым домом на </w:t>
      </w:r>
      <w:r w:rsidRPr="00BD0D65">
        <w:rPr>
          <w:bCs/>
          <w:szCs w:val="28"/>
        </w:rPr>
        <w:t xml:space="preserve">территории </w:t>
      </w:r>
      <w:r w:rsidRPr="004B70FA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Свечинского муниципального округа</w:t>
      </w:r>
      <w:r w:rsidRPr="004B70FA">
        <w:rPr>
          <w:bCs/>
          <w:szCs w:val="28"/>
        </w:rPr>
        <w:t xml:space="preserve"> Кировской области</w:t>
      </w:r>
      <w:r>
        <w:rPr>
          <w:szCs w:val="28"/>
        </w:rPr>
        <w:t xml:space="preserve">, в адрес </w:t>
      </w:r>
      <w:r w:rsidRPr="000F5ED8">
        <w:rPr>
          <w:szCs w:val="28"/>
        </w:rPr>
        <w:t xml:space="preserve">заявителя направляется копия нормативного правового акта администрации Свечинского </w:t>
      </w:r>
      <w:r>
        <w:rPr>
          <w:szCs w:val="28"/>
        </w:rPr>
        <w:t xml:space="preserve">муниципального округа Кировской области </w:t>
      </w:r>
      <w:r w:rsidRPr="000F5ED8">
        <w:rPr>
          <w:szCs w:val="28"/>
        </w:rPr>
        <w:t>о внесении изменений в решение.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Срок внесения изменений в решение составляет </w:t>
      </w:r>
      <w:r>
        <w:rPr>
          <w:i/>
          <w:szCs w:val="28"/>
          <w:u w:val="single"/>
        </w:rPr>
        <w:t xml:space="preserve"> 5</w:t>
      </w:r>
      <w:r w:rsidRPr="00F83F95">
        <w:rPr>
          <w:i/>
          <w:szCs w:val="28"/>
          <w:u w:val="single"/>
        </w:rPr>
        <w:t xml:space="preserve"> рабочих дней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lastRenderedPageBreak/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</w:t>
      </w:r>
      <w:r w:rsidRPr="007F409E">
        <w:rPr>
          <w:rFonts w:cs="Times New Roman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</w:t>
      </w:r>
      <w:r w:rsidRPr="007F409E">
        <w:rPr>
          <w:rFonts w:cs="Times New Roman"/>
          <w:szCs w:val="28"/>
          <w:lang w:eastAsia="ru-RU"/>
        </w:rPr>
        <w:lastRenderedPageBreak/>
        <w:t>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</w:t>
      </w:r>
      <w:r w:rsidRPr="00994CFF">
        <w:rPr>
          <w:rFonts w:cs="Times New Roman"/>
          <w:szCs w:val="28"/>
          <w:lang w:eastAsia="ru-RU"/>
        </w:rPr>
        <w:lastRenderedPageBreak/>
        <w:t xml:space="preserve">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92481F" w:rsidRP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92481F">
        <w:rPr>
          <w:rFonts w:cs="Times New Roman"/>
          <w:szCs w:val="28"/>
        </w:rPr>
        <w:t>Приложение № 1</w:t>
      </w:r>
    </w:p>
    <w:p w:rsidR="0092481F" w:rsidRP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92481F">
        <w:rPr>
          <w:rFonts w:cs="Times New Roman"/>
          <w:szCs w:val="28"/>
        </w:rPr>
        <w:t>к Административному регламенту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В администрацию Свечинского муниципального округа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92481F" w:rsidRP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от_______________________</w:t>
      </w:r>
      <w:r w:rsidR="0092481F" w:rsidRPr="00273C81">
        <w:rPr>
          <w:rFonts w:cs="Times New Roman"/>
          <w:szCs w:val="28"/>
        </w:rPr>
        <w:t>___________________________________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(фамилия, имя, отчество (при наличии) заявителя, ОГРНИП (для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физического лица, зарегистрированного в качестве индивидуального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предпринимателя) - для физического лица, полное наименование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застройщика, ИНН*, ОГРН - для юридического лица</w:t>
      </w:r>
    </w:p>
    <w:p w:rsidR="0092481F" w:rsidRP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____________________</w:t>
      </w:r>
      <w:r w:rsidR="0092481F" w:rsidRPr="00273C81">
        <w:rPr>
          <w:rFonts w:cs="Times New Roman"/>
          <w:szCs w:val="28"/>
        </w:rPr>
        <w:t>_________________________________________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почтовый индекс и адрес, телефон, адрес электронной почты заявителя)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Заявление &lt;*&gt;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Прошу признать: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садовы</w:t>
      </w:r>
      <w:r w:rsidR="00273C81" w:rsidRPr="00273C81">
        <w:rPr>
          <w:rFonts w:cs="Times New Roman"/>
          <w:szCs w:val="28"/>
        </w:rPr>
        <w:t>й дом, расположенный по адресу:</w:t>
      </w:r>
      <w:r w:rsidRPr="00273C81">
        <w:rPr>
          <w:rFonts w:cs="Times New Roman"/>
          <w:szCs w:val="28"/>
        </w:rPr>
        <w:t>_____</w:t>
      </w:r>
      <w:r w:rsidR="00273C81" w:rsidRPr="00273C81">
        <w:rPr>
          <w:rFonts w:cs="Times New Roman"/>
          <w:szCs w:val="28"/>
        </w:rPr>
        <w:t>____________</w:t>
      </w:r>
      <w:r w:rsidRPr="00273C81">
        <w:rPr>
          <w:rFonts w:cs="Times New Roman"/>
          <w:szCs w:val="28"/>
        </w:rPr>
        <w:t>жилым домом;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жилой дом, расположенный по адресу: _______</w:t>
      </w:r>
      <w:r w:rsidR="00273C81" w:rsidRPr="00273C81">
        <w:rPr>
          <w:rFonts w:cs="Times New Roman"/>
          <w:szCs w:val="28"/>
        </w:rPr>
        <w:t>_</w:t>
      </w:r>
      <w:r w:rsidR="001E7F3F">
        <w:rPr>
          <w:rFonts w:cs="Times New Roman"/>
          <w:szCs w:val="28"/>
        </w:rPr>
        <w:t>______</w:t>
      </w:r>
      <w:r w:rsidR="00273C81" w:rsidRPr="00273C81">
        <w:rPr>
          <w:rFonts w:cs="Times New Roman"/>
          <w:szCs w:val="28"/>
        </w:rPr>
        <w:t>__</w:t>
      </w:r>
      <w:r w:rsidRPr="00273C81">
        <w:rPr>
          <w:rFonts w:cs="Times New Roman"/>
          <w:szCs w:val="28"/>
        </w:rPr>
        <w:t>садовым домом;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Оцениваемое помещение (жилой дом, садовый дом) находится у меня в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пользовании (собственности) на основании ________________________________________________________________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Даю свое согласие на проверку указанных в заявлении сведений и на запрос документов,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необходимых для рассмотрения заявления.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Предупрежден о том, что в случае выявления сведений, не соответствующих указанным в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заявлении, за представление недостоверной информации, заведомо ложных сведений мне (нам)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будет отказано в предоставлении муниципальной услуги.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Место получения результата предоставления муниципальной услуги: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лично в органе, предоставляющем муниципальную услугу;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в МФЦ;</w:t>
      </w:r>
      <w:r w:rsidR="00273C81" w:rsidRPr="00273C81">
        <w:rPr>
          <w:rFonts w:cs="Times New Roman"/>
          <w:szCs w:val="28"/>
        </w:rPr>
        <w:t xml:space="preserve"> 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посредством почтовой связи на адрес: __</w:t>
      </w:r>
      <w:r w:rsidR="00273C81" w:rsidRPr="00273C81">
        <w:rPr>
          <w:rFonts w:cs="Times New Roman"/>
          <w:szCs w:val="28"/>
        </w:rPr>
        <w:t>____________________________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К заявлению прилагаются: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_________________________________</w:t>
      </w:r>
      <w:r w:rsidR="00273C81" w:rsidRPr="00273C81">
        <w:rPr>
          <w:rFonts w:cs="Times New Roman"/>
          <w:szCs w:val="28"/>
        </w:rPr>
        <w:t>_______________________________</w:t>
      </w:r>
    </w:p>
    <w:p w:rsid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1701"/>
        <w:gridCol w:w="2799"/>
      </w:tblGrid>
      <w:tr w:rsidR="001E7F3F" w:rsidTr="001E7F3F">
        <w:tc>
          <w:tcPr>
            <w:tcW w:w="4786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799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«____»_____20___ г.</w:t>
            </w:r>
          </w:p>
        </w:tc>
      </w:tr>
      <w:tr w:rsidR="00273C81" w:rsidTr="001E7F3F">
        <w:tc>
          <w:tcPr>
            <w:tcW w:w="4786" w:type="dxa"/>
          </w:tcPr>
          <w:p w:rsidR="00273C81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(ф</w:t>
            </w:r>
            <w:r w:rsidR="00273C81">
              <w:rPr>
                <w:rFonts w:cs="Times New Roman"/>
                <w:szCs w:val="28"/>
              </w:rPr>
              <w:t>амилия, имя,</w:t>
            </w:r>
            <w:r>
              <w:rPr>
                <w:rFonts w:cs="Times New Roman"/>
                <w:szCs w:val="28"/>
              </w:rPr>
              <w:t xml:space="preserve"> </w:t>
            </w:r>
            <w:r w:rsidR="00273C81">
              <w:rPr>
                <w:rFonts w:cs="Times New Roman"/>
                <w:szCs w:val="28"/>
              </w:rPr>
              <w:t>отчество</w:t>
            </w:r>
            <w:r>
              <w:rPr>
                <w:rFonts w:cs="Times New Roman"/>
                <w:szCs w:val="28"/>
              </w:rPr>
              <w:t xml:space="preserve"> (последнее </w:t>
            </w:r>
            <w:r w:rsidR="00273C81">
              <w:rPr>
                <w:rFonts w:cs="Times New Roman"/>
                <w:szCs w:val="28"/>
              </w:rPr>
              <w:t>– при наличии)</w:t>
            </w:r>
            <w:r>
              <w:rPr>
                <w:rFonts w:cs="Times New Roman"/>
                <w:szCs w:val="28"/>
              </w:rPr>
              <w:t xml:space="preserve"> заявителя</w:t>
            </w:r>
            <w:r w:rsidR="00273C8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73C81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(подпись)</w:t>
            </w:r>
          </w:p>
        </w:tc>
        <w:tc>
          <w:tcPr>
            <w:tcW w:w="2799" w:type="dxa"/>
          </w:tcPr>
          <w:p w:rsidR="00273C81" w:rsidRDefault="001E7F3F" w:rsidP="001E7F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(дата)</w:t>
            </w:r>
          </w:p>
        </w:tc>
      </w:tr>
    </w:tbl>
    <w:p w:rsid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1E7F3F" w:rsidRPr="00273C81" w:rsidRDefault="001E7F3F" w:rsidP="001E7F3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&lt;*&gt; Юридические лица оформляют заявления на официальном бланке.</w:t>
      </w: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6D680D" w:rsidRPr="001E7F3F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1E7F3F">
        <w:rPr>
          <w:b w:val="0"/>
          <w:kern w:val="28"/>
          <w:szCs w:val="28"/>
        </w:rPr>
        <w:t xml:space="preserve">                                                                  Приложение № 2</w:t>
      </w:r>
    </w:p>
    <w:p w:rsidR="006D680D" w:rsidRPr="001E7F3F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1E7F3F">
        <w:rPr>
          <w:b w:val="0"/>
          <w:kern w:val="28"/>
          <w:szCs w:val="28"/>
        </w:rPr>
        <w:t xml:space="preserve">                                                      </w:t>
      </w:r>
      <w:r w:rsidRPr="001E7F3F">
        <w:rPr>
          <w:b w:val="0"/>
          <w:szCs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D680D" w:rsidRPr="001E7F3F" w:rsidTr="008C0DA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6D680D" w:rsidRPr="001E7F3F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1E7F3F">
              <w:rPr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1E7F3F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 w:rsidRPr="001E7F3F">
              <w:rPr>
                <w:szCs w:val="28"/>
              </w:rPr>
              <w:t>___________________________</w:t>
            </w:r>
          </w:p>
          <w:p w:rsidR="006D680D" w:rsidRPr="001E7F3F" w:rsidRDefault="006D680D" w:rsidP="008C0DA4">
            <w:pPr>
              <w:jc w:val="center"/>
              <w:rPr>
                <w:szCs w:val="28"/>
                <w:vertAlign w:val="superscript"/>
              </w:rPr>
            </w:pPr>
            <w:r w:rsidRPr="001E7F3F">
              <w:rPr>
                <w:szCs w:val="28"/>
                <w:vertAlign w:val="superscript"/>
              </w:rPr>
              <w:t>Ф.И.О. заявителя</w:t>
            </w:r>
          </w:p>
        </w:tc>
      </w:tr>
    </w:tbl>
    <w:p w:rsidR="006D680D" w:rsidRPr="001E7F3F" w:rsidRDefault="006D680D" w:rsidP="006D680D">
      <w:pPr>
        <w:pStyle w:val="P103"/>
        <w:tabs>
          <w:tab w:val="clear" w:pos="6054"/>
          <w:tab w:val="left" w:pos="6300"/>
        </w:tabs>
        <w:ind w:left="0"/>
        <w:jc w:val="both"/>
      </w:pPr>
    </w:p>
    <w:p w:rsidR="006D680D" w:rsidRPr="001E7F3F" w:rsidRDefault="006D680D" w:rsidP="006D680D">
      <w:pPr>
        <w:pStyle w:val="P103"/>
        <w:tabs>
          <w:tab w:val="clear" w:pos="6054"/>
          <w:tab w:val="left" w:pos="6300"/>
        </w:tabs>
        <w:jc w:val="both"/>
      </w:pPr>
    </w:p>
    <w:p w:rsidR="006D680D" w:rsidRPr="001E7F3F" w:rsidRDefault="006D680D" w:rsidP="006D680D">
      <w:pPr>
        <w:spacing w:after="0" w:line="240" w:lineRule="auto"/>
        <w:jc w:val="center"/>
        <w:rPr>
          <w:b/>
          <w:szCs w:val="28"/>
        </w:rPr>
      </w:pPr>
      <w:r w:rsidRPr="001E7F3F">
        <w:rPr>
          <w:b/>
          <w:szCs w:val="28"/>
        </w:rPr>
        <w:t xml:space="preserve">Уведомление о приеме документов </w:t>
      </w:r>
    </w:p>
    <w:p w:rsidR="006D680D" w:rsidRPr="001E7F3F" w:rsidRDefault="006D680D" w:rsidP="006D680D">
      <w:pPr>
        <w:spacing w:after="0" w:line="240" w:lineRule="auto"/>
        <w:jc w:val="center"/>
        <w:rPr>
          <w:b/>
          <w:szCs w:val="28"/>
        </w:rPr>
      </w:pPr>
      <w:r w:rsidRPr="001E7F3F">
        <w:rPr>
          <w:b/>
          <w:szCs w:val="28"/>
        </w:rPr>
        <w:t>для предоставления муниципальной услуги</w:t>
      </w:r>
    </w:p>
    <w:p w:rsidR="006D680D" w:rsidRPr="001E7F3F" w:rsidRDefault="006D680D" w:rsidP="006D680D">
      <w:pPr>
        <w:tabs>
          <w:tab w:val="left" w:pos="9354"/>
        </w:tabs>
        <w:spacing w:line="240" w:lineRule="auto"/>
        <w:rPr>
          <w:szCs w:val="28"/>
        </w:rPr>
      </w:pPr>
    </w:p>
    <w:p w:rsidR="006D680D" w:rsidRPr="001E7F3F" w:rsidRDefault="006D680D" w:rsidP="006D680D">
      <w:pPr>
        <w:spacing w:line="240" w:lineRule="auto"/>
        <w:ind w:right="-28"/>
        <w:rPr>
          <w:szCs w:val="28"/>
        </w:rPr>
      </w:pPr>
      <w:r w:rsidRPr="001E7F3F">
        <w:rPr>
          <w:szCs w:val="28"/>
        </w:rPr>
        <w:t xml:space="preserve">           Настоящим уведомляем о том, что для получения муниципальной услуги </w:t>
      </w:r>
      <w:r w:rsidRPr="002A0F6F">
        <w:t>«Признание</w:t>
      </w:r>
      <w:r w:rsidR="001E7F3F" w:rsidRPr="002A0F6F">
        <w:t xml:space="preserve"> садового дома жилым домом или жилого дома садовым домом</w:t>
      </w:r>
      <w:r w:rsidRPr="002A0F6F">
        <w:rPr>
          <w:bCs/>
          <w:szCs w:val="28"/>
        </w:rPr>
        <w:t>» на территории</w:t>
      </w:r>
      <w:r w:rsidR="001E7F3F" w:rsidRPr="002A0F6F">
        <w:rPr>
          <w:bCs/>
          <w:szCs w:val="28"/>
        </w:rPr>
        <w:t xml:space="preserve"> Свечинского муниципального округа</w:t>
      </w:r>
      <w:r w:rsidR="002A0F6F" w:rsidRPr="002A0F6F">
        <w:rPr>
          <w:bCs/>
          <w:szCs w:val="28"/>
        </w:rPr>
        <w:t xml:space="preserve"> Кировской области</w:t>
      </w:r>
      <w:r w:rsidRPr="002A0F6F">
        <w:rPr>
          <w:bCs/>
          <w:szCs w:val="28"/>
        </w:rPr>
        <w:t xml:space="preserve"> </w:t>
      </w:r>
      <w:r w:rsidRPr="001E7F3F">
        <w:rPr>
          <w:szCs w:val="28"/>
        </w:rPr>
        <w:t>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1979"/>
        <w:gridCol w:w="2088"/>
        <w:gridCol w:w="2039"/>
        <w:gridCol w:w="2395"/>
      </w:tblGrid>
      <w:tr w:rsidR="006D680D" w:rsidRPr="001E7F3F" w:rsidTr="008C0DA4">
        <w:tc>
          <w:tcPr>
            <w:tcW w:w="817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№ п/п</w:t>
            </w:r>
          </w:p>
        </w:tc>
        <w:tc>
          <w:tcPr>
            <w:tcW w:w="1985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6D680D" w:rsidRPr="001E7F3F" w:rsidRDefault="006D680D" w:rsidP="008C0DA4">
            <w:pPr>
              <w:tabs>
                <w:tab w:val="left" w:pos="9354"/>
              </w:tabs>
              <w:spacing w:after="0" w:line="240" w:lineRule="auto"/>
              <w:jc w:val="center"/>
              <w:rPr>
                <w:szCs w:val="28"/>
              </w:rPr>
            </w:pPr>
            <w:r w:rsidRPr="001E7F3F">
              <w:rPr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516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Количество листов</w:t>
            </w: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</w:tbl>
    <w:p w:rsidR="006D680D" w:rsidRPr="00ED0AD5" w:rsidRDefault="006D680D" w:rsidP="006D680D">
      <w:pPr>
        <w:spacing w:line="240" w:lineRule="auto"/>
        <w:ind w:right="-28"/>
        <w:rPr>
          <w:rStyle w:val="T3"/>
          <w:b/>
          <w:szCs w:val="28"/>
        </w:rPr>
      </w:pPr>
    </w:p>
    <w:p w:rsidR="006D680D" w:rsidRPr="001E7F3F" w:rsidRDefault="006D680D" w:rsidP="006D680D">
      <w:pPr>
        <w:spacing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Всего принято_____________документов на ____________листах.</w:t>
      </w:r>
    </w:p>
    <w:p w:rsidR="006D680D" w:rsidRPr="001E7F3F" w:rsidRDefault="006D680D" w:rsidP="006D680D">
      <w:pPr>
        <w:spacing w:line="240" w:lineRule="auto"/>
        <w:ind w:right="-28"/>
        <w:rPr>
          <w:rStyle w:val="T3"/>
          <w:szCs w:val="28"/>
        </w:rPr>
      </w:pP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Документы передал:    _____________  __________  _____________</w:t>
      </w: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Документы принял:    _____________  __________  _____________</w:t>
      </w:r>
    </w:p>
    <w:p w:rsidR="006D680D" w:rsidRPr="00ED0AD5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1E7F3F" w:rsidRDefault="001E7F3F" w:rsidP="006D680D">
      <w:pPr>
        <w:spacing w:after="0" w:line="240" w:lineRule="auto"/>
        <w:ind w:right="-28"/>
        <w:rPr>
          <w:rStyle w:val="T3"/>
          <w:szCs w:val="28"/>
        </w:rPr>
      </w:pPr>
    </w:p>
    <w:p w:rsidR="00D031C0" w:rsidRDefault="00D031C0" w:rsidP="006D680D">
      <w:pPr>
        <w:spacing w:after="0" w:line="240" w:lineRule="auto"/>
        <w:ind w:right="-28"/>
        <w:rPr>
          <w:rStyle w:val="T3"/>
          <w:szCs w:val="28"/>
        </w:rPr>
      </w:pPr>
    </w:p>
    <w:p w:rsidR="001E7F3F" w:rsidRDefault="001E7F3F" w:rsidP="006D680D">
      <w:pPr>
        <w:spacing w:after="0" w:line="240" w:lineRule="auto"/>
        <w:ind w:right="-28"/>
        <w:rPr>
          <w:rStyle w:val="T3"/>
          <w:szCs w:val="28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t>Приложение № 3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t>к Административному регламенту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2A0F6F">
        <w:rPr>
          <w:rFonts w:cs="Times New Roman"/>
          <w:sz w:val="24"/>
          <w:szCs w:val="24"/>
        </w:rPr>
        <w:t>Кому ____________________________________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(фамилия, имя, отчество (при наличии) заявителя, ОГРНИП (для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физического лица, зарегистрированного в качестве индивидуального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предпринимателя) - для физического лица, полное наименование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заявителя, ИНН*, ОГРН - для юридического лица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2A0F6F">
        <w:rPr>
          <w:rFonts w:cs="Times New Roman"/>
          <w:sz w:val="24"/>
          <w:szCs w:val="24"/>
        </w:rPr>
        <w:t>_________________________________________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почтовый индекс и адрес, телефон, адрес электронной почты заявителя)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="CairoFont-62-0"/>
          <w:sz w:val="20"/>
          <w:szCs w:val="20"/>
        </w:rPr>
      </w:pPr>
    </w:p>
    <w:p w:rsid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Р Е Ш Е Н И Е</w:t>
      </w: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об отказе в предоставлении государственной (муниципальной) услуги</w:t>
      </w: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___________________________________________</w:t>
      </w:r>
      <w:r w:rsidR="00224EC8" w:rsidRPr="00224EC8">
        <w:rPr>
          <w:rFonts w:cs="Times New Roman"/>
          <w:b/>
          <w:szCs w:val="28"/>
        </w:rPr>
        <w:t>____________________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 w:rsidRPr="00224EC8">
        <w:rPr>
          <w:rFonts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="00224EC8">
        <w:rPr>
          <w:rFonts w:cs="Times New Roman"/>
          <w:sz w:val="24"/>
          <w:szCs w:val="24"/>
        </w:rPr>
        <w:t xml:space="preserve"> </w:t>
      </w:r>
      <w:r w:rsidRPr="00224EC8">
        <w:rPr>
          <w:rFonts w:cs="Times New Roman"/>
          <w:sz w:val="24"/>
          <w:szCs w:val="24"/>
        </w:rPr>
        <w:t>самоуправления)</w:t>
      </w:r>
    </w:p>
    <w:p w:rsidR="00224EC8" w:rsidRPr="00224EC8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t>по результатам рассмотрения заявления по услуге «Признание садового дома жилым домом»</w:t>
      </w:r>
    </w:p>
    <w:p w:rsidR="002A0F6F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________ № _______</w:t>
      </w:r>
      <w:r w:rsidR="002A0F6F" w:rsidRPr="002A0F6F">
        <w:rPr>
          <w:rFonts w:cs="Times New Roman"/>
          <w:szCs w:val="28"/>
        </w:rPr>
        <w:t xml:space="preserve"> и приложенных к нему документов принято решение об отказе</w:t>
      </w:r>
      <w:r>
        <w:rPr>
          <w:rFonts w:cs="Times New Roman"/>
          <w:szCs w:val="28"/>
        </w:rPr>
        <w:t xml:space="preserve"> </w:t>
      </w:r>
      <w:r w:rsidR="002A0F6F" w:rsidRPr="002A0F6F">
        <w:rPr>
          <w:rFonts w:cs="Times New Roman"/>
          <w:szCs w:val="28"/>
        </w:rPr>
        <w:t>в предоставлении услуги по следующим основаниям.</w:t>
      </w:r>
    </w:p>
    <w:p w:rsidR="00E50EB6" w:rsidRDefault="00E50EB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668"/>
        <w:gridCol w:w="4611"/>
        <w:gridCol w:w="3007"/>
      </w:tblGrid>
      <w:tr w:rsidR="004E77A3" w:rsidRPr="00224EC8" w:rsidTr="00415DE6">
        <w:tc>
          <w:tcPr>
            <w:tcW w:w="1668" w:type="dxa"/>
          </w:tcPr>
          <w:p w:rsidR="00E50EB6" w:rsidRDefault="00415DE6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415DE6" w:rsidRPr="00224EC8" w:rsidRDefault="00415DE6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611" w:type="dxa"/>
          </w:tcPr>
          <w:p w:rsid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основания для отказа в</w:t>
            </w:r>
          </w:p>
          <w:p w:rsidR="004E77A3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Разъяснение причин отказа в выдаче решения</w:t>
            </w:r>
          </w:p>
        </w:tc>
      </w:tr>
      <w:tr w:rsidR="004E77A3" w:rsidRPr="00224EC8" w:rsidTr="004E77A3">
        <w:tc>
          <w:tcPr>
            <w:tcW w:w="9286" w:type="dxa"/>
            <w:gridSpan w:val="3"/>
          </w:tcPr>
          <w:p w:rsidR="00E50EB6" w:rsidRPr="00224EC8" w:rsidRDefault="004E77A3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подуслуги «Признание садового дома жилым домом»</w:t>
            </w:r>
          </w:p>
        </w:tc>
      </w:tr>
      <w:tr w:rsidR="004E77A3" w:rsidRPr="00224EC8" w:rsidTr="004E77A3">
        <w:tc>
          <w:tcPr>
            <w:tcW w:w="1668" w:type="dxa"/>
          </w:tcPr>
          <w:p w:rsidR="004E77A3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11" w:type="dxa"/>
          </w:tcPr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заключения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 обследованию технического состояния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объекта, подтверждающее соответствие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садового дома требованиям к надежности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 безопасности, установленным частью 2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статьи 5, статьями 7, 8 и 10 Федерального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закона от 30 декабря 2009 года № 384-ФЗ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«Технический регламент о безопасности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зданий и сооружений», выданное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индивидуальным предпринимателем или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юридическим лицом, которые являются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членами саморегулируемой организации</w:t>
            </w:r>
          </w:p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в области инженерных изысканий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поступления в уполномоченный орган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сведений,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содержащихся в ЕГРН, о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зарегистрированном праве собственности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на садовый дом лица, не являющегося</w:t>
            </w:r>
          </w:p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правоустанавливающего документа на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 недвижимости или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заверенной копии такого документа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течении 15 календарных дней после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поступления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уведомления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 отсутствии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садовый</w:t>
            </w:r>
          </w:p>
          <w:p w:rsidR="00224EC8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4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удостоверенного согласия третьих лиц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случае, если садовый дом обременен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правами указанных лиц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размещение садового дома на земельном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участке, виды разрешенного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 которого, установленные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в соответствии с законодательством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Российской Федерации, не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предусматривают такого размещения</w:t>
            </w:r>
          </w:p>
          <w:p w:rsidR="00224EC8" w:rsidRPr="00224EC8" w:rsidRDefault="00224EC8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rPr>
          <w:trHeight w:val="297"/>
        </w:trPr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отсутствие документов (сведений),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предусмотренных нормативными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правовыми актами Российской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Федерации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документы (сведения), представленные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заявителем, противоречат документам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(сведениям), полученным в рамках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50EB6" w:rsidRPr="00224EC8" w:rsidTr="00E50EB6">
        <w:tc>
          <w:tcPr>
            <w:tcW w:w="9286" w:type="dxa"/>
            <w:gridSpan w:val="3"/>
          </w:tcPr>
          <w:p w:rsidR="00F455C4" w:rsidRDefault="00E50EB6" w:rsidP="00D40A0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подуслуги «Признание жилого дома садовым домом»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поступление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сведений,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содержащихся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жилой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правоустанавливающего документа на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 недвижимости или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заверенной копии такого документа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течении 15 календарных дней после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поступления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уведомления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 отсутствии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жилой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нотариально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удостоверенного согласия третьих лиц в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случае, если жилой дом обременен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правами указанных лиц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размещение жилого дома на земельном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участке, виды разрешенного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использования, установленные в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соответствии с законодательством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Российской Федерации, не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предусматривают такого размещения</w:t>
            </w: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 жилого дома заявителем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или иным лицом в качестве места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постоянного проживания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отсутствие документов (сведений),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предусмотренных нормативными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правовыми актами Российской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Федерации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документы (сведения), представленные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заявителем, противоречат документам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(сведениям), полученным в рамках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межведомственного взаимодействия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24EC8" w:rsidRPr="00224EC8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</w:p>
    <w:p w:rsidR="002A0F6F" w:rsidRPr="00F455C4" w:rsidRDefault="002A0F6F" w:rsidP="00F455C4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Вы вправе повторно обратиться в уполномоченный орган с заявлением о</w:t>
      </w:r>
      <w:r w:rsidR="00F455C4">
        <w:rPr>
          <w:rFonts w:cs="Times New Roman"/>
          <w:szCs w:val="28"/>
        </w:rPr>
        <w:t xml:space="preserve"> </w:t>
      </w:r>
      <w:r w:rsidRPr="00F455C4">
        <w:rPr>
          <w:rFonts w:cs="Times New Roman"/>
          <w:szCs w:val="28"/>
        </w:rPr>
        <w:t>предоставлении государственной (муниципальной) услуги после устранения</w:t>
      </w:r>
      <w:r w:rsidR="00F455C4">
        <w:rPr>
          <w:rFonts w:cs="Times New Roman"/>
          <w:szCs w:val="28"/>
        </w:rPr>
        <w:t xml:space="preserve"> </w:t>
      </w:r>
      <w:r w:rsidRPr="00F455C4">
        <w:rPr>
          <w:rFonts w:cs="Times New Roman"/>
          <w:szCs w:val="28"/>
        </w:rPr>
        <w:t>указанных нарушений.</w:t>
      </w:r>
    </w:p>
    <w:p w:rsidR="002A0F6F" w:rsidRPr="00F455C4" w:rsidRDefault="002A0F6F" w:rsidP="00F455C4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Данный отказ может быть обжалован в досудебном порядке путем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направления жалобы в _________________________________________</w:t>
      </w:r>
      <w:r w:rsidR="00F455C4">
        <w:rPr>
          <w:rFonts w:cs="Times New Roman"/>
          <w:szCs w:val="28"/>
        </w:rPr>
        <w:t>___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_______________________________________, а также в судебном порядке.</w:t>
      </w:r>
    </w:p>
    <w:p w:rsidR="002A0F6F" w:rsidRPr="00F455C4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Дополнительно </w:t>
      </w:r>
      <w:r w:rsidR="002A0F6F" w:rsidRPr="00F455C4">
        <w:rPr>
          <w:rFonts w:cs="Times New Roman"/>
          <w:szCs w:val="28"/>
        </w:rPr>
        <w:t>информируем:________</w:t>
      </w:r>
      <w:r>
        <w:rPr>
          <w:rFonts w:cs="Times New Roman"/>
          <w:szCs w:val="28"/>
        </w:rPr>
        <w:t>_____________________________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_______________________</w:t>
      </w:r>
      <w:r w:rsidR="00415DE6">
        <w:rPr>
          <w:rFonts w:cs="Times New Roman"/>
          <w:szCs w:val="28"/>
        </w:rPr>
        <w:t>____________________________________</w:t>
      </w:r>
      <w:r w:rsidRPr="00F455C4">
        <w:rPr>
          <w:rFonts w:cs="Times New Roman"/>
          <w:szCs w:val="28"/>
        </w:rPr>
        <w:t>_.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 w:rsidRPr="00415DE6">
        <w:rPr>
          <w:rFonts w:cs="Times New Roman"/>
          <w:sz w:val="24"/>
          <w:szCs w:val="24"/>
        </w:rPr>
        <w:t>(указывается информация, необходимая для устранения причин отказа в отказе предоставления</w:t>
      </w:r>
      <w:r w:rsidR="00415DE6">
        <w:rPr>
          <w:rFonts w:cs="Times New Roman"/>
          <w:sz w:val="24"/>
          <w:szCs w:val="24"/>
        </w:rPr>
        <w:t xml:space="preserve"> </w:t>
      </w:r>
      <w:r w:rsidRPr="00415DE6">
        <w:rPr>
          <w:rFonts w:cs="Times New Roman"/>
          <w:sz w:val="24"/>
          <w:szCs w:val="24"/>
        </w:rPr>
        <w:t>государственной (муниципальной) услуги, а также иная дополнительная информация при наличии)</w:t>
      </w:r>
    </w:p>
    <w:p w:rsidR="00415DE6" w:rsidRP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              _______________               ____________________</w:t>
      </w:r>
    </w:p>
    <w:p w:rsidR="002A0F6F" w:rsidRP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A0F6F" w:rsidRPr="00415DE6">
        <w:rPr>
          <w:rFonts w:cs="Times New Roman"/>
          <w:sz w:val="24"/>
          <w:szCs w:val="24"/>
        </w:rPr>
        <w:t>(должность)</w:t>
      </w:r>
      <w:r>
        <w:rPr>
          <w:rFonts w:cs="Times New Roman"/>
          <w:sz w:val="24"/>
          <w:szCs w:val="24"/>
        </w:rPr>
        <w:t xml:space="preserve">                                   </w:t>
      </w:r>
      <w:r w:rsidR="002A0F6F" w:rsidRPr="00415DE6">
        <w:rPr>
          <w:rFonts w:cs="Times New Roman"/>
          <w:sz w:val="24"/>
          <w:szCs w:val="24"/>
        </w:rPr>
        <w:t xml:space="preserve"> (подпись) </w:t>
      </w:r>
      <w:r>
        <w:rPr>
          <w:rFonts w:cs="Times New Roman"/>
          <w:sz w:val="24"/>
          <w:szCs w:val="24"/>
        </w:rPr>
        <w:t xml:space="preserve">                       </w:t>
      </w:r>
      <w:r w:rsidR="002A0F6F" w:rsidRPr="00415DE6">
        <w:rPr>
          <w:rFonts w:cs="Times New Roman"/>
          <w:sz w:val="24"/>
          <w:szCs w:val="24"/>
        </w:rPr>
        <w:t>(фамилия, имя, отчество</w:t>
      </w:r>
      <w:r>
        <w:rPr>
          <w:rFonts w:cs="Times New Roman"/>
          <w:sz w:val="24"/>
          <w:szCs w:val="24"/>
        </w:rPr>
        <w:t>)</w:t>
      </w:r>
    </w:p>
    <w:p w:rsidR="001E7F3F" w:rsidRPr="00415DE6" w:rsidRDefault="00415DE6" w:rsidP="002A0F6F">
      <w:pPr>
        <w:spacing w:after="0" w:line="240" w:lineRule="auto"/>
        <w:ind w:right="-28"/>
        <w:rPr>
          <w:rStyle w:val="T3"/>
          <w:rFonts w:cs="Times New Roman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r w:rsidR="002A0F6F" w:rsidRPr="00415DE6">
        <w:rPr>
          <w:rFonts w:cs="Times New Roman"/>
          <w:sz w:val="24"/>
          <w:szCs w:val="24"/>
        </w:rPr>
        <w:t>(при наличии</w:t>
      </w:r>
      <w:r>
        <w:rPr>
          <w:rFonts w:cs="Times New Roman"/>
          <w:sz w:val="24"/>
          <w:szCs w:val="24"/>
        </w:rPr>
        <w:t>)</w:t>
      </w:r>
    </w:p>
    <w:p w:rsidR="001E7F3F" w:rsidRPr="00415DE6" w:rsidRDefault="001E7F3F" w:rsidP="002A0F6F">
      <w:pPr>
        <w:spacing w:after="0" w:line="240" w:lineRule="auto"/>
        <w:ind w:right="-28"/>
        <w:rPr>
          <w:rStyle w:val="T3"/>
          <w:rFonts w:cs="Times New Roman"/>
          <w:szCs w:val="24"/>
        </w:rPr>
      </w:pPr>
    </w:p>
    <w:p w:rsidR="001E7F3F" w:rsidRPr="00415DE6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6D680D" w:rsidRPr="00ED0AD5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031C0" w:rsidRDefault="00D031C0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031C0" w:rsidRDefault="00D031C0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Приложение № 4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к Административному регламенту</w:t>
      </w:r>
    </w:p>
    <w:p w:rsidR="00D40A0E" w:rsidRPr="00D40A0E" w:rsidRDefault="00D40A0E" w:rsidP="000763A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З А Я В Л Е Н И Е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об исправлении допущенных опечаток и ошибок в решении уполномоченного органа о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признании садового дома жилым домом и жилого дома садовым домом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</w:t>
      </w:r>
      <w:r w:rsidRPr="00D40A0E">
        <w:rPr>
          <w:rFonts w:cs="Times New Roman"/>
          <w:szCs w:val="28"/>
        </w:rPr>
        <w:t>"____" __________ 20___ г.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_______________________________________________________________</w:t>
      </w:r>
      <w:r w:rsidR="000763A3">
        <w:rPr>
          <w:rFonts w:cs="Times New Roman"/>
          <w:szCs w:val="28"/>
        </w:rPr>
        <w:t>_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D40A0E">
        <w:rPr>
          <w:rFonts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cs="Times New Roman"/>
          <w:sz w:val="24"/>
          <w:szCs w:val="24"/>
        </w:rPr>
        <w:t xml:space="preserve"> </w:t>
      </w:r>
      <w:r w:rsidRPr="00D40A0E">
        <w:rPr>
          <w:rFonts w:cs="Times New Roman"/>
          <w:sz w:val="24"/>
          <w:szCs w:val="24"/>
        </w:rPr>
        <w:t>самоуправления)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Прошу исправить допущенную опечатку/ ошибку в решении.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1. Сведения о заявителе</w:t>
      </w: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tbl>
      <w:tblPr>
        <w:tblStyle w:val="af0"/>
        <w:tblW w:w="0" w:type="auto"/>
        <w:tblLook w:val="04A0"/>
      </w:tblPr>
      <w:tblGrid>
        <w:gridCol w:w="1101"/>
        <w:gridCol w:w="6237"/>
        <w:gridCol w:w="1948"/>
      </w:tblGrid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0763A3">
              <w:rPr>
                <w:szCs w:val="28"/>
              </w:rPr>
              <w:t>1.1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Сведения о физическом лице, в случае если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заявителем является физическое лицо: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1.1.1.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. Фамилия, имя, отчество (при наличии)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Реквизиты документа, удостоверяющего личность(не указываются в случае, если заявитель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>является индивидуальным предпринимателем)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1.1.3.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Основной государственный регистрационный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номер индивидуального предпринимателя (в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случае если заявитель является индивидуальным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предпринимателем)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Сведения о юридическом лице (в случае если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заявителем является юридическое лицо):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1.2.1</w:t>
            </w:r>
          </w:p>
        </w:tc>
        <w:tc>
          <w:tcPr>
            <w:tcW w:w="6237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 w:rsidRPr="000763A3">
              <w:rPr>
                <w:rFonts w:cs="Times New Roman"/>
                <w:szCs w:val="28"/>
              </w:rPr>
              <w:t>Полное наименование</w:t>
            </w: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0763A3">
              <w:rPr>
                <w:szCs w:val="28"/>
              </w:rPr>
              <w:t>1.2.2.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1.2.3.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Идентификационный номер налогоплательщика -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юридического лица (не указывается в случае, если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>застройщиком является иностранное юридическое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 xml:space="preserve">лицо) 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</w:tbl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0763A3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0763A3">
        <w:rPr>
          <w:szCs w:val="28"/>
        </w:rPr>
        <w:t xml:space="preserve">     2. Сведения о выданном решении, содержащем опечатку / ошибку</w:t>
      </w:r>
    </w:p>
    <w:tbl>
      <w:tblPr>
        <w:tblStyle w:val="af0"/>
        <w:tblW w:w="0" w:type="auto"/>
        <w:tblLook w:val="04A0"/>
      </w:tblPr>
      <w:tblGrid>
        <w:gridCol w:w="817"/>
        <w:gridCol w:w="4253"/>
        <w:gridCol w:w="1894"/>
        <w:gridCol w:w="2322"/>
      </w:tblGrid>
      <w:tr w:rsidR="00215C46" w:rsidTr="00215C46">
        <w:tc>
          <w:tcPr>
            <w:tcW w:w="817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253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Орган, выдавший уведомление</w:t>
            </w:r>
          </w:p>
        </w:tc>
        <w:tc>
          <w:tcPr>
            <w:tcW w:w="1894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 документа</w:t>
            </w:r>
          </w:p>
        </w:tc>
        <w:tc>
          <w:tcPr>
            <w:tcW w:w="2322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Дата документа</w:t>
            </w:r>
          </w:p>
        </w:tc>
      </w:tr>
    </w:tbl>
    <w:p w:rsidR="00215C46" w:rsidRDefault="00215C46" w:rsidP="0021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3. Обоснование для внесения исправлений в решение</w:t>
      </w: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Style w:val="af0"/>
        <w:tblW w:w="0" w:type="auto"/>
        <w:tblLook w:val="04A0"/>
      </w:tblPr>
      <w:tblGrid>
        <w:gridCol w:w="817"/>
        <w:gridCol w:w="2693"/>
        <w:gridCol w:w="2410"/>
        <w:gridCol w:w="3366"/>
      </w:tblGrid>
      <w:tr w:rsidR="00215C46" w:rsidRPr="00215C46" w:rsidTr="00215C46">
        <w:tc>
          <w:tcPr>
            <w:tcW w:w="817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5C46" w:rsidRPr="00215C46" w:rsidRDefault="00215C46" w:rsidP="00215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2410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Данные( сведения),</w:t>
            </w:r>
          </w:p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 необходимо</w:t>
            </w:r>
          </w:p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в решении</w:t>
            </w:r>
          </w:p>
        </w:tc>
        <w:tc>
          <w:tcPr>
            <w:tcW w:w="3366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 указанием</w:t>
            </w:r>
          </w:p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реквизита (-ов)документа(-ов)</w:t>
            </w:r>
          </w:p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документации, на основании которых принималось решение о выдаче решения</w:t>
            </w:r>
          </w:p>
        </w:tc>
      </w:tr>
      <w:tr w:rsidR="00215C46" w:rsidRPr="00215C46" w:rsidTr="00215C46">
        <w:tc>
          <w:tcPr>
            <w:tcW w:w="817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15C46" w:rsidRP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215C46" w:rsidP="00215C4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Приложение:</w:t>
      </w:r>
      <w:r w:rsidR="00B5533D">
        <w:rPr>
          <w:szCs w:val="28"/>
        </w:rPr>
        <w:t>____________________________________________________</w:t>
      </w: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Номер телефона и адрес электронной почты для связи: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Исправленное уведомление о соответствии/уведомление о несоответствии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Результат рассмотрения настоящего заявления прошу: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7763"/>
        <w:gridCol w:w="1523"/>
      </w:tblGrid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государственной информационной системе «Единый портал государственных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муниципальных услуг (функций</w:t>
            </w:r>
            <w:r>
              <w:rPr>
                <w:rFonts w:cs="Times New Roman"/>
                <w:sz w:val="24"/>
                <w:szCs w:val="24"/>
              </w:rPr>
              <w:t xml:space="preserve">)»/ в </w:t>
            </w:r>
            <w:r w:rsidRPr="00B5533D">
              <w:rPr>
                <w:rFonts w:cs="Times New Roman"/>
                <w:sz w:val="24"/>
                <w:szCs w:val="24"/>
              </w:rPr>
              <w:t>региональном портале государственных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муниципальных услуг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 xml:space="preserve">государственной власти, </w:t>
            </w:r>
            <w:r>
              <w:rPr>
                <w:rFonts w:cs="Times New Roman"/>
                <w:sz w:val="24"/>
                <w:szCs w:val="24"/>
              </w:rPr>
              <w:t xml:space="preserve">орган местного </w:t>
            </w:r>
            <w:r w:rsidRPr="00B5533D">
              <w:rPr>
                <w:rFonts w:cs="Times New Roman"/>
                <w:sz w:val="24"/>
                <w:szCs w:val="24"/>
              </w:rPr>
              <w:t>самоуправления либо в многофункциональный</w:t>
            </w:r>
            <w:r>
              <w:rPr>
                <w:rFonts w:cs="Times New Roman"/>
                <w:sz w:val="24"/>
                <w:szCs w:val="24"/>
              </w:rPr>
              <w:t xml:space="preserve"> центр предоставления </w:t>
            </w:r>
            <w:r w:rsidRPr="00B5533D">
              <w:rPr>
                <w:rFonts w:cs="Times New Roman"/>
                <w:sz w:val="24"/>
                <w:szCs w:val="24"/>
              </w:rPr>
              <w:t>государственных и муниципальных услуг, расположенном по</w:t>
            </w:r>
          </w:p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адресу:___________________________________</w:t>
            </w:r>
            <w:r>
              <w:rPr>
                <w:rFonts w:cs="Times New Roman"/>
                <w:sz w:val="24"/>
                <w:szCs w:val="24"/>
              </w:rPr>
              <w:t>_____________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направить на бумажном носителе на почтовый</w:t>
            </w:r>
          </w:p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адрес: _______________________________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5533D">
              <w:rPr>
                <w:rFonts w:cs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  <w:p w:rsidR="00B5533D" w:rsidRPr="00B5533D" w:rsidRDefault="00B5533D" w:rsidP="00B55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1523" w:type="dxa"/>
          </w:tcPr>
          <w:p w:rsid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_______________            ___________________</w:t>
      </w:r>
    </w:p>
    <w:p w:rsidR="00215C46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                                        (</w:t>
      </w:r>
      <w:r w:rsidRPr="00B5533D">
        <w:rPr>
          <w:sz w:val="24"/>
          <w:szCs w:val="24"/>
        </w:rPr>
        <w:t xml:space="preserve">подпись)                </w:t>
      </w:r>
      <w:r>
        <w:rPr>
          <w:sz w:val="24"/>
          <w:szCs w:val="24"/>
        </w:rPr>
        <w:t xml:space="preserve">           </w:t>
      </w:r>
      <w:r w:rsidRPr="00B5533D">
        <w:rPr>
          <w:sz w:val="24"/>
          <w:szCs w:val="24"/>
        </w:rPr>
        <w:t xml:space="preserve">   (фамилия, имя,отчество)</w:t>
      </w:r>
    </w:p>
    <w:p w:rsidR="00215C46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533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B5533D">
        <w:rPr>
          <w:sz w:val="24"/>
          <w:szCs w:val="24"/>
        </w:rPr>
        <w:t xml:space="preserve">    (при </w:t>
      </w:r>
      <w:r>
        <w:rPr>
          <w:sz w:val="24"/>
          <w:szCs w:val="24"/>
        </w:rPr>
        <w:t>н</w:t>
      </w:r>
      <w:r w:rsidRPr="00B5533D">
        <w:rPr>
          <w:sz w:val="24"/>
          <w:szCs w:val="24"/>
        </w:rPr>
        <w:t>аличии)</w:t>
      </w:r>
    </w:p>
    <w:p w:rsidR="00215C46" w:rsidRPr="000763A3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B5533D">
        <w:rPr>
          <w:szCs w:val="28"/>
        </w:rPr>
        <w:t>* Нужное подчеркнуть</w:t>
      </w: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B5533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sectPr w:rsidR="00D40A0E" w:rsidSect="00CF19BD">
      <w:headerReference w:type="first" r:id="rId19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D6" w:rsidRDefault="00012BD6" w:rsidP="00A87B6E">
      <w:pPr>
        <w:spacing w:after="0" w:line="240" w:lineRule="auto"/>
      </w:pPr>
      <w:r>
        <w:separator/>
      </w:r>
    </w:p>
  </w:endnote>
  <w:endnote w:type="continuationSeparator" w:id="1">
    <w:p w:rsidR="00012BD6" w:rsidRDefault="00012BD6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iroFont-62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D6" w:rsidRDefault="00012BD6" w:rsidP="00A87B6E">
      <w:pPr>
        <w:spacing w:after="0" w:line="240" w:lineRule="auto"/>
      </w:pPr>
      <w:r>
        <w:separator/>
      </w:r>
    </w:p>
  </w:footnote>
  <w:footnote w:type="continuationSeparator" w:id="1">
    <w:p w:rsidR="00012BD6" w:rsidRDefault="00012BD6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3D" w:rsidRDefault="00B5533D">
    <w:pPr>
      <w:pStyle w:val="a4"/>
      <w:jc w:val="right"/>
    </w:pPr>
  </w:p>
  <w:p w:rsidR="00B5533D" w:rsidRDefault="00B553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12BD6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763A3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65BB"/>
    <w:rsid w:val="000B7D29"/>
    <w:rsid w:val="000C2878"/>
    <w:rsid w:val="000C4A67"/>
    <w:rsid w:val="000C7484"/>
    <w:rsid w:val="000C74EC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2CF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782"/>
    <w:rsid w:val="00147F87"/>
    <w:rsid w:val="00161C47"/>
    <w:rsid w:val="00161D65"/>
    <w:rsid w:val="00166E92"/>
    <w:rsid w:val="00167BE9"/>
    <w:rsid w:val="00170306"/>
    <w:rsid w:val="00170F2D"/>
    <w:rsid w:val="00173D45"/>
    <w:rsid w:val="0017571D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5CF2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E7010"/>
    <w:rsid w:val="001E7F3F"/>
    <w:rsid w:val="001F3083"/>
    <w:rsid w:val="001F495E"/>
    <w:rsid w:val="001F6AB5"/>
    <w:rsid w:val="00200121"/>
    <w:rsid w:val="00202281"/>
    <w:rsid w:val="0020287F"/>
    <w:rsid w:val="00210A78"/>
    <w:rsid w:val="00213417"/>
    <w:rsid w:val="00215C46"/>
    <w:rsid w:val="00220144"/>
    <w:rsid w:val="00220645"/>
    <w:rsid w:val="00224EC8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2DF8"/>
    <w:rsid w:val="00273C81"/>
    <w:rsid w:val="00274765"/>
    <w:rsid w:val="00276315"/>
    <w:rsid w:val="00280983"/>
    <w:rsid w:val="00287937"/>
    <w:rsid w:val="0029177C"/>
    <w:rsid w:val="0029738E"/>
    <w:rsid w:val="00297EFF"/>
    <w:rsid w:val="002A0E13"/>
    <w:rsid w:val="002A0F6F"/>
    <w:rsid w:val="002A51B1"/>
    <w:rsid w:val="002A5765"/>
    <w:rsid w:val="002A64FC"/>
    <w:rsid w:val="002A7029"/>
    <w:rsid w:val="002B694C"/>
    <w:rsid w:val="002C03FB"/>
    <w:rsid w:val="002C6952"/>
    <w:rsid w:val="002D1A76"/>
    <w:rsid w:val="002E062B"/>
    <w:rsid w:val="002E2AF5"/>
    <w:rsid w:val="002E3777"/>
    <w:rsid w:val="002E6E7B"/>
    <w:rsid w:val="002F2DFD"/>
    <w:rsid w:val="002F5633"/>
    <w:rsid w:val="00304CD9"/>
    <w:rsid w:val="00304D0A"/>
    <w:rsid w:val="00315F22"/>
    <w:rsid w:val="003169C2"/>
    <w:rsid w:val="00320F4D"/>
    <w:rsid w:val="003337D4"/>
    <w:rsid w:val="00334018"/>
    <w:rsid w:val="0033470A"/>
    <w:rsid w:val="0034127B"/>
    <w:rsid w:val="0034161B"/>
    <w:rsid w:val="003506A5"/>
    <w:rsid w:val="00352ED0"/>
    <w:rsid w:val="00353CF3"/>
    <w:rsid w:val="00354AA9"/>
    <w:rsid w:val="0035746C"/>
    <w:rsid w:val="003651B4"/>
    <w:rsid w:val="003659DB"/>
    <w:rsid w:val="0036680A"/>
    <w:rsid w:val="003705A5"/>
    <w:rsid w:val="00370E95"/>
    <w:rsid w:val="00377FC2"/>
    <w:rsid w:val="00382979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0D2A"/>
    <w:rsid w:val="0041207D"/>
    <w:rsid w:val="00412485"/>
    <w:rsid w:val="00412C7F"/>
    <w:rsid w:val="00414538"/>
    <w:rsid w:val="00414574"/>
    <w:rsid w:val="00415DE6"/>
    <w:rsid w:val="00424D94"/>
    <w:rsid w:val="004255D4"/>
    <w:rsid w:val="00427450"/>
    <w:rsid w:val="004320DB"/>
    <w:rsid w:val="004324CA"/>
    <w:rsid w:val="0043267A"/>
    <w:rsid w:val="00434590"/>
    <w:rsid w:val="004410A4"/>
    <w:rsid w:val="00445444"/>
    <w:rsid w:val="004475E1"/>
    <w:rsid w:val="00447831"/>
    <w:rsid w:val="00447844"/>
    <w:rsid w:val="00447F54"/>
    <w:rsid w:val="00452AB7"/>
    <w:rsid w:val="0045454E"/>
    <w:rsid w:val="0045724B"/>
    <w:rsid w:val="0046020C"/>
    <w:rsid w:val="00464293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2DA4"/>
    <w:rsid w:val="004D7B08"/>
    <w:rsid w:val="004E13AB"/>
    <w:rsid w:val="004E2A37"/>
    <w:rsid w:val="004E46ED"/>
    <w:rsid w:val="004E77A3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0AAE"/>
    <w:rsid w:val="00521638"/>
    <w:rsid w:val="00521B3F"/>
    <w:rsid w:val="005268C7"/>
    <w:rsid w:val="005273EE"/>
    <w:rsid w:val="005278E7"/>
    <w:rsid w:val="00530080"/>
    <w:rsid w:val="00534B01"/>
    <w:rsid w:val="00535DA6"/>
    <w:rsid w:val="005434F9"/>
    <w:rsid w:val="0054457A"/>
    <w:rsid w:val="00544C5D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77134"/>
    <w:rsid w:val="0058168E"/>
    <w:rsid w:val="00582E19"/>
    <w:rsid w:val="00592BDF"/>
    <w:rsid w:val="00593D1F"/>
    <w:rsid w:val="00597B20"/>
    <w:rsid w:val="005A16AA"/>
    <w:rsid w:val="005A2EB6"/>
    <w:rsid w:val="005B04EC"/>
    <w:rsid w:val="005B10CA"/>
    <w:rsid w:val="005B31BD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5FF8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05DA"/>
    <w:rsid w:val="006310DC"/>
    <w:rsid w:val="0063143B"/>
    <w:rsid w:val="00633C3F"/>
    <w:rsid w:val="00634296"/>
    <w:rsid w:val="00634C39"/>
    <w:rsid w:val="00634C58"/>
    <w:rsid w:val="006375FA"/>
    <w:rsid w:val="006379C4"/>
    <w:rsid w:val="00640054"/>
    <w:rsid w:val="0064060C"/>
    <w:rsid w:val="00641CAA"/>
    <w:rsid w:val="006430FF"/>
    <w:rsid w:val="0064319D"/>
    <w:rsid w:val="00643EDA"/>
    <w:rsid w:val="006449DA"/>
    <w:rsid w:val="00647961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4862"/>
    <w:rsid w:val="006B5914"/>
    <w:rsid w:val="006B72BA"/>
    <w:rsid w:val="006C2AE0"/>
    <w:rsid w:val="006C5D2C"/>
    <w:rsid w:val="006D0159"/>
    <w:rsid w:val="006D2145"/>
    <w:rsid w:val="006D64F2"/>
    <w:rsid w:val="006D680D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47A62"/>
    <w:rsid w:val="007504FB"/>
    <w:rsid w:val="00752DA2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324B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3345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28D"/>
    <w:rsid w:val="008254F3"/>
    <w:rsid w:val="00827F21"/>
    <w:rsid w:val="00836928"/>
    <w:rsid w:val="00837F4B"/>
    <w:rsid w:val="00842CF8"/>
    <w:rsid w:val="00846588"/>
    <w:rsid w:val="008510A7"/>
    <w:rsid w:val="008519D1"/>
    <w:rsid w:val="00853175"/>
    <w:rsid w:val="00853E5B"/>
    <w:rsid w:val="008640FE"/>
    <w:rsid w:val="00864B7C"/>
    <w:rsid w:val="008726F7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19F7"/>
    <w:rsid w:val="008B5CD6"/>
    <w:rsid w:val="008C0DA4"/>
    <w:rsid w:val="008C0F70"/>
    <w:rsid w:val="008C4BC6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81F"/>
    <w:rsid w:val="00924EF6"/>
    <w:rsid w:val="00925601"/>
    <w:rsid w:val="00935600"/>
    <w:rsid w:val="00937233"/>
    <w:rsid w:val="00946751"/>
    <w:rsid w:val="0095065C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26D0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3CA9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35C8D"/>
    <w:rsid w:val="00A50BC8"/>
    <w:rsid w:val="00A50BF4"/>
    <w:rsid w:val="00A5664D"/>
    <w:rsid w:val="00A56AFC"/>
    <w:rsid w:val="00A626A8"/>
    <w:rsid w:val="00A63E82"/>
    <w:rsid w:val="00A64003"/>
    <w:rsid w:val="00A64B16"/>
    <w:rsid w:val="00A64E73"/>
    <w:rsid w:val="00A657F4"/>
    <w:rsid w:val="00A658EA"/>
    <w:rsid w:val="00A67588"/>
    <w:rsid w:val="00A70614"/>
    <w:rsid w:val="00A70622"/>
    <w:rsid w:val="00A71121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0DF8"/>
    <w:rsid w:val="00AA1009"/>
    <w:rsid w:val="00AA2ABF"/>
    <w:rsid w:val="00AA692E"/>
    <w:rsid w:val="00AB0291"/>
    <w:rsid w:val="00AB0BA9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33D"/>
    <w:rsid w:val="00B55577"/>
    <w:rsid w:val="00B66F28"/>
    <w:rsid w:val="00B66F35"/>
    <w:rsid w:val="00B67BC0"/>
    <w:rsid w:val="00B70F34"/>
    <w:rsid w:val="00B717A1"/>
    <w:rsid w:val="00B7354B"/>
    <w:rsid w:val="00B740EB"/>
    <w:rsid w:val="00B75A36"/>
    <w:rsid w:val="00B766FD"/>
    <w:rsid w:val="00B86F2B"/>
    <w:rsid w:val="00B87217"/>
    <w:rsid w:val="00B87720"/>
    <w:rsid w:val="00B91240"/>
    <w:rsid w:val="00B91D6E"/>
    <w:rsid w:val="00B946B9"/>
    <w:rsid w:val="00B96CF8"/>
    <w:rsid w:val="00B97E9D"/>
    <w:rsid w:val="00BA4BFC"/>
    <w:rsid w:val="00BB0C59"/>
    <w:rsid w:val="00BB33E6"/>
    <w:rsid w:val="00BB3C9C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D15F3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01AB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3859"/>
    <w:rsid w:val="00CB49B2"/>
    <w:rsid w:val="00CB6A11"/>
    <w:rsid w:val="00CB7858"/>
    <w:rsid w:val="00CC3E05"/>
    <w:rsid w:val="00CC4B99"/>
    <w:rsid w:val="00CC668C"/>
    <w:rsid w:val="00CD09CC"/>
    <w:rsid w:val="00CD41A8"/>
    <w:rsid w:val="00CD5C33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19BD"/>
    <w:rsid w:val="00CF4244"/>
    <w:rsid w:val="00CF56DB"/>
    <w:rsid w:val="00CF77BC"/>
    <w:rsid w:val="00CF7FAB"/>
    <w:rsid w:val="00D031C0"/>
    <w:rsid w:val="00D03409"/>
    <w:rsid w:val="00D03872"/>
    <w:rsid w:val="00D15C41"/>
    <w:rsid w:val="00D2040B"/>
    <w:rsid w:val="00D218AC"/>
    <w:rsid w:val="00D3514B"/>
    <w:rsid w:val="00D40A0E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13FF"/>
    <w:rsid w:val="00DA2265"/>
    <w:rsid w:val="00DA2B5B"/>
    <w:rsid w:val="00DA2DE6"/>
    <w:rsid w:val="00DA5111"/>
    <w:rsid w:val="00DA5215"/>
    <w:rsid w:val="00DA57F6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0EB6"/>
    <w:rsid w:val="00E52A5A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0AD5"/>
    <w:rsid w:val="00ED2942"/>
    <w:rsid w:val="00ED419F"/>
    <w:rsid w:val="00ED74DF"/>
    <w:rsid w:val="00ED7F35"/>
    <w:rsid w:val="00EE096B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24E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3ABA"/>
    <w:rsid w:val="00F455C4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4683"/>
    <w:rsid w:val="00FA791C"/>
    <w:rsid w:val="00FA7A15"/>
    <w:rsid w:val="00FA7A47"/>
    <w:rsid w:val="00FA7FB3"/>
    <w:rsid w:val="00FB00B3"/>
    <w:rsid w:val="00FB0311"/>
    <w:rsid w:val="00FB2F41"/>
    <w:rsid w:val="00FB3293"/>
    <w:rsid w:val="00FB416E"/>
    <w:rsid w:val="00FB4959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iPriority w:val="99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  <w:style w:type="paragraph" w:customStyle="1" w:styleId="no-indent">
    <w:name w:val="no-indent"/>
    <w:basedOn w:val="a"/>
    <w:rsid w:val="00C301A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71020/590810b4f7be108f7d2e63033373992fba4e2920/" TargetMode="External"/><Relationship Id="rId18" Type="http://schemas.openxmlformats.org/officeDocument/2006/relationships/hyperlink" Target="https://www.consultant.ru/document/cons_doc_LAW_489041/4d6db6ef9ab51631a940e938731adc87370c5371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1020/a9e30f71fc5220c710a830467617293b85ba9fa3/" TargetMode="External"/><Relationship Id="rId17" Type="http://schemas.openxmlformats.org/officeDocument/2006/relationships/hyperlink" Target="https://www.consultant.ru/document/cons_doc_LAW_489041/4d6db6ef9ab51631a940e938731adc87370c53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9041/4d6db6ef9ab51631a940e938731adc87370c537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0/f6dfb954b5ea8685635171aa235525b4b9776c5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9041/4d6db6ef9ab51631a940e938731adc87370c5371/" TargetMode="External"/><Relationship Id="rId10" Type="http://schemas.openxmlformats.org/officeDocument/2006/relationships/hyperlink" Target="https://www.consultant.ru/document/cons_doc_LAW_471020/28f12aa3e6edebaf5ae4c989d4383c49aff62f0c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garantf1://12044695.10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14444</Words>
  <Characters>82332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2025-01-09T09:35:00Z</cp:lastPrinted>
  <dcterms:created xsi:type="dcterms:W3CDTF">2025-01-09T09:36:00Z</dcterms:created>
  <dcterms:modified xsi:type="dcterms:W3CDTF">2025-01-10T12:22:00Z</dcterms:modified>
</cp:coreProperties>
</file>