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0D" w:rsidRDefault="0005280D" w:rsidP="0005280D">
      <w:pPr>
        <w:pStyle w:val="ConsPlusNormal"/>
        <w:jc w:val="both"/>
      </w:pPr>
    </w:p>
    <w:p w:rsidR="0005280D" w:rsidRDefault="0005280D" w:rsidP="0005280D">
      <w:pPr>
        <w:pStyle w:val="ConsPlusNormal"/>
        <w:jc w:val="center"/>
      </w:pPr>
      <w:bookmarkStart w:id="0" w:name="P253"/>
      <w:bookmarkEnd w:id="0"/>
      <w:r>
        <w:t>ПЕРЕЧЕНЬ</w:t>
      </w:r>
    </w:p>
    <w:p w:rsidR="0005280D" w:rsidRDefault="0005280D" w:rsidP="0005280D">
      <w:pPr>
        <w:pStyle w:val="ConsPlusNormal"/>
        <w:jc w:val="center"/>
      </w:pPr>
      <w:r>
        <w:t xml:space="preserve">налоговых расходов </w:t>
      </w:r>
      <w:r w:rsidR="002A3D6A">
        <w:t xml:space="preserve">Свечинского </w:t>
      </w:r>
      <w:r w:rsidR="006E5084">
        <w:t>муниципального округа</w:t>
      </w:r>
    </w:p>
    <w:p w:rsidR="0005280D" w:rsidRDefault="0005280D" w:rsidP="0005280D">
      <w:pPr>
        <w:pStyle w:val="ConsPlusNormal"/>
        <w:jc w:val="center"/>
      </w:pPr>
      <w:r>
        <w:t xml:space="preserve">на </w:t>
      </w:r>
      <w:r w:rsidR="00BC4AC2">
        <w:t>202</w:t>
      </w:r>
      <w:r w:rsidR="00E5389F">
        <w:t>5</w:t>
      </w:r>
      <w:r>
        <w:t xml:space="preserve"> год</w:t>
      </w:r>
    </w:p>
    <w:p w:rsidR="0005280D" w:rsidRDefault="0005280D" w:rsidP="0005280D">
      <w:pPr>
        <w:pStyle w:val="ConsPlusNormal"/>
        <w:jc w:val="both"/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2126"/>
        <w:gridCol w:w="1843"/>
        <w:gridCol w:w="2835"/>
        <w:gridCol w:w="1559"/>
        <w:gridCol w:w="2268"/>
        <w:gridCol w:w="1985"/>
      </w:tblGrid>
      <w:tr w:rsidR="006366F9" w:rsidTr="00B35864">
        <w:tc>
          <w:tcPr>
            <w:tcW w:w="567" w:type="dxa"/>
          </w:tcPr>
          <w:p w:rsidR="006366F9" w:rsidRPr="00BC4AC2" w:rsidRDefault="006366F9" w:rsidP="002A3D6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ab/>
              <w:t>п/п</w:t>
            </w:r>
          </w:p>
        </w:tc>
        <w:tc>
          <w:tcPr>
            <w:tcW w:w="2269" w:type="dxa"/>
          </w:tcPr>
          <w:p w:rsidR="006366F9" w:rsidRPr="00BC4AC2" w:rsidRDefault="006366F9" w:rsidP="005A4E43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преференции, установленные муниципальными нормативн</w:t>
            </w:r>
            <w:r w:rsidR="005A4E43" w:rsidRPr="00BC4AC2">
              <w:rPr>
                <w:sz w:val="24"/>
                <w:szCs w:val="24"/>
              </w:rPr>
              <w:t>ыми</w:t>
            </w:r>
            <w:r w:rsidRPr="00BC4AC2">
              <w:rPr>
                <w:sz w:val="24"/>
                <w:szCs w:val="24"/>
              </w:rPr>
              <w:t xml:space="preserve"> правовыми актами Свечинского </w:t>
            </w:r>
            <w:r w:rsidR="006E5084" w:rsidRPr="00BC4AC2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126" w:type="dxa"/>
          </w:tcPr>
          <w:p w:rsidR="006366F9" w:rsidRPr="00BC4AC2" w:rsidRDefault="006366F9" w:rsidP="000B75F1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 xml:space="preserve">Наименование налогового расхода Свечинского </w:t>
            </w:r>
            <w:r w:rsidR="006E5084" w:rsidRPr="00BC4AC2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843" w:type="dxa"/>
          </w:tcPr>
          <w:p w:rsidR="006366F9" w:rsidRPr="00BC4AC2" w:rsidRDefault="006366F9" w:rsidP="00A14E8B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Реквизиты муниципальных нормативн</w:t>
            </w:r>
            <w:r w:rsidR="005A4E43" w:rsidRPr="00BC4AC2">
              <w:rPr>
                <w:sz w:val="24"/>
                <w:szCs w:val="24"/>
              </w:rPr>
              <w:t>ых</w:t>
            </w:r>
            <w:r w:rsidRPr="00BC4AC2">
              <w:rPr>
                <w:sz w:val="24"/>
                <w:szCs w:val="24"/>
              </w:rPr>
              <w:t xml:space="preserve"> правовых актов Свечинского </w:t>
            </w:r>
            <w:r w:rsidR="006E5084" w:rsidRPr="00BC4AC2">
              <w:rPr>
                <w:sz w:val="24"/>
                <w:szCs w:val="24"/>
              </w:rPr>
              <w:t>муниципального округа</w:t>
            </w:r>
            <w:r w:rsidRPr="00BC4AC2">
              <w:rPr>
                <w:sz w:val="24"/>
                <w:szCs w:val="24"/>
              </w:rPr>
              <w:t>, устанавливающ</w:t>
            </w:r>
            <w:r w:rsidR="005A4E43" w:rsidRPr="00BC4AC2">
              <w:rPr>
                <w:sz w:val="24"/>
                <w:szCs w:val="24"/>
              </w:rPr>
              <w:t>их</w:t>
            </w:r>
            <w:r w:rsidRPr="00BC4AC2">
              <w:rPr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2835" w:type="dxa"/>
          </w:tcPr>
          <w:p w:rsidR="006366F9" w:rsidRPr="00BC4AC2" w:rsidRDefault="006366F9" w:rsidP="00052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</w:tcPr>
          <w:p w:rsidR="006366F9" w:rsidRPr="00BC4AC2" w:rsidRDefault="006366F9" w:rsidP="00052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268" w:type="dxa"/>
          </w:tcPr>
          <w:p w:rsidR="006366F9" w:rsidRPr="00BC4AC2" w:rsidRDefault="006366F9" w:rsidP="00052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985" w:type="dxa"/>
          </w:tcPr>
          <w:p w:rsidR="006366F9" w:rsidRPr="00BC4AC2" w:rsidRDefault="006366F9" w:rsidP="00052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366F9" w:rsidTr="00B35864">
        <w:tc>
          <w:tcPr>
            <w:tcW w:w="567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9</w:t>
            </w:r>
          </w:p>
        </w:tc>
      </w:tr>
      <w:tr w:rsidR="006366F9" w:rsidTr="00B35864">
        <w:tc>
          <w:tcPr>
            <w:tcW w:w="567" w:type="dxa"/>
          </w:tcPr>
          <w:p w:rsidR="006366F9" w:rsidRPr="00BC4AC2" w:rsidRDefault="00BC4AC2" w:rsidP="0005280D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366F9" w:rsidRPr="00BC4AC2" w:rsidRDefault="00BC4AC2" w:rsidP="0005280D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Земельный  налог</w:t>
            </w:r>
          </w:p>
        </w:tc>
        <w:tc>
          <w:tcPr>
            <w:tcW w:w="2126" w:type="dxa"/>
          </w:tcPr>
          <w:p w:rsidR="006366F9" w:rsidRPr="00BC4AC2" w:rsidRDefault="00BC4AC2" w:rsidP="00CD46DA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 xml:space="preserve">освобождение от </w:t>
            </w:r>
            <w:r w:rsidR="00CD46DA">
              <w:rPr>
                <w:sz w:val="24"/>
                <w:szCs w:val="24"/>
              </w:rPr>
              <w:t>налогообложения</w:t>
            </w:r>
          </w:p>
        </w:tc>
        <w:tc>
          <w:tcPr>
            <w:tcW w:w="1843" w:type="dxa"/>
          </w:tcPr>
          <w:p w:rsidR="006366F9" w:rsidRPr="00BC4AC2" w:rsidRDefault="00BC4AC2" w:rsidP="001667D8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 xml:space="preserve">Решение Думы </w:t>
            </w:r>
            <w:r w:rsidR="001667D8">
              <w:rPr>
                <w:sz w:val="24"/>
                <w:szCs w:val="24"/>
              </w:rPr>
              <w:t xml:space="preserve">Свечинского муниципального округа Кировской области </w:t>
            </w:r>
            <w:r w:rsidRPr="00BC4AC2">
              <w:rPr>
                <w:sz w:val="24"/>
                <w:szCs w:val="24"/>
              </w:rPr>
              <w:t>от 23.10.2020 №4/43 «О земельном налоге»</w:t>
            </w:r>
          </w:p>
        </w:tc>
        <w:tc>
          <w:tcPr>
            <w:tcW w:w="2835" w:type="dxa"/>
          </w:tcPr>
          <w:p w:rsidR="006366F9" w:rsidRPr="00BC4AC2" w:rsidRDefault="00BC4AC2" w:rsidP="0005280D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559" w:type="dxa"/>
          </w:tcPr>
          <w:p w:rsidR="006366F9" w:rsidRPr="00BC4AC2" w:rsidRDefault="00BC4AC2" w:rsidP="0005280D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социальная</w:t>
            </w:r>
          </w:p>
        </w:tc>
        <w:tc>
          <w:tcPr>
            <w:tcW w:w="2268" w:type="dxa"/>
          </w:tcPr>
          <w:p w:rsidR="006366F9" w:rsidRPr="00CD165E" w:rsidRDefault="006366F9" w:rsidP="0005280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6F9" w:rsidRPr="00BC4AC2" w:rsidRDefault="00BC4AC2" w:rsidP="00BC4AC2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Финансовое управление</w:t>
            </w:r>
            <w:r>
              <w:rPr>
                <w:sz w:val="24"/>
                <w:szCs w:val="24"/>
              </w:rPr>
              <w:t xml:space="preserve"> администрации Свечинского муниципального округа</w:t>
            </w:r>
            <w:r w:rsidR="001667D8">
              <w:rPr>
                <w:sz w:val="24"/>
                <w:szCs w:val="24"/>
              </w:rPr>
              <w:t xml:space="preserve"> Кировской области</w:t>
            </w:r>
          </w:p>
        </w:tc>
      </w:tr>
      <w:tr w:rsidR="00B35864" w:rsidTr="00B35864">
        <w:tc>
          <w:tcPr>
            <w:tcW w:w="567" w:type="dxa"/>
          </w:tcPr>
          <w:p w:rsidR="00B35864" w:rsidRPr="00BC4AC2" w:rsidRDefault="00B35864" w:rsidP="00B3586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35864" w:rsidRPr="00BC4AC2" w:rsidRDefault="00B35864" w:rsidP="00B35864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Земельный  налог</w:t>
            </w:r>
          </w:p>
        </w:tc>
        <w:tc>
          <w:tcPr>
            <w:tcW w:w="2126" w:type="dxa"/>
          </w:tcPr>
          <w:p w:rsidR="00B35864" w:rsidRPr="00B35864" w:rsidRDefault="00B35864" w:rsidP="00B3586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5864">
              <w:rPr>
                <w:sz w:val="24"/>
                <w:szCs w:val="24"/>
              </w:rPr>
              <w:t>свобо</w:t>
            </w:r>
            <w:r w:rsidRPr="00B35864">
              <w:rPr>
                <w:sz w:val="24"/>
                <w:szCs w:val="24"/>
              </w:rPr>
              <w:t>ждение</w:t>
            </w:r>
            <w:r w:rsidRPr="00B35864">
              <w:rPr>
                <w:sz w:val="24"/>
                <w:szCs w:val="24"/>
              </w:rPr>
              <w:t xml:space="preserve"> от исполнения обязанности по уплате земельног</w:t>
            </w:r>
            <w:bookmarkStart w:id="1" w:name="_GoBack"/>
            <w:bookmarkEnd w:id="1"/>
            <w:r w:rsidRPr="00B35864">
              <w:rPr>
                <w:sz w:val="24"/>
                <w:szCs w:val="24"/>
              </w:rPr>
              <w:t xml:space="preserve">о налога </w:t>
            </w:r>
            <w:r w:rsidRPr="00B35864">
              <w:rPr>
                <w:sz w:val="24"/>
                <w:szCs w:val="24"/>
              </w:rPr>
              <w:lastRenderedPageBreak/>
              <w:t>за налоговые периоды 2024 - 2025 годов</w:t>
            </w:r>
          </w:p>
        </w:tc>
        <w:tc>
          <w:tcPr>
            <w:tcW w:w="1843" w:type="dxa"/>
          </w:tcPr>
          <w:p w:rsidR="00B35864" w:rsidRPr="00BC4AC2" w:rsidRDefault="00B35864" w:rsidP="00B35864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lastRenderedPageBreak/>
              <w:t xml:space="preserve">Решение Думы </w:t>
            </w:r>
            <w:r>
              <w:rPr>
                <w:sz w:val="24"/>
                <w:szCs w:val="24"/>
              </w:rPr>
              <w:t xml:space="preserve">Свечинского муниципального </w:t>
            </w:r>
            <w:r>
              <w:rPr>
                <w:sz w:val="24"/>
                <w:szCs w:val="24"/>
              </w:rPr>
              <w:lastRenderedPageBreak/>
              <w:t xml:space="preserve">округа Кировской области </w:t>
            </w:r>
            <w:r w:rsidRPr="00BC4AC2">
              <w:rPr>
                <w:sz w:val="24"/>
                <w:szCs w:val="24"/>
              </w:rPr>
              <w:t>от 23.10.2020 №4/43 «О земельном налоге»</w:t>
            </w:r>
          </w:p>
        </w:tc>
        <w:tc>
          <w:tcPr>
            <w:tcW w:w="2835" w:type="dxa"/>
          </w:tcPr>
          <w:p w:rsidR="00B35864" w:rsidRPr="00B35864" w:rsidRDefault="00B35864" w:rsidP="00B35864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35864">
              <w:rPr>
                <w:rFonts w:ascii="Times New Roman" w:hAnsi="Times New Roman" w:cs="Times New Roman"/>
              </w:rPr>
              <w:lastRenderedPageBreak/>
              <w:t>- граждан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>, призванны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 xml:space="preserve"> в соответствии с </w:t>
            </w:r>
            <w:hyperlink r:id="rId7" w:history="1">
              <w:r w:rsidRPr="00B35864">
                <w:rPr>
                  <w:rFonts w:ascii="Times New Roman" w:hAnsi="Times New Roman" w:cs="Times New Roman"/>
                </w:rPr>
                <w:t>Указом</w:t>
              </w:r>
            </w:hyperlink>
            <w:r w:rsidRPr="00B35864">
              <w:rPr>
                <w:rFonts w:ascii="Times New Roman" w:hAnsi="Times New Roman" w:cs="Times New Roman"/>
              </w:rPr>
              <w:t xml:space="preserve"> Президента Российской Федерации от 21 сентября 2022 </w:t>
            </w:r>
            <w:r w:rsidRPr="00B35864">
              <w:rPr>
                <w:rFonts w:ascii="Times New Roman" w:hAnsi="Times New Roman" w:cs="Times New Roman"/>
              </w:rPr>
              <w:lastRenderedPageBreak/>
              <w:t>года N 647 "Об объявлении частичной мобилизации в Российской Федерации" на военную службу по мобилизации в Вооруженные Силы Российской Федерации и зачисленны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 xml:space="preserve"> в списки личного состава воинских частей;</w:t>
            </w:r>
          </w:p>
          <w:p w:rsidR="00B35864" w:rsidRPr="00B35864" w:rsidRDefault="00B35864" w:rsidP="00B35864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35864">
              <w:rPr>
                <w:rFonts w:ascii="Times New Roman" w:hAnsi="Times New Roman" w:cs="Times New Roman"/>
              </w:rPr>
              <w:t>- граждан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>, принимающи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 xml:space="preserve"> (принимавши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>) участие в специальной военной операции, заключивших и выполняющи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 xml:space="preserve"> (выполнивши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>)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      </w:r>
          </w:p>
          <w:p w:rsidR="00B35864" w:rsidRPr="00BC4AC2" w:rsidRDefault="00B35864" w:rsidP="00B35864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B35864">
              <w:rPr>
                <w:rFonts w:ascii="Times New Roman" w:hAnsi="Times New Roman" w:cs="Times New Roman"/>
              </w:rPr>
              <w:t>- граждан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>, находящи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>ся (находивши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>ся) на военной службе (службе) в войсках национальной гвардии Российской Федерации, органах внутренних дел Российской Федерации и принимающи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 xml:space="preserve"> (принимавши</w:t>
            </w:r>
            <w:r w:rsidRPr="00B35864">
              <w:rPr>
                <w:rFonts w:ascii="Times New Roman" w:hAnsi="Times New Roman" w:cs="Times New Roman"/>
              </w:rPr>
              <w:t>е</w:t>
            </w:r>
            <w:r w:rsidRPr="00B35864">
              <w:rPr>
                <w:rFonts w:ascii="Times New Roman" w:hAnsi="Times New Roman" w:cs="Times New Roman"/>
              </w:rPr>
              <w:t>) участие в специальной военной операции.</w:t>
            </w:r>
          </w:p>
        </w:tc>
        <w:tc>
          <w:tcPr>
            <w:tcW w:w="1559" w:type="dxa"/>
          </w:tcPr>
          <w:p w:rsidR="00B35864" w:rsidRPr="00BC4AC2" w:rsidRDefault="00B35864" w:rsidP="00B35864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268" w:type="dxa"/>
          </w:tcPr>
          <w:p w:rsidR="00B35864" w:rsidRPr="00CD165E" w:rsidRDefault="00B35864" w:rsidP="00B35864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5864" w:rsidRPr="00BC4AC2" w:rsidRDefault="00B35864" w:rsidP="00B35864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Финансовое управление</w:t>
            </w:r>
            <w:r>
              <w:rPr>
                <w:sz w:val="24"/>
                <w:szCs w:val="24"/>
              </w:rPr>
              <w:t xml:space="preserve"> администрации Све</w:t>
            </w:r>
            <w:r>
              <w:rPr>
                <w:sz w:val="24"/>
                <w:szCs w:val="24"/>
              </w:rPr>
              <w:lastRenderedPageBreak/>
              <w:t>чинского муниципального округа Кировской области</w:t>
            </w:r>
          </w:p>
        </w:tc>
      </w:tr>
    </w:tbl>
    <w:p w:rsidR="0005280D" w:rsidRDefault="0005280D" w:rsidP="0005280D">
      <w:pPr>
        <w:pStyle w:val="ConsPlusNormal"/>
        <w:jc w:val="both"/>
      </w:pPr>
    </w:p>
    <w:sectPr w:rsidR="0005280D" w:rsidSect="00541465">
      <w:headerReference w:type="default" r:id="rId8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98" w:rsidRDefault="00972B98" w:rsidP="00C547AB">
      <w:pPr>
        <w:spacing w:after="0" w:line="240" w:lineRule="auto"/>
      </w:pPr>
      <w:r>
        <w:separator/>
      </w:r>
    </w:p>
  </w:endnote>
  <w:endnote w:type="continuationSeparator" w:id="0">
    <w:p w:rsidR="00972B98" w:rsidRDefault="00972B98" w:rsidP="00C5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98" w:rsidRDefault="00972B98" w:rsidP="00C547AB">
      <w:pPr>
        <w:spacing w:after="0" w:line="240" w:lineRule="auto"/>
      </w:pPr>
      <w:r>
        <w:separator/>
      </w:r>
    </w:p>
  </w:footnote>
  <w:footnote w:type="continuationSeparator" w:id="0">
    <w:p w:rsidR="00972B98" w:rsidRDefault="00972B98" w:rsidP="00C5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5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79BD" w:rsidRPr="00541465" w:rsidRDefault="004355F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14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79BD" w:rsidRPr="005414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14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58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14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79BD" w:rsidRDefault="00B379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43"/>
    <w:rsid w:val="00001C4C"/>
    <w:rsid w:val="00007B3F"/>
    <w:rsid w:val="00022516"/>
    <w:rsid w:val="00024B36"/>
    <w:rsid w:val="000462F3"/>
    <w:rsid w:val="00051EAD"/>
    <w:rsid w:val="0005280D"/>
    <w:rsid w:val="00063520"/>
    <w:rsid w:val="000673E7"/>
    <w:rsid w:val="00082C02"/>
    <w:rsid w:val="000840A1"/>
    <w:rsid w:val="00093F7B"/>
    <w:rsid w:val="000A20F8"/>
    <w:rsid w:val="000A79C5"/>
    <w:rsid w:val="000B2172"/>
    <w:rsid w:val="000B715B"/>
    <w:rsid w:val="000B75F1"/>
    <w:rsid w:val="000C5C9F"/>
    <w:rsid w:val="000E4533"/>
    <w:rsid w:val="000F24BE"/>
    <w:rsid w:val="001004CC"/>
    <w:rsid w:val="00103F0A"/>
    <w:rsid w:val="00112BD9"/>
    <w:rsid w:val="00114FFD"/>
    <w:rsid w:val="00116B48"/>
    <w:rsid w:val="00122044"/>
    <w:rsid w:val="00127A5E"/>
    <w:rsid w:val="00132A17"/>
    <w:rsid w:val="00133E2A"/>
    <w:rsid w:val="0016422B"/>
    <w:rsid w:val="001667D8"/>
    <w:rsid w:val="00177A37"/>
    <w:rsid w:val="00182382"/>
    <w:rsid w:val="001A28A6"/>
    <w:rsid w:val="001B4510"/>
    <w:rsid w:val="001B464C"/>
    <w:rsid w:val="001B7955"/>
    <w:rsid w:val="001C01F6"/>
    <w:rsid w:val="001C78D5"/>
    <w:rsid w:val="001E68B0"/>
    <w:rsid w:val="00210654"/>
    <w:rsid w:val="00220763"/>
    <w:rsid w:val="00222C3D"/>
    <w:rsid w:val="00232959"/>
    <w:rsid w:val="0024076E"/>
    <w:rsid w:val="002524EF"/>
    <w:rsid w:val="002537ED"/>
    <w:rsid w:val="0025463C"/>
    <w:rsid w:val="002579C1"/>
    <w:rsid w:val="002626B1"/>
    <w:rsid w:val="00265841"/>
    <w:rsid w:val="00283BC5"/>
    <w:rsid w:val="00286F01"/>
    <w:rsid w:val="002A2D93"/>
    <w:rsid w:val="002A3D6A"/>
    <w:rsid w:val="002A7F10"/>
    <w:rsid w:val="002B3600"/>
    <w:rsid w:val="002D0D32"/>
    <w:rsid w:val="002E3024"/>
    <w:rsid w:val="00310330"/>
    <w:rsid w:val="00312976"/>
    <w:rsid w:val="00314774"/>
    <w:rsid w:val="00322778"/>
    <w:rsid w:val="00330EF3"/>
    <w:rsid w:val="00352089"/>
    <w:rsid w:val="00357DBF"/>
    <w:rsid w:val="003706E8"/>
    <w:rsid w:val="00377C2E"/>
    <w:rsid w:val="003943FE"/>
    <w:rsid w:val="003A161C"/>
    <w:rsid w:val="003A1B91"/>
    <w:rsid w:val="003A68B4"/>
    <w:rsid w:val="003A7948"/>
    <w:rsid w:val="003A795C"/>
    <w:rsid w:val="003C40B8"/>
    <w:rsid w:val="003E30C2"/>
    <w:rsid w:val="003E311E"/>
    <w:rsid w:val="003E51F3"/>
    <w:rsid w:val="004157BB"/>
    <w:rsid w:val="00415BEC"/>
    <w:rsid w:val="004329BC"/>
    <w:rsid w:val="004355F6"/>
    <w:rsid w:val="00455DB3"/>
    <w:rsid w:val="004735A9"/>
    <w:rsid w:val="00475FB8"/>
    <w:rsid w:val="00480793"/>
    <w:rsid w:val="00481369"/>
    <w:rsid w:val="004B3D07"/>
    <w:rsid w:val="004E2E87"/>
    <w:rsid w:val="004E44AD"/>
    <w:rsid w:val="004F7F42"/>
    <w:rsid w:val="0050320A"/>
    <w:rsid w:val="0051586A"/>
    <w:rsid w:val="00535A3A"/>
    <w:rsid w:val="00540D19"/>
    <w:rsid w:val="00541465"/>
    <w:rsid w:val="00552345"/>
    <w:rsid w:val="00552931"/>
    <w:rsid w:val="00553E8A"/>
    <w:rsid w:val="005605B7"/>
    <w:rsid w:val="005709F6"/>
    <w:rsid w:val="00574114"/>
    <w:rsid w:val="0058434B"/>
    <w:rsid w:val="00586241"/>
    <w:rsid w:val="0058625B"/>
    <w:rsid w:val="00587690"/>
    <w:rsid w:val="00597811"/>
    <w:rsid w:val="00597CD4"/>
    <w:rsid w:val="005A3744"/>
    <w:rsid w:val="005A4E43"/>
    <w:rsid w:val="005B411C"/>
    <w:rsid w:val="005E0063"/>
    <w:rsid w:val="005F432E"/>
    <w:rsid w:val="00622063"/>
    <w:rsid w:val="00624DAF"/>
    <w:rsid w:val="0062545C"/>
    <w:rsid w:val="00627578"/>
    <w:rsid w:val="00635184"/>
    <w:rsid w:val="006366F9"/>
    <w:rsid w:val="0065034C"/>
    <w:rsid w:val="006556D3"/>
    <w:rsid w:val="006643D0"/>
    <w:rsid w:val="00667329"/>
    <w:rsid w:val="00670C7B"/>
    <w:rsid w:val="0068077E"/>
    <w:rsid w:val="00683F88"/>
    <w:rsid w:val="0069322C"/>
    <w:rsid w:val="00695BC4"/>
    <w:rsid w:val="006C292E"/>
    <w:rsid w:val="006C5A70"/>
    <w:rsid w:val="006C6BC3"/>
    <w:rsid w:val="006D1CF1"/>
    <w:rsid w:val="006D5A25"/>
    <w:rsid w:val="006E1C89"/>
    <w:rsid w:val="006E21FE"/>
    <w:rsid w:val="006E5084"/>
    <w:rsid w:val="00715B30"/>
    <w:rsid w:val="007163AE"/>
    <w:rsid w:val="00720D6C"/>
    <w:rsid w:val="00723343"/>
    <w:rsid w:val="00735C72"/>
    <w:rsid w:val="00743B29"/>
    <w:rsid w:val="00744701"/>
    <w:rsid w:val="00751D84"/>
    <w:rsid w:val="00755121"/>
    <w:rsid w:val="00757CAE"/>
    <w:rsid w:val="00761B16"/>
    <w:rsid w:val="00773E0E"/>
    <w:rsid w:val="00782D05"/>
    <w:rsid w:val="00785DCA"/>
    <w:rsid w:val="00787E26"/>
    <w:rsid w:val="007906C0"/>
    <w:rsid w:val="0079426C"/>
    <w:rsid w:val="007A6271"/>
    <w:rsid w:val="007A767E"/>
    <w:rsid w:val="007B653D"/>
    <w:rsid w:val="007C2612"/>
    <w:rsid w:val="007C438A"/>
    <w:rsid w:val="007C499F"/>
    <w:rsid w:val="007D0201"/>
    <w:rsid w:val="007E4579"/>
    <w:rsid w:val="007E58B6"/>
    <w:rsid w:val="00801834"/>
    <w:rsid w:val="00804E71"/>
    <w:rsid w:val="00807AD8"/>
    <w:rsid w:val="008244B6"/>
    <w:rsid w:val="0082682F"/>
    <w:rsid w:val="00830376"/>
    <w:rsid w:val="0083179A"/>
    <w:rsid w:val="00831C84"/>
    <w:rsid w:val="008339CA"/>
    <w:rsid w:val="00842188"/>
    <w:rsid w:val="0085268F"/>
    <w:rsid w:val="00852E28"/>
    <w:rsid w:val="00863AB3"/>
    <w:rsid w:val="00884AC5"/>
    <w:rsid w:val="0088795D"/>
    <w:rsid w:val="0089343A"/>
    <w:rsid w:val="008A00A9"/>
    <w:rsid w:val="008A20D7"/>
    <w:rsid w:val="008A3D86"/>
    <w:rsid w:val="008B3FB3"/>
    <w:rsid w:val="008F1E51"/>
    <w:rsid w:val="00915D45"/>
    <w:rsid w:val="00925A11"/>
    <w:rsid w:val="00930DC1"/>
    <w:rsid w:val="009335CC"/>
    <w:rsid w:val="009458C2"/>
    <w:rsid w:val="00946080"/>
    <w:rsid w:val="0095665D"/>
    <w:rsid w:val="00956E1F"/>
    <w:rsid w:val="00957DE1"/>
    <w:rsid w:val="00972B98"/>
    <w:rsid w:val="00976543"/>
    <w:rsid w:val="009767B1"/>
    <w:rsid w:val="00981624"/>
    <w:rsid w:val="00986592"/>
    <w:rsid w:val="0099327C"/>
    <w:rsid w:val="009A1366"/>
    <w:rsid w:val="009A4DFF"/>
    <w:rsid w:val="009A6868"/>
    <w:rsid w:val="009A7F44"/>
    <w:rsid w:val="009A7F87"/>
    <w:rsid w:val="009C2200"/>
    <w:rsid w:val="009C2886"/>
    <w:rsid w:val="009C5A35"/>
    <w:rsid w:val="009D006F"/>
    <w:rsid w:val="009D5423"/>
    <w:rsid w:val="009D5FB0"/>
    <w:rsid w:val="009E51F8"/>
    <w:rsid w:val="009F1923"/>
    <w:rsid w:val="009F719B"/>
    <w:rsid w:val="00A0778D"/>
    <w:rsid w:val="00A14B90"/>
    <w:rsid w:val="00A14E8B"/>
    <w:rsid w:val="00A249CC"/>
    <w:rsid w:val="00A25C90"/>
    <w:rsid w:val="00A27256"/>
    <w:rsid w:val="00A2746E"/>
    <w:rsid w:val="00A35C1B"/>
    <w:rsid w:val="00A36657"/>
    <w:rsid w:val="00A4389D"/>
    <w:rsid w:val="00A51DBD"/>
    <w:rsid w:val="00A65839"/>
    <w:rsid w:val="00A675B8"/>
    <w:rsid w:val="00A71DC0"/>
    <w:rsid w:val="00A76EF2"/>
    <w:rsid w:val="00A90AD8"/>
    <w:rsid w:val="00A9437F"/>
    <w:rsid w:val="00AA2A51"/>
    <w:rsid w:val="00AA31DB"/>
    <w:rsid w:val="00AA5C42"/>
    <w:rsid w:val="00AB63BD"/>
    <w:rsid w:val="00AC2044"/>
    <w:rsid w:val="00AC2E51"/>
    <w:rsid w:val="00AC5A14"/>
    <w:rsid w:val="00AE16F3"/>
    <w:rsid w:val="00AE3942"/>
    <w:rsid w:val="00AE3F65"/>
    <w:rsid w:val="00AF43E2"/>
    <w:rsid w:val="00B00ED0"/>
    <w:rsid w:val="00B0411F"/>
    <w:rsid w:val="00B072D4"/>
    <w:rsid w:val="00B14CDC"/>
    <w:rsid w:val="00B15B52"/>
    <w:rsid w:val="00B170E5"/>
    <w:rsid w:val="00B22A29"/>
    <w:rsid w:val="00B32A0A"/>
    <w:rsid w:val="00B35864"/>
    <w:rsid w:val="00B379BD"/>
    <w:rsid w:val="00B55FEA"/>
    <w:rsid w:val="00B6220D"/>
    <w:rsid w:val="00B62DF4"/>
    <w:rsid w:val="00B70D37"/>
    <w:rsid w:val="00B771DA"/>
    <w:rsid w:val="00B9342B"/>
    <w:rsid w:val="00B96F43"/>
    <w:rsid w:val="00BA1D52"/>
    <w:rsid w:val="00BA4526"/>
    <w:rsid w:val="00BA64AC"/>
    <w:rsid w:val="00BC4AC2"/>
    <w:rsid w:val="00BD1152"/>
    <w:rsid w:val="00BD333B"/>
    <w:rsid w:val="00BD6052"/>
    <w:rsid w:val="00BE2FDD"/>
    <w:rsid w:val="00BE7E0E"/>
    <w:rsid w:val="00BF4E4A"/>
    <w:rsid w:val="00BF58CA"/>
    <w:rsid w:val="00C02489"/>
    <w:rsid w:val="00C03961"/>
    <w:rsid w:val="00C076CE"/>
    <w:rsid w:val="00C12ED3"/>
    <w:rsid w:val="00C1494C"/>
    <w:rsid w:val="00C23111"/>
    <w:rsid w:val="00C547AB"/>
    <w:rsid w:val="00C571D3"/>
    <w:rsid w:val="00C766DE"/>
    <w:rsid w:val="00C76A27"/>
    <w:rsid w:val="00C81595"/>
    <w:rsid w:val="00C83D1D"/>
    <w:rsid w:val="00C85D50"/>
    <w:rsid w:val="00CA1E82"/>
    <w:rsid w:val="00CB725B"/>
    <w:rsid w:val="00CC612F"/>
    <w:rsid w:val="00CD0D3F"/>
    <w:rsid w:val="00CD165E"/>
    <w:rsid w:val="00CD46DA"/>
    <w:rsid w:val="00CE2653"/>
    <w:rsid w:val="00D02311"/>
    <w:rsid w:val="00D050FC"/>
    <w:rsid w:val="00D05648"/>
    <w:rsid w:val="00D1370A"/>
    <w:rsid w:val="00D25D0B"/>
    <w:rsid w:val="00D30FEE"/>
    <w:rsid w:val="00D42308"/>
    <w:rsid w:val="00D43A43"/>
    <w:rsid w:val="00D4634D"/>
    <w:rsid w:val="00D55B9D"/>
    <w:rsid w:val="00D60E2D"/>
    <w:rsid w:val="00D86861"/>
    <w:rsid w:val="00D86958"/>
    <w:rsid w:val="00D90AD8"/>
    <w:rsid w:val="00DB4869"/>
    <w:rsid w:val="00DC3830"/>
    <w:rsid w:val="00DC699F"/>
    <w:rsid w:val="00DE3431"/>
    <w:rsid w:val="00DE479C"/>
    <w:rsid w:val="00DE7162"/>
    <w:rsid w:val="00DE7746"/>
    <w:rsid w:val="00DF5193"/>
    <w:rsid w:val="00E041A7"/>
    <w:rsid w:val="00E136BE"/>
    <w:rsid w:val="00E200A4"/>
    <w:rsid w:val="00E20685"/>
    <w:rsid w:val="00E2124D"/>
    <w:rsid w:val="00E220FC"/>
    <w:rsid w:val="00E5389F"/>
    <w:rsid w:val="00E53C6F"/>
    <w:rsid w:val="00E627D4"/>
    <w:rsid w:val="00E702F5"/>
    <w:rsid w:val="00E83E60"/>
    <w:rsid w:val="00E87861"/>
    <w:rsid w:val="00E91A6D"/>
    <w:rsid w:val="00E92D4A"/>
    <w:rsid w:val="00EA466B"/>
    <w:rsid w:val="00EA4C0D"/>
    <w:rsid w:val="00EA668F"/>
    <w:rsid w:val="00EC1414"/>
    <w:rsid w:val="00EC2377"/>
    <w:rsid w:val="00EC3009"/>
    <w:rsid w:val="00EC717E"/>
    <w:rsid w:val="00ED238E"/>
    <w:rsid w:val="00ED292A"/>
    <w:rsid w:val="00EE492D"/>
    <w:rsid w:val="00EE7740"/>
    <w:rsid w:val="00EF29B5"/>
    <w:rsid w:val="00EF2A72"/>
    <w:rsid w:val="00EF3A1C"/>
    <w:rsid w:val="00F011E7"/>
    <w:rsid w:val="00F02272"/>
    <w:rsid w:val="00F11A00"/>
    <w:rsid w:val="00F45F7C"/>
    <w:rsid w:val="00F46102"/>
    <w:rsid w:val="00F56157"/>
    <w:rsid w:val="00F65D7B"/>
    <w:rsid w:val="00F67708"/>
    <w:rsid w:val="00F71513"/>
    <w:rsid w:val="00F737B8"/>
    <w:rsid w:val="00F745E9"/>
    <w:rsid w:val="00F807A9"/>
    <w:rsid w:val="00F85851"/>
    <w:rsid w:val="00F90D0F"/>
    <w:rsid w:val="00F9237D"/>
    <w:rsid w:val="00F937D5"/>
    <w:rsid w:val="00F94AB1"/>
    <w:rsid w:val="00F9719C"/>
    <w:rsid w:val="00FC3801"/>
    <w:rsid w:val="00FD03B4"/>
    <w:rsid w:val="00FD5CE1"/>
    <w:rsid w:val="00FE7310"/>
    <w:rsid w:val="00FE7636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F221"/>
  <w15:docId w15:val="{22571A51-6F7B-45DD-B328-8E3A35E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7AB"/>
  </w:style>
  <w:style w:type="paragraph" w:styleId="a7">
    <w:name w:val="footer"/>
    <w:basedOn w:val="a"/>
    <w:link w:val="a8"/>
    <w:uiPriority w:val="99"/>
    <w:semiHidden/>
    <w:unhideWhenUsed/>
    <w:rsid w:val="00C5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7AB"/>
  </w:style>
  <w:style w:type="paragraph" w:styleId="a9">
    <w:name w:val="List Paragraph"/>
    <w:basedOn w:val="a"/>
    <w:uiPriority w:val="34"/>
    <w:qFormat/>
    <w:rsid w:val="000F24BE"/>
    <w:pPr>
      <w:ind w:left="720"/>
      <w:contextualSpacing/>
    </w:pPr>
  </w:style>
  <w:style w:type="paragraph" w:styleId="aa">
    <w:name w:val="Body Text"/>
    <w:basedOn w:val="a"/>
    <w:link w:val="ab"/>
    <w:semiHidden/>
    <w:rsid w:val="00EF3A1C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F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858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85851"/>
  </w:style>
  <w:style w:type="paragraph" w:styleId="3">
    <w:name w:val="Body Text 3"/>
    <w:basedOn w:val="a"/>
    <w:link w:val="30"/>
    <w:uiPriority w:val="99"/>
    <w:unhideWhenUsed/>
    <w:rsid w:val="00F858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5851"/>
    <w:rPr>
      <w:sz w:val="16"/>
      <w:szCs w:val="16"/>
    </w:rPr>
  </w:style>
  <w:style w:type="paragraph" w:customStyle="1" w:styleId="ConsPlusNormal">
    <w:name w:val="ConsPlusNormal"/>
    <w:rsid w:val="00BE7E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2A047826182441AFCA7925900AD017D80465D6B7607BFBDFB40DD21405905143D1A7A47E52553D263A031EFF3Z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933EB-3C16-412F-8345-4D172A58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kazna</cp:lastModifiedBy>
  <cp:revision>2</cp:revision>
  <cp:lastPrinted>2025-05-14T10:27:00Z</cp:lastPrinted>
  <dcterms:created xsi:type="dcterms:W3CDTF">2025-05-14T10:28:00Z</dcterms:created>
  <dcterms:modified xsi:type="dcterms:W3CDTF">2025-05-14T10:28:00Z</dcterms:modified>
</cp:coreProperties>
</file>