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EB" w:rsidRDefault="00A922EB" w:rsidP="00141606">
      <w:pPr>
        <w:jc w:val="center"/>
        <w:rPr>
          <w:b/>
          <w:sz w:val="28"/>
          <w:szCs w:val="28"/>
        </w:rPr>
      </w:pPr>
      <w:r w:rsidRPr="00A922EB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632"/>
        <w:gridCol w:w="2126"/>
      </w:tblGrid>
      <w:tr w:rsidR="00A922EB" w:rsidTr="0098057C">
        <w:trPr>
          <w:trHeight w:val="1894"/>
        </w:trPr>
        <w:tc>
          <w:tcPr>
            <w:tcW w:w="9639" w:type="dxa"/>
            <w:gridSpan w:val="4"/>
            <w:hideMark/>
          </w:tcPr>
          <w:p w:rsidR="00A922EB" w:rsidRDefault="00A922EB" w:rsidP="0098057C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МУНИЦИПАЛЬНОГО ОКРУГА </w:t>
            </w:r>
            <w:r w:rsidR="0098057C">
              <w:rPr>
                <w:szCs w:val="28"/>
              </w:rPr>
              <w:t xml:space="preserve"> </w:t>
            </w:r>
            <w:r>
              <w:rPr>
                <w:szCs w:val="28"/>
              </w:rPr>
              <w:t>КИРОВСКОЙ ОБЛАСТИ</w:t>
            </w:r>
          </w:p>
          <w:p w:rsidR="00A922EB" w:rsidRDefault="00A922EB" w:rsidP="0098057C">
            <w:pPr>
              <w:pStyle w:val="Iioaioo"/>
              <w:keepLines w:val="0"/>
              <w:tabs>
                <w:tab w:val="left" w:pos="2977"/>
              </w:tabs>
              <w:spacing w:before="0" w:after="100" w:afterAutospacing="1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  <w:p w:rsidR="00A922EB" w:rsidRDefault="00A922EB" w:rsidP="007B49FE">
            <w:pPr>
              <w:pStyle w:val="af6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A922EB" w:rsidRDefault="00A922EB" w:rsidP="007B49FE">
            <w:pPr>
              <w:tabs>
                <w:tab w:val="left" w:pos="2160"/>
              </w:tabs>
            </w:pPr>
            <w:r>
              <w:tab/>
            </w:r>
          </w:p>
        </w:tc>
      </w:tr>
      <w:tr w:rsidR="00A922EB" w:rsidRPr="004E4FF5" w:rsidTr="0098057C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22EB" w:rsidRPr="004E4FF5" w:rsidRDefault="0098057C" w:rsidP="0098057C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25.08.2021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22EB" w:rsidRPr="004E4FF5" w:rsidRDefault="00A922EB" w:rsidP="007B49F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3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22EB" w:rsidRPr="004E4FF5" w:rsidRDefault="00A922EB" w:rsidP="007B49FE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22EB" w:rsidRPr="004E4FF5" w:rsidRDefault="0098057C" w:rsidP="007B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</w:t>
            </w:r>
          </w:p>
        </w:tc>
      </w:tr>
      <w:tr w:rsidR="00A922EB" w:rsidRPr="004E4FF5" w:rsidTr="0098057C">
        <w:trPr>
          <w:trHeight w:val="332"/>
        </w:trPr>
        <w:tc>
          <w:tcPr>
            <w:tcW w:w="963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22EB" w:rsidRPr="004E4FF5" w:rsidRDefault="00A922EB" w:rsidP="007B49FE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41606" w:rsidRDefault="00141606" w:rsidP="00141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программы, направленной на развитие общественной инфраструктуры муниципального образования Свечинск</w:t>
      </w:r>
      <w:r w:rsidR="00A922EB">
        <w:rPr>
          <w:b/>
          <w:sz w:val="28"/>
          <w:szCs w:val="28"/>
        </w:rPr>
        <w:t>ий муниципальный округ Кировской о</w:t>
      </w:r>
      <w:r>
        <w:rPr>
          <w:b/>
          <w:sz w:val="28"/>
          <w:szCs w:val="28"/>
        </w:rPr>
        <w:t>бласти на 20</w:t>
      </w:r>
      <w:r w:rsidR="00A843FD">
        <w:rPr>
          <w:b/>
          <w:sz w:val="28"/>
          <w:szCs w:val="28"/>
        </w:rPr>
        <w:t>2</w:t>
      </w:r>
      <w:r w:rsidR="00A922E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141606" w:rsidRDefault="00141606" w:rsidP="0098057C">
      <w:pPr>
        <w:spacing w:before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922EB">
        <w:rPr>
          <w:sz w:val="28"/>
          <w:szCs w:val="28"/>
        </w:rPr>
        <w:t>с Федеральн</w:t>
      </w:r>
      <w:r w:rsidR="00604928">
        <w:rPr>
          <w:sz w:val="28"/>
          <w:szCs w:val="28"/>
        </w:rPr>
        <w:t>ым</w:t>
      </w:r>
      <w:r w:rsidR="00A922EB">
        <w:rPr>
          <w:sz w:val="28"/>
          <w:szCs w:val="28"/>
        </w:rPr>
        <w:t xml:space="preserve"> закон</w:t>
      </w:r>
      <w:r w:rsidR="00604928">
        <w:rPr>
          <w:sz w:val="28"/>
          <w:szCs w:val="28"/>
        </w:rPr>
        <w:t>ом</w:t>
      </w:r>
      <w:r w:rsidR="00A922E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A922EB" w:rsidRPr="009F75A9">
        <w:rPr>
          <w:sz w:val="28"/>
          <w:szCs w:val="28"/>
        </w:rPr>
        <w:t xml:space="preserve">администрация Свечинского </w:t>
      </w:r>
      <w:r w:rsidR="00A922EB">
        <w:rPr>
          <w:sz w:val="28"/>
          <w:szCs w:val="28"/>
        </w:rPr>
        <w:t>муниципального округа</w:t>
      </w:r>
      <w:r w:rsidR="00A922EB" w:rsidRPr="009F75A9">
        <w:rPr>
          <w:sz w:val="28"/>
          <w:szCs w:val="28"/>
        </w:rPr>
        <w:t xml:space="preserve"> ПОСТАНОВЛЯЕТ</w:t>
      </w:r>
      <w:r>
        <w:rPr>
          <w:sz w:val="28"/>
          <w:szCs w:val="28"/>
        </w:rPr>
        <w:t>:</w:t>
      </w:r>
    </w:p>
    <w:p w:rsidR="00141606" w:rsidRDefault="00141606" w:rsidP="00141606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программу, направленную на развитие общественной инфраструктуры муниципального образования Свечинск</w:t>
      </w:r>
      <w:r w:rsidR="00A922EB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A922EB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 Кировской области на 20</w:t>
      </w:r>
      <w:r w:rsidR="00A843FD">
        <w:rPr>
          <w:sz w:val="28"/>
          <w:szCs w:val="28"/>
        </w:rPr>
        <w:t>2</w:t>
      </w:r>
      <w:r w:rsidR="00A922EB">
        <w:rPr>
          <w:sz w:val="28"/>
          <w:szCs w:val="28"/>
        </w:rPr>
        <w:t>2</w:t>
      </w:r>
      <w:r>
        <w:rPr>
          <w:sz w:val="28"/>
          <w:szCs w:val="28"/>
        </w:rPr>
        <w:t xml:space="preserve"> год. Прилагается.</w:t>
      </w:r>
    </w:p>
    <w:p w:rsidR="00A922EB" w:rsidRDefault="00A922EB" w:rsidP="00A922EB">
      <w:pPr>
        <w:pStyle w:val="a8"/>
        <w:numPr>
          <w:ilvl w:val="0"/>
          <w:numId w:val="28"/>
        </w:numPr>
        <w:tabs>
          <w:tab w:val="clear" w:pos="4320"/>
          <w:tab w:val="clear" w:pos="864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управлению о</w:t>
      </w:r>
      <w:r w:rsidRPr="00C670D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>
        <w:rPr>
          <w:sz w:val="28"/>
          <w:szCs w:val="28"/>
        </w:rPr>
        <w:t>округ</w:t>
      </w:r>
      <w:r w:rsidRPr="00C670D8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.</w:t>
      </w:r>
    </w:p>
    <w:p w:rsidR="00141606" w:rsidRDefault="00141606" w:rsidP="00141606">
      <w:pPr>
        <w:numPr>
          <w:ilvl w:val="0"/>
          <w:numId w:val="28"/>
        </w:numPr>
        <w:spacing w:after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01.01.20</w:t>
      </w:r>
      <w:r w:rsidR="00A843FD">
        <w:rPr>
          <w:sz w:val="28"/>
          <w:szCs w:val="28"/>
        </w:rPr>
        <w:t>2</w:t>
      </w:r>
      <w:r w:rsidR="00A922EB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141606" w:rsidRDefault="00141606" w:rsidP="0014160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Свечинского </w:t>
      </w:r>
    </w:p>
    <w:p w:rsidR="00141606" w:rsidRDefault="0098057C" w:rsidP="0098057C">
      <w:pPr>
        <w:autoSpaceDE w:val="0"/>
        <w:autoSpaceDN w:val="0"/>
        <w:adjustRightInd w:val="0"/>
        <w:spacing w:after="120"/>
        <w:rPr>
          <w:sz w:val="28"/>
          <w:szCs w:val="28"/>
        </w:rPr>
      </w:pPr>
      <w:r>
        <w:rPr>
          <w:sz w:val="28"/>
          <w:szCs w:val="28"/>
        </w:rPr>
        <w:t>м</w:t>
      </w:r>
      <w:r w:rsidR="00A922EB">
        <w:rPr>
          <w:sz w:val="28"/>
          <w:szCs w:val="28"/>
        </w:rPr>
        <w:t xml:space="preserve">униципального округа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22EB">
        <w:rPr>
          <w:sz w:val="28"/>
          <w:szCs w:val="28"/>
        </w:rPr>
        <w:t>Г.С. Гоголева</w:t>
      </w:r>
    </w:p>
    <w:p w:rsidR="0098057C" w:rsidRDefault="0098057C" w:rsidP="00141606">
      <w:pPr>
        <w:rPr>
          <w:sz w:val="28"/>
          <w:szCs w:val="28"/>
        </w:rPr>
      </w:pPr>
    </w:p>
    <w:p w:rsidR="0098057C" w:rsidRDefault="0098057C" w:rsidP="00141606">
      <w:pPr>
        <w:rPr>
          <w:sz w:val="28"/>
          <w:szCs w:val="28"/>
        </w:rPr>
      </w:pPr>
    </w:p>
    <w:p w:rsidR="0098057C" w:rsidRDefault="0098057C" w:rsidP="00141606">
      <w:pPr>
        <w:rPr>
          <w:sz w:val="28"/>
          <w:szCs w:val="28"/>
        </w:rPr>
      </w:pPr>
    </w:p>
    <w:p w:rsidR="0098057C" w:rsidRDefault="0098057C" w:rsidP="00141606">
      <w:pPr>
        <w:rPr>
          <w:sz w:val="28"/>
          <w:szCs w:val="28"/>
        </w:rPr>
      </w:pPr>
    </w:p>
    <w:p w:rsidR="0098057C" w:rsidRDefault="0098057C" w:rsidP="00141606">
      <w:pPr>
        <w:rPr>
          <w:sz w:val="28"/>
          <w:szCs w:val="28"/>
        </w:rPr>
      </w:pPr>
    </w:p>
    <w:p w:rsidR="0098057C" w:rsidRDefault="0098057C" w:rsidP="00141606">
      <w:pPr>
        <w:rPr>
          <w:sz w:val="28"/>
          <w:szCs w:val="28"/>
        </w:rPr>
      </w:pPr>
    </w:p>
    <w:p w:rsidR="00141606" w:rsidRDefault="00141606" w:rsidP="003B4BE3">
      <w:pPr>
        <w:ind w:left="6521"/>
        <w:rPr>
          <w:sz w:val="24"/>
          <w:szCs w:val="24"/>
        </w:rPr>
      </w:pPr>
    </w:p>
    <w:p w:rsidR="00141606" w:rsidRDefault="00141606" w:rsidP="003B4BE3">
      <w:pPr>
        <w:ind w:left="6521"/>
        <w:rPr>
          <w:sz w:val="24"/>
          <w:szCs w:val="24"/>
        </w:rPr>
      </w:pPr>
    </w:p>
    <w:p w:rsidR="00FD6FEC" w:rsidRDefault="00492BC1" w:rsidP="00A922EB">
      <w:pPr>
        <w:ind w:left="5245"/>
        <w:rPr>
          <w:sz w:val="24"/>
          <w:szCs w:val="24"/>
        </w:rPr>
      </w:pPr>
      <w:r w:rsidRPr="00C1664D">
        <w:rPr>
          <w:sz w:val="24"/>
          <w:szCs w:val="24"/>
        </w:rPr>
        <w:t>УТВЕРЖДЕНА</w:t>
      </w:r>
    </w:p>
    <w:p w:rsidR="0098057C" w:rsidRPr="00C1664D" w:rsidRDefault="0098057C" w:rsidP="00A922EB">
      <w:pPr>
        <w:ind w:left="5245"/>
        <w:rPr>
          <w:sz w:val="24"/>
          <w:szCs w:val="24"/>
        </w:rPr>
      </w:pPr>
    </w:p>
    <w:p w:rsidR="00A922EB" w:rsidRPr="00FE5B68" w:rsidRDefault="00A922EB" w:rsidP="00A922EB">
      <w:pPr>
        <w:ind w:left="524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A922EB" w:rsidRDefault="00A922EB" w:rsidP="00A922EB">
      <w:pPr>
        <w:ind w:left="5245"/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>вечинского муниципального округа</w:t>
      </w:r>
    </w:p>
    <w:p w:rsidR="00492BC1" w:rsidRPr="00C1664D" w:rsidRDefault="00492BC1" w:rsidP="00A922EB">
      <w:pPr>
        <w:ind w:left="5245"/>
        <w:rPr>
          <w:sz w:val="24"/>
          <w:szCs w:val="24"/>
        </w:rPr>
      </w:pPr>
      <w:r w:rsidRPr="00C1664D">
        <w:rPr>
          <w:sz w:val="24"/>
          <w:szCs w:val="24"/>
        </w:rPr>
        <w:t xml:space="preserve">от </w:t>
      </w:r>
      <w:r w:rsidR="00F95CC6">
        <w:rPr>
          <w:sz w:val="24"/>
          <w:szCs w:val="24"/>
        </w:rPr>
        <w:t>25.08.2021</w:t>
      </w:r>
      <w:r w:rsidR="00325A2E">
        <w:rPr>
          <w:sz w:val="24"/>
          <w:szCs w:val="24"/>
        </w:rPr>
        <w:t xml:space="preserve"> </w:t>
      </w:r>
      <w:r w:rsidR="00905D2C">
        <w:rPr>
          <w:sz w:val="24"/>
          <w:szCs w:val="24"/>
        </w:rPr>
        <w:t xml:space="preserve"> </w:t>
      </w:r>
      <w:r w:rsidRPr="00C1664D">
        <w:rPr>
          <w:sz w:val="24"/>
          <w:szCs w:val="24"/>
        </w:rPr>
        <w:t>№</w:t>
      </w:r>
      <w:r w:rsidR="00905D2C">
        <w:rPr>
          <w:sz w:val="24"/>
          <w:szCs w:val="24"/>
        </w:rPr>
        <w:t xml:space="preserve"> </w:t>
      </w:r>
      <w:r w:rsidR="00325A2E">
        <w:rPr>
          <w:sz w:val="24"/>
          <w:szCs w:val="24"/>
        </w:rPr>
        <w:t xml:space="preserve"> </w:t>
      </w:r>
      <w:r w:rsidR="00F95CC6">
        <w:rPr>
          <w:sz w:val="24"/>
          <w:szCs w:val="24"/>
        </w:rPr>
        <w:t>535</w:t>
      </w:r>
    </w:p>
    <w:p w:rsidR="00492BC1" w:rsidRPr="00C1664D" w:rsidRDefault="00492BC1" w:rsidP="00CA0DC9">
      <w:pPr>
        <w:jc w:val="center"/>
        <w:rPr>
          <w:b/>
          <w:sz w:val="24"/>
          <w:szCs w:val="24"/>
        </w:rPr>
      </w:pPr>
    </w:p>
    <w:p w:rsidR="00FD6FEC" w:rsidRDefault="00FD6FEC" w:rsidP="00CA0DC9">
      <w:pPr>
        <w:jc w:val="center"/>
        <w:rPr>
          <w:b/>
          <w:sz w:val="32"/>
          <w:szCs w:val="32"/>
        </w:rPr>
      </w:pPr>
    </w:p>
    <w:p w:rsidR="0098057C" w:rsidRDefault="0098057C" w:rsidP="00CA0DC9">
      <w:pPr>
        <w:jc w:val="center"/>
        <w:rPr>
          <w:b/>
          <w:sz w:val="32"/>
          <w:szCs w:val="32"/>
        </w:rPr>
      </w:pPr>
    </w:p>
    <w:p w:rsidR="0098057C" w:rsidRDefault="0098057C" w:rsidP="00CA0DC9">
      <w:pPr>
        <w:jc w:val="center"/>
        <w:rPr>
          <w:b/>
          <w:sz w:val="32"/>
          <w:szCs w:val="32"/>
        </w:rPr>
      </w:pPr>
    </w:p>
    <w:p w:rsidR="0098057C" w:rsidRDefault="0098057C" w:rsidP="00CA0DC9">
      <w:pPr>
        <w:jc w:val="center"/>
        <w:rPr>
          <w:b/>
          <w:sz w:val="32"/>
          <w:szCs w:val="32"/>
        </w:rPr>
      </w:pPr>
    </w:p>
    <w:p w:rsidR="0098057C" w:rsidRDefault="0098057C" w:rsidP="00CA0DC9">
      <w:pPr>
        <w:jc w:val="center"/>
        <w:rPr>
          <w:b/>
          <w:sz w:val="32"/>
          <w:szCs w:val="32"/>
        </w:rPr>
      </w:pPr>
    </w:p>
    <w:p w:rsidR="0098057C" w:rsidRDefault="0098057C" w:rsidP="00CA0DC9">
      <w:pPr>
        <w:jc w:val="center"/>
        <w:rPr>
          <w:b/>
          <w:sz w:val="32"/>
          <w:szCs w:val="32"/>
        </w:rPr>
      </w:pPr>
    </w:p>
    <w:p w:rsidR="0098057C" w:rsidRDefault="0098057C" w:rsidP="00CA0DC9">
      <w:pPr>
        <w:jc w:val="center"/>
        <w:rPr>
          <w:b/>
          <w:sz w:val="32"/>
          <w:szCs w:val="32"/>
        </w:rPr>
      </w:pPr>
    </w:p>
    <w:p w:rsidR="0098057C" w:rsidRDefault="0098057C" w:rsidP="00CA0DC9">
      <w:pPr>
        <w:jc w:val="center"/>
        <w:rPr>
          <w:b/>
          <w:sz w:val="32"/>
          <w:szCs w:val="32"/>
        </w:rPr>
      </w:pPr>
    </w:p>
    <w:p w:rsidR="004C2345" w:rsidRPr="0098057C" w:rsidRDefault="004C2345" w:rsidP="004C2345">
      <w:pPr>
        <w:jc w:val="center"/>
        <w:rPr>
          <w:b/>
          <w:sz w:val="28"/>
          <w:szCs w:val="28"/>
        </w:rPr>
      </w:pPr>
      <w:r w:rsidRPr="0098057C">
        <w:rPr>
          <w:b/>
          <w:sz w:val="28"/>
          <w:szCs w:val="28"/>
        </w:rPr>
        <w:t xml:space="preserve">Муниципальная программа, </w:t>
      </w:r>
    </w:p>
    <w:p w:rsidR="00CA0DC9" w:rsidRPr="0098057C" w:rsidRDefault="004C2345" w:rsidP="004C2345">
      <w:pPr>
        <w:jc w:val="center"/>
        <w:rPr>
          <w:b/>
          <w:sz w:val="28"/>
          <w:szCs w:val="28"/>
        </w:rPr>
      </w:pPr>
      <w:r w:rsidRPr="0098057C">
        <w:rPr>
          <w:b/>
          <w:sz w:val="28"/>
          <w:szCs w:val="28"/>
        </w:rPr>
        <w:t>направленная на развитие общественной инфраструктуры</w:t>
      </w:r>
    </w:p>
    <w:p w:rsidR="00A922EB" w:rsidRPr="0098057C" w:rsidRDefault="00980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A00509" w:rsidRPr="0098057C">
        <w:rPr>
          <w:b/>
          <w:sz w:val="28"/>
          <w:szCs w:val="28"/>
        </w:rPr>
        <w:t>униципально</w:t>
      </w:r>
      <w:r w:rsidR="000667E1" w:rsidRPr="0098057C">
        <w:rPr>
          <w:b/>
          <w:sz w:val="28"/>
          <w:szCs w:val="28"/>
        </w:rPr>
        <w:t>го</w:t>
      </w:r>
      <w:r w:rsidR="00A00509" w:rsidRPr="0098057C">
        <w:rPr>
          <w:b/>
          <w:sz w:val="28"/>
          <w:szCs w:val="28"/>
        </w:rPr>
        <w:t xml:space="preserve"> образовани</w:t>
      </w:r>
      <w:r w:rsidR="000667E1" w:rsidRPr="0098057C">
        <w:rPr>
          <w:b/>
          <w:sz w:val="28"/>
          <w:szCs w:val="28"/>
        </w:rPr>
        <w:t>я</w:t>
      </w:r>
      <w:r w:rsidR="00A00509" w:rsidRPr="0098057C">
        <w:rPr>
          <w:b/>
          <w:sz w:val="28"/>
          <w:szCs w:val="28"/>
        </w:rPr>
        <w:t xml:space="preserve"> Свечинск</w:t>
      </w:r>
      <w:r w:rsidR="00A922EB" w:rsidRPr="0098057C">
        <w:rPr>
          <w:b/>
          <w:sz w:val="28"/>
          <w:szCs w:val="28"/>
        </w:rPr>
        <w:t>ий муниципальный округ</w:t>
      </w:r>
    </w:p>
    <w:p w:rsidR="00E74616" w:rsidRPr="0098057C" w:rsidRDefault="00A00509">
      <w:pPr>
        <w:jc w:val="center"/>
        <w:rPr>
          <w:b/>
          <w:sz w:val="28"/>
          <w:szCs w:val="28"/>
        </w:rPr>
      </w:pPr>
      <w:r w:rsidRPr="0098057C">
        <w:rPr>
          <w:b/>
          <w:sz w:val="28"/>
          <w:szCs w:val="28"/>
        </w:rPr>
        <w:t xml:space="preserve"> Кировской области</w:t>
      </w:r>
    </w:p>
    <w:p w:rsidR="000701E3" w:rsidRPr="0098057C" w:rsidRDefault="000701E3">
      <w:pPr>
        <w:jc w:val="center"/>
        <w:rPr>
          <w:b/>
          <w:sz w:val="32"/>
        </w:rPr>
      </w:pPr>
    </w:p>
    <w:p w:rsidR="00A00509" w:rsidRPr="0098057C" w:rsidRDefault="00A00509" w:rsidP="00E50A5F">
      <w:pPr>
        <w:jc w:val="both"/>
        <w:rPr>
          <w:b/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A00509" w:rsidRDefault="00A00509" w:rsidP="00E50A5F">
      <w:pPr>
        <w:jc w:val="both"/>
        <w:rPr>
          <w:i/>
          <w:sz w:val="24"/>
          <w:szCs w:val="24"/>
        </w:rPr>
      </w:pPr>
    </w:p>
    <w:p w:rsidR="00C1664D" w:rsidRDefault="00C1664D" w:rsidP="00E50A5F">
      <w:pPr>
        <w:jc w:val="both"/>
        <w:rPr>
          <w:i/>
          <w:sz w:val="24"/>
          <w:szCs w:val="24"/>
        </w:rPr>
      </w:pPr>
    </w:p>
    <w:p w:rsidR="00A00509" w:rsidRDefault="00A00509" w:rsidP="00E50A5F">
      <w:pPr>
        <w:jc w:val="both"/>
        <w:rPr>
          <w:i/>
          <w:sz w:val="24"/>
          <w:szCs w:val="24"/>
        </w:rPr>
      </w:pPr>
    </w:p>
    <w:p w:rsidR="00C1664D" w:rsidRDefault="00C1664D" w:rsidP="00E50A5F">
      <w:pPr>
        <w:jc w:val="both"/>
        <w:rPr>
          <w:i/>
          <w:sz w:val="24"/>
          <w:szCs w:val="24"/>
        </w:rPr>
      </w:pPr>
    </w:p>
    <w:p w:rsidR="00C1664D" w:rsidRDefault="00C1664D" w:rsidP="00E50A5F">
      <w:pPr>
        <w:jc w:val="both"/>
        <w:rPr>
          <w:i/>
          <w:sz w:val="24"/>
          <w:szCs w:val="24"/>
        </w:rPr>
      </w:pPr>
    </w:p>
    <w:p w:rsidR="00A00509" w:rsidRDefault="004865A7" w:rsidP="00E50A5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</w:p>
    <w:p w:rsidR="0098057C" w:rsidRDefault="0098057C" w:rsidP="00E50A5F">
      <w:pPr>
        <w:jc w:val="both"/>
        <w:rPr>
          <w:i/>
          <w:sz w:val="24"/>
          <w:szCs w:val="24"/>
        </w:rPr>
      </w:pPr>
    </w:p>
    <w:p w:rsidR="0098057C" w:rsidRDefault="0098057C" w:rsidP="00E50A5F">
      <w:pPr>
        <w:jc w:val="both"/>
        <w:rPr>
          <w:i/>
          <w:sz w:val="24"/>
          <w:szCs w:val="24"/>
        </w:rPr>
      </w:pPr>
    </w:p>
    <w:p w:rsidR="0098057C" w:rsidRDefault="0098057C" w:rsidP="00E50A5F">
      <w:pPr>
        <w:jc w:val="both"/>
        <w:rPr>
          <w:i/>
          <w:sz w:val="24"/>
          <w:szCs w:val="24"/>
        </w:rPr>
      </w:pPr>
    </w:p>
    <w:p w:rsidR="0098057C" w:rsidRDefault="0098057C" w:rsidP="00E50A5F">
      <w:pPr>
        <w:jc w:val="both"/>
        <w:rPr>
          <w:i/>
          <w:sz w:val="24"/>
          <w:szCs w:val="24"/>
        </w:rPr>
      </w:pPr>
    </w:p>
    <w:p w:rsidR="0098057C" w:rsidRDefault="0098057C" w:rsidP="00E50A5F">
      <w:pPr>
        <w:jc w:val="both"/>
        <w:rPr>
          <w:i/>
          <w:sz w:val="24"/>
          <w:szCs w:val="24"/>
        </w:rPr>
      </w:pPr>
    </w:p>
    <w:p w:rsidR="0098057C" w:rsidRDefault="0098057C" w:rsidP="00E50A5F">
      <w:pPr>
        <w:jc w:val="both"/>
        <w:rPr>
          <w:i/>
          <w:sz w:val="24"/>
          <w:szCs w:val="24"/>
        </w:rPr>
      </w:pPr>
    </w:p>
    <w:p w:rsidR="0098057C" w:rsidRDefault="0098057C" w:rsidP="00E50A5F">
      <w:pPr>
        <w:jc w:val="both"/>
        <w:rPr>
          <w:i/>
          <w:sz w:val="24"/>
          <w:szCs w:val="24"/>
        </w:rPr>
      </w:pPr>
    </w:p>
    <w:p w:rsidR="0098057C" w:rsidRDefault="0098057C" w:rsidP="00E50A5F">
      <w:pPr>
        <w:jc w:val="both"/>
        <w:rPr>
          <w:i/>
          <w:sz w:val="24"/>
          <w:szCs w:val="24"/>
        </w:rPr>
      </w:pPr>
    </w:p>
    <w:p w:rsidR="0098057C" w:rsidRDefault="0098057C" w:rsidP="00E50A5F">
      <w:pPr>
        <w:jc w:val="both"/>
        <w:rPr>
          <w:i/>
          <w:sz w:val="24"/>
          <w:szCs w:val="24"/>
        </w:rPr>
      </w:pPr>
    </w:p>
    <w:p w:rsidR="0098057C" w:rsidRDefault="0098057C" w:rsidP="00E50A5F">
      <w:pPr>
        <w:jc w:val="both"/>
        <w:rPr>
          <w:i/>
          <w:sz w:val="24"/>
          <w:szCs w:val="24"/>
        </w:rPr>
      </w:pPr>
    </w:p>
    <w:p w:rsidR="0098057C" w:rsidRDefault="0098057C" w:rsidP="00E50A5F">
      <w:pPr>
        <w:jc w:val="both"/>
        <w:rPr>
          <w:i/>
          <w:sz w:val="24"/>
          <w:szCs w:val="24"/>
        </w:rPr>
      </w:pPr>
    </w:p>
    <w:p w:rsidR="0098057C" w:rsidRDefault="0098057C" w:rsidP="00E50A5F">
      <w:pPr>
        <w:jc w:val="both"/>
        <w:rPr>
          <w:i/>
          <w:sz w:val="24"/>
          <w:szCs w:val="24"/>
        </w:rPr>
      </w:pPr>
    </w:p>
    <w:p w:rsidR="0098057C" w:rsidRDefault="0098057C" w:rsidP="00E50A5F">
      <w:pPr>
        <w:jc w:val="both"/>
        <w:rPr>
          <w:i/>
          <w:sz w:val="24"/>
          <w:szCs w:val="24"/>
        </w:rPr>
      </w:pPr>
    </w:p>
    <w:p w:rsidR="0098057C" w:rsidRDefault="0098057C" w:rsidP="00E50A5F">
      <w:pPr>
        <w:jc w:val="both"/>
        <w:rPr>
          <w:i/>
          <w:sz w:val="24"/>
          <w:szCs w:val="24"/>
        </w:rPr>
      </w:pPr>
    </w:p>
    <w:p w:rsidR="0098057C" w:rsidRDefault="0098057C" w:rsidP="00E50A5F">
      <w:pPr>
        <w:jc w:val="both"/>
        <w:rPr>
          <w:i/>
          <w:sz w:val="24"/>
          <w:szCs w:val="24"/>
        </w:rPr>
      </w:pPr>
    </w:p>
    <w:p w:rsidR="001F439E" w:rsidRPr="00E7175A" w:rsidRDefault="00CB5687" w:rsidP="0014345D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bookmarkStart w:id="0" w:name="_Toc171141982"/>
      <w:bookmarkStart w:id="1" w:name="_Toc251017642"/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1. </w:t>
      </w:r>
      <w:r w:rsidR="001F439E" w:rsidRPr="00E7175A">
        <w:rPr>
          <w:rFonts w:ascii="Times New Roman" w:hAnsi="Times New Roman"/>
          <w:sz w:val="24"/>
          <w:szCs w:val="24"/>
          <w:lang w:val="ru-RU"/>
        </w:rPr>
        <w:t>Общие сведения</w:t>
      </w:r>
      <w:bookmarkEnd w:id="0"/>
      <w:bookmarkEnd w:id="1"/>
    </w:p>
    <w:p w:rsidR="00BA144D" w:rsidRPr="00E7175A" w:rsidRDefault="00CB5687" w:rsidP="00CB5687">
      <w:pPr>
        <w:spacing w:before="240"/>
        <w:rPr>
          <w:sz w:val="24"/>
          <w:szCs w:val="24"/>
        </w:rPr>
      </w:pPr>
      <w:bookmarkStart w:id="2" w:name="_Toc171141983"/>
      <w:r>
        <w:rPr>
          <w:sz w:val="24"/>
          <w:szCs w:val="24"/>
        </w:rPr>
        <w:t xml:space="preserve">1.1. </w:t>
      </w:r>
      <w:r w:rsidR="00BA144D" w:rsidRPr="00E7175A">
        <w:rPr>
          <w:sz w:val="24"/>
          <w:szCs w:val="24"/>
        </w:rPr>
        <w:t xml:space="preserve">Наименование </w:t>
      </w:r>
      <w:bookmarkEnd w:id="2"/>
      <w:r w:rsidR="00EB0B17">
        <w:rPr>
          <w:sz w:val="24"/>
          <w:szCs w:val="24"/>
        </w:rPr>
        <w:t xml:space="preserve">Муниципальное образование </w:t>
      </w:r>
      <w:r w:rsidR="00A922EB">
        <w:rPr>
          <w:sz w:val="24"/>
          <w:szCs w:val="24"/>
        </w:rPr>
        <w:t>Свечинский муниципальный округ</w:t>
      </w:r>
      <w:r w:rsidR="00EB0B17">
        <w:rPr>
          <w:sz w:val="24"/>
          <w:szCs w:val="24"/>
        </w:rPr>
        <w:t xml:space="preserve"> Кировской области</w:t>
      </w:r>
    </w:p>
    <w:p w:rsidR="001F439E" w:rsidRPr="00E7175A" w:rsidRDefault="00CB5687" w:rsidP="00CB5687">
      <w:pPr>
        <w:spacing w:before="240"/>
        <w:rPr>
          <w:sz w:val="24"/>
          <w:szCs w:val="24"/>
        </w:rPr>
      </w:pPr>
      <w:bookmarkStart w:id="3" w:name="_Toc171141985"/>
      <w:r>
        <w:rPr>
          <w:sz w:val="24"/>
          <w:szCs w:val="24"/>
        </w:rPr>
        <w:t xml:space="preserve">1.2. </w:t>
      </w:r>
      <w:r w:rsidR="007001F8">
        <w:rPr>
          <w:sz w:val="24"/>
          <w:szCs w:val="24"/>
        </w:rPr>
        <w:t>Н</w:t>
      </w:r>
      <w:r w:rsidR="001F439E" w:rsidRPr="00E7175A">
        <w:rPr>
          <w:sz w:val="24"/>
          <w:szCs w:val="24"/>
        </w:rPr>
        <w:t>аселенные пункты, входящие в муниципальное образование</w:t>
      </w:r>
      <w:r w:rsidR="007001F8">
        <w:rPr>
          <w:sz w:val="24"/>
          <w:szCs w:val="24"/>
        </w:rPr>
        <w:t xml:space="preserve"> (с населением больше 50 чел)</w:t>
      </w:r>
      <w:r w:rsidR="001F439E" w:rsidRPr="00E7175A">
        <w:rPr>
          <w:sz w:val="24"/>
          <w:szCs w:val="24"/>
        </w:rPr>
        <w:t>:</w:t>
      </w:r>
      <w:bookmarkEnd w:id="3"/>
    </w:p>
    <w:p w:rsidR="00035B8E" w:rsidRPr="00E7175A" w:rsidRDefault="007001F8" w:rsidP="00035B8E">
      <w:pPr>
        <w:spacing w:before="120"/>
        <w:rPr>
          <w:sz w:val="24"/>
          <w:szCs w:val="24"/>
        </w:rPr>
      </w:pPr>
      <w:r w:rsidRPr="00E7175A">
        <w:rPr>
          <w:sz w:val="24"/>
          <w:szCs w:val="24"/>
        </w:rPr>
        <w:tab/>
      </w:r>
    </w:p>
    <w:tbl>
      <w:tblPr>
        <w:tblW w:w="0" w:type="auto"/>
        <w:tblInd w:w="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130"/>
        <w:gridCol w:w="1980"/>
        <w:gridCol w:w="1840"/>
      </w:tblGrid>
      <w:tr w:rsidR="00035B8E" w:rsidRPr="001E189E">
        <w:tc>
          <w:tcPr>
            <w:tcW w:w="5130" w:type="dxa"/>
            <w:vAlign w:val="center"/>
          </w:tcPr>
          <w:p w:rsidR="00035B8E" w:rsidRPr="001E189E" w:rsidRDefault="00035B8E" w:rsidP="001E189E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E189E">
              <w:rPr>
                <w:b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1980" w:type="dxa"/>
          </w:tcPr>
          <w:p w:rsidR="00035B8E" w:rsidRPr="001E189E" w:rsidRDefault="00035B8E" w:rsidP="001E189E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E189E">
              <w:rPr>
                <w:b/>
                <w:sz w:val="24"/>
                <w:szCs w:val="24"/>
              </w:rPr>
              <w:t xml:space="preserve">Число </w:t>
            </w:r>
            <w:r w:rsidR="000701E3">
              <w:rPr>
                <w:b/>
                <w:sz w:val="24"/>
                <w:szCs w:val="24"/>
              </w:rPr>
              <w:br/>
            </w:r>
            <w:r w:rsidRPr="001E189E">
              <w:rPr>
                <w:b/>
                <w:sz w:val="24"/>
                <w:szCs w:val="24"/>
              </w:rPr>
              <w:t>домохозяйств</w:t>
            </w:r>
          </w:p>
        </w:tc>
        <w:tc>
          <w:tcPr>
            <w:tcW w:w="1840" w:type="dxa"/>
            <w:vAlign w:val="center"/>
          </w:tcPr>
          <w:p w:rsidR="00035B8E" w:rsidRPr="001E189E" w:rsidRDefault="00035B8E" w:rsidP="001E189E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E189E">
              <w:rPr>
                <w:b/>
                <w:sz w:val="24"/>
                <w:szCs w:val="24"/>
              </w:rPr>
              <w:t>Численность населения</w:t>
            </w:r>
          </w:p>
        </w:tc>
      </w:tr>
      <w:tr w:rsidR="00035B8E" w:rsidRPr="001E189E">
        <w:tc>
          <w:tcPr>
            <w:tcW w:w="5130" w:type="dxa"/>
          </w:tcPr>
          <w:p w:rsidR="00035B8E" w:rsidRPr="001E189E" w:rsidRDefault="00465901" w:rsidP="007B4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 Свеча</w:t>
            </w:r>
          </w:p>
        </w:tc>
        <w:tc>
          <w:tcPr>
            <w:tcW w:w="1980" w:type="dxa"/>
          </w:tcPr>
          <w:p w:rsidR="00035B8E" w:rsidRPr="001805C4" w:rsidRDefault="009E34B3" w:rsidP="007B49FE">
            <w:pPr>
              <w:jc w:val="center"/>
              <w:rPr>
                <w:sz w:val="24"/>
                <w:szCs w:val="24"/>
              </w:rPr>
            </w:pPr>
            <w:r w:rsidRPr="001805C4">
              <w:rPr>
                <w:sz w:val="24"/>
                <w:szCs w:val="24"/>
              </w:rPr>
              <w:t>224</w:t>
            </w:r>
            <w:r w:rsidR="00672FD9" w:rsidRPr="001805C4">
              <w:rPr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035B8E" w:rsidRPr="00A922EB" w:rsidRDefault="00A922EB" w:rsidP="007B49FE">
            <w:pPr>
              <w:jc w:val="center"/>
              <w:rPr>
                <w:sz w:val="24"/>
                <w:szCs w:val="24"/>
                <w:highlight w:val="yellow"/>
              </w:rPr>
            </w:pPr>
            <w:r w:rsidRPr="00A922EB">
              <w:rPr>
                <w:sz w:val="24"/>
                <w:szCs w:val="24"/>
              </w:rPr>
              <w:t>3811</w:t>
            </w:r>
          </w:p>
        </w:tc>
      </w:tr>
      <w:tr w:rsidR="00035B8E" w:rsidRPr="001E189E">
        <w:tc>
          <w:tcPr>
            <w:tcW w:w="5130" w:type="dxa"/>
          </w:tcPr>
          <w:p w:rsidR="00035B8E" w:rsidRPr="001E189E" w:rsidRDefault="00465901" w:rsidP="007B4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д.Самоулки</w:t>
            </w:r>
          </w:p>
        </w:tc>
        <w:tc>
          <w:tcPr>
            <w:tcW w:w="1980" w:type="dxa"/>
          </w:tcPr>
          <w:p w:rsidR="00672FD9" w:rsidRPr="001805C4" w:rsidRDefault="00672FD9" w:rsidP="007B49FE">
            <w:pPr>
              <w:jc w:val="center"/>
              <w:rPr>
                <w:sz w:val="24"/>
                <w:szCs w:val="24"/>
              </w:rPr>
            </w:pPr>
            <w:r w:rsidRPr="001805C4">
              <w:rPr>
                <w:sz w:val="24"/>
                <w:szCs w:val="24"/>
              </w:rPr>
              <w:t>221</w:t>
            </w:r>
          </w:p>
        </w:tc>
        <w:tc>
          <w:tcPr>
            <w:tcW w:w="1840" w:type="dxa"/>
          </w:tcPr>
          <w:p w:rsidR="00035B8E" w:rsidRPr="001805C4" w:rsidRDefault="001805C4" w:rsidP="007B49FE">
            <w:pPr>
              <w:jc w:val="center"/>
              <w:rPr>
                <w:sz w:val="24"/>
                <w:szCs w:val="24"/>
              </w:rPr>
            </w:pPr>
            <w:r w:rsidRPr="001805C4">
              <w:rPr>
                <w:sz w:val="24"/>
                <w:szCs w:val="24"/>
              </w:rPr>
              <w:t>509</w:t>
            </w:r>
          </w:p>
        </w:tc>
      </w:tr>
      <w:tr w:rsidR="00035B8E" w:rsidRPr="001E189E">
        <w:tc>
          <w:tcPr>
            <w:tcW w:w="5130" w:type="dxa"/>
          </w:tcPr>
          <w:p w:rsidR="00035B8E" w:rsidRPr="001E189E" w:rsidRDefault="00465901" w:rsidP="007B4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д.Огрызки</w:t>
            </w:r>
          </w:p>
        </w:tc>
        <w:tc>
          <w:tcPr>
            <w:tcW w:w="1980" w:type="dxa"/>
          </w:tcPr>
          <w:p w:rsidR="00035B8E" w:rsidRPr="001805C4" w:rsidRDefault="00672FD9" w:rsidP="007B49FE">
            <w:pPr>
              <w:jc w:val="center"/>
              <w:rPr>
                <w:sz w:val="24"/>
                <w:szCs w:val="24"/>
              </w:rPr>
            </w:pPr>
            <w:r w:rsidRPr="001805C4">
              <w:rPr>
                <w:sz w:val="24"/>
                <w:szCs w:val="24"/>
              </w:rPr>
              <w:t>4</w:t>
            </w:r>
            <w:r w:rsidR="00F43FD0" w:rsidRPr="001805C4">
              <w:rPr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035B8E" w:rsidRPr="001805C4" w:rsidRDefault="001805C4" w:rsidP="001805C4">
            <w:pPr>
              <w:tabs>
                <w:tab w:val="left" w:pos="601"/>
                <w:tab w:val="center" w:pos="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74</w:t>
            </w:r>
          </w:p>
        </w:tc>
      </w:tr>
      <w:tr w:rsidR="00035B8E" w:rsidRPr="001E189E">
        <w:tc>
          <w:tcPr>
            <w:tcW w:w="5130" w:type="dxa"/>
          </w:tcPr>
          <w:p w:rsidR="00035B8E" w:rsidRPr="001E189E" w:rsidRDefault="00465901" w:rsidP="007B4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д.Марьины</w:t>
            </w:r>
          </w:p>
        </w:tc>
        <w:tc>
          <w:tcPr>
            <w:tcW w:w="1980" w:type="dxa"/>
          </w:tcPr>
          <w:p w:rsidR="00035B8E" w:rsidRPr="001805C4" w:rsidRDefault="00672FD9" w:rsidP="007B49FE">
            <w:pPr>
              <w:jc w:val="center"/>
              <w:rPr>
                <w:sz w:val="24"/>
                <w:szCs w:val="24"/>
              </w:rPr>
            </w:pPr>
            <w:r w:rsidRPr="001805C4">
              <w:rPr>
                <w:sz w:val="24"/>
                <w:szCs w:val="24"/>
              </w:rPr>
              <w:t>6</w:t>
            </w:r>
            <w:r w:rsidR="00F43FD0" w:rsidRPr="001805C4">
              <w:rPr>
                <w:sz w:val="24"/>
                <w:szCs w:val="24"/>
              </w:rPr>
              <w:t>7</w:t>
            </w:r>
          </w:p>
        </w:tc>
        <w:tc>
          <w:tcPr>
            <w:tcW w:w="1840" w:type="dxa"/>
          </w:tcPr>
          <w:p w:rsidR="00035B8E" w:rsidRPr="001805C4" w:rsidRDefault="001805C4" w:rsidP="007B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</w:tr>
      <w:tr w:rsidR="00035B8E" w:rsidRPr="001E189E">
        <w:tc>
          <w:tcPr>
            <w:tcW w:w="5130" w:type="dxa"/>
          </w:tcPr>
          <w:p w:rsidR="00035B8E" w:rsidRPr="001E189E" w:rsidRDefault="00465901" w:rsidP="007B4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д.Глушки</w:t>
            </w:r>
          </w:p>
        </w:tc>
        <w:tc>
          <w:tcPr>
            <w:tcW w:w="1980" w:type="dxa"/>
          </w:tcPr>
          <w:p w:rsidR="00035B8E" w:rsidRPr="001805C4" w:rsidRDefault="009E34B3" w:rsidP="007B49FE">
            <w:pPr>
              <w:jc w:val="center"/>
              <w:rPr>
                <w:sz w:val="24"/>
                <w:szCs w:val="24"/>
              </w:rPr>
            </w:pPr>
            <w:r w:rsidRPr="001805C4">
              <w:rPr>
                <w:sz w:val="24"/>
                <w:szCs w:val="24"/>
              </w:rPr>
              <w:t>6</w:t>
            </w:r>
            <w:r w:rsidR="00672FD9" w:rsidRPr="001805C4">
              <w:rPr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035B8E" w:rsidRPr="001805C4" w:rsidRDefault="00672FD9" w:rsidP="007B49FE">
            <w:pPr>
              <w:jc w:val="center"/>
              <w:rPr>
                <w:sz w:val="24"/>
                <w:szCs w:val="24"/>
              </w:rPr>
            </w:pPr>
            <w:r w:rsidRPr="001805C4">
              <w:rPr>
                <w:sz w:val="24"/>
                <w:szCs w:val="24"/>
              </w:rPr>
              <w:t>16</w:t>
            </w:r>
            <w:r w:rsidR="00F43FD0" w:rsidRPr="001805C4">
              <w:rPr>
                <w:sz w:val="24"/>
                <w:szCs w:val="24"/>
              </w:rPr>
              <w:t>4</w:t>
            </w:r>
          </w:p>
        </w:tc>
      </w:tr>
      <w:tr w:rsidR="00035B8E" w:rsidRPr="001E189E">
        <w:tc>
          <w:tcPr>
            <w:tcW w:w="5130" w:type="dxa"/>
          </w:tcPr>
          <w:p w:rsidR="00035B8E" w:rsidRPr="001E189E" w:rsidRDefault="00465901" w:rsidP="007B4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Еременки</w:t>
            </w:r>
          </w:p>
        </w:tc>
        <w:tc>
          <w:tcPr>
            <w:tcW w:w="1980" w:type="dxa"/>
          </w:tcPr>
          <w:p w:rsidR="00035B8E" w:rsidRPr="001805C4" w:rsidRDefault="009E34B3" w:rsidP="007B49FE">
            <w:pPr>
              <w:jc w:val="center"/>
              <w:rPr>
                <w:sz w:val="24"/>
                <w:szCs w:val="24"/>
              </w:rPr>
            </w:pPr>
            <w:r w:rsidRPr="001805C4">
              <w:rPr>
                <w:sz w:val="24"/>
                <w:szCs w:val="24"/>
              </w:rPr>
              <w:t>7</w:t>
            </w:r>
            <w:r w:rsidR="00F43FD0" w:rsidRPr="001805C4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035B8E" w:rsidRPr="001805C4" w:rsidRDefault="00A922EB" w:rsidP="007B49FE">
            <w:pPr>
              <w:jc w:val="center"/>
              <w:rPr>
                <w:sz w:val="24"/>
                <w:szCs w:val="24"/>
              </w:rPr>
            </w:pPr>
            <w:r w:rsidRPr="001805C4">
              <w:rPr>
                <w:sz w:val="24"/>
                <w:szCs w:val="24"/>
              </w:rPr>
              <w:t>197</w:t>
            </w:r>
          </w:p>
        </w:tc>
      </w:tr>
      <w:tr w:rsidR="00035B8E" w:rsidRPr="001E189E">
        <w:tc>
          <w:tcPr>
            <w:tcW w:w="5130" w:type="dxa"/>
          </w:tcPr>
          <w:p w:rsidR="00035B8E" w:rsidRPr="001E189E" w:rsidRDefault="00465901" w:rsidP="007B4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Рыбаковщина</w:t>
            </w:r>
          </w:p>
        </w:tc>
        <w:tc>
          <w:tcPr>
            <w:tcW w:w="1980" w:type="dxa"/>
          </w:tcPr>
          <w:p w:rsidR="00035B8E" w:rsidRPr="001805C4" w:rsidRDefault="00672FD9" w:rsidP="007B49FE">
            <w:pPr>
              <w:jc w:val="center"/>
              <w:rPr>
                <w:sz w:val="24"/>
                <w:szCs w:val="24"/>
              </w:rPr>
            </w:pPr>
            <w:r w:rsidRPr="001805C4">
              <w:rPr>
                <w:sz w:val="24"/>
                <w:szCs w:val="24"/>
              </w:rPr>
              <w:t>5</w:t>
            </w:r>
            <w:r w:rsidR="00F43FD0" w:rsidRPr="001805C4">
              <w:rPr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035B8E" w:rsidRPr="001805C4" w:rsidRDefault="00B50E02" w:rsidP="007B49FE">
            <w:pPr>
              <w:jc w:val="center"/>
              <w:rPr>
                <w:sz w:val="24"/>
                <w:szCs w:val="24"/>
              </w:rPr>
            </w:pPr>
            <w:r w:rsidRPr="001805C4">
              <w:rPr>
                <w:sz w:val="24"/>
                <w:szCs w:val="24"/>
              </w:rPr>
              <w:t>1</w:t>
            </w:r>
            <w:r w:rsidR="00F43FD0" w:rsidRPr="001805C4">
              <w:rPr>
                <w:sz w:val="24"/>
                <w:szCs w:val="24"/>
              </w:rPr>
              <w:t>17</w:t>
            </w:r>
          </w:p>
        </w:tc>
      </w:tr>
      <w:tr w:rsidR="00035B8E" w:rsidRPr="001E189E">
        <w:tc>
          <w:tcPr>
            <w:tcW w:w="5130" w:type="dxa"/>
          </w:tcPr>
          <w:p w:rsidR="00035B8E" w:rsidRPr="001E189E" w:rsidRDefault="00465901" w:rsidP="007B4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Ивановское</w:t>
            </w:r>
          </w:p>
        </w:tc>
        <w:tc>
          <w:tcPr>
            <w:tcW w:w="1980" w:type="dxa"/>
          </w:tcPr>
          <w:p w:rsidR="00035B8E" w:rsidRPr="001805C4" w:rsidRDefault="00672FD9" w:rsidP="007B49FE">
            <w:pPr>
              <w:jc w:val="center"/>
              <w:rPr>
                <w:sz w:val="24"/>
                <w:szCs w:val="24"/>
              </w:rPr>
            </w:pPr>
            <w:r w:rsidRPr="001805C4">
              <w:rPr>
                <w:sz w:val="24"/>
                <w:szCs w:val="24"/>
              </w:rPr>
              <w:t>6</w:t>
            </w:r>
            <w:r w:rsidR="00F43FD0" w:rsidRPr="001805C4">
              <w:rPr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035B8E" w:rsidRPr="001805C4" w:rsidRDefault="00672FD9" w:rsidP="007B49FE">
            <w:pPr>
              <w:jc w:val="center"/>
              <w:rPr>
                <w:sz w:val="24"/>
                <w:szCs w:val="24"/>
              </w:rPr>
            </w:pPr>
            <w:r w:rsidRPr="001805C4">
              <w:rPr>
                <w:sz w:val="24"/>
                <w:szCs w:val="24"/>
              </w:rPr>
              <w:t>1</w:t>
            </w:r>
            <w:r w:rsidR="00F43FD0" w:rsidRPr="001805C4">
              <w:rPr>
                <w:sz w:val="24"/>
                <w:szCs w:val="24"/>
              </w:rPr>
              <w:t>07</w:t>
            </w:r>
          </w:p>
        </w:tc>
      </w:tr>
      <w:tr w:rsidR="00A922EB" w:rsidRPr="001E189E">
        <w:tc>
          <w:tcPr>
            <w:tcW w:w="5130" w:type="dxa"/>
          </w:tcPr>
          <w:p w:rsidR="00A922EB" w:rsidRDefault="00A922EB" w:rsidP="007B4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с.Юма</w:t>
            </w:r>
          </w:p>
        </w:tc>
        <w:tc>
          <w:tcPr>
            <w:tcW w:w="1980" w:type="dxa"/>
          </w:tcPr>
          <w:p w:rsidR="00A922EB" w:rsidRPr="001805C4" w:rsidRDefault="007B49FE" w:rsidP="007B49FE">
            <w:pPr>
              <w:jc w:val="center"/>
              <w:rPr>
                <w:sz w:val="24"/>
                <w:szCs w:val="24"/>
              </w:rPr>
            </w:pPr>
            <w:r w:rsidRPr="001805C4">
              <w:rPr>
                <w:sz w:val="24"/>
                <w:szCs w:val="24"/>
              </w:rPr>
              <w:t>212</w:t>
            </w:r>
          </w:p>
        </w:tc>
        <w:tc>
          <w:tcPr>
            <w:tcW w:w="1840" w:type="dxa"/>
          </w:tcPr>
          <w:p w:rsidR="00A922EB" w:rsidRPr="001805C4" w:rsidRDefault="00A922EB" w:rsidP="007B49FE">
            <w:pPr>
              <w:jc w:val="center"/>
              <w:rPr>
                <w:sz w:val="24"/>
                <w:szCs w:val="24"/>
              </w:rPr>
            </w:pPr>
            <w:r w:rsidRPr="001805C4">
              <w:rPr>
                <w:sz w:val="24"/>
                <w:szCs w:val="24"/>
              </w:rPr>
              <w:t>507</w:t>
            </w:r>
          </w:p>
        </w:tc>
      </w:tr>
      <w:tr w:rsidR="007B49FE" w:rsidRPr="00D670C6" w:rsidTr="007B49FE">
        <w:tc>
          <w:tcPr>
            <w:tcW w:w="5130" w:type="dxa"/>
          </w:tcPr>
          <w:p w:rsidR="007B49FE" w:rsidRPr="00D670C6" w:rsidRDefault="007B49FE" w:rsidP="007B49FE">
            <w:r w:rsidRPr="00D670C6">
              <w:t>д. Шмелево</w:t>
            </w:r>
          </w:p>
        </w:tc>
        <w:tc>
          <w:tcPr>
            <w:tcW w:w="1980" w:type="dxa"/>
          </w:tcPr>
          <w:p w:rsidR="007B49FE" w:rsidRPr="001805C4" w:rsidRDefault="007B49FE" w:rsidP="007B49FE">
            <w:pPr>
              <w:jc w:val="center"/>
            </w:pPr>
            <w:r w:rsidRPr="001805C4">
              <w:t>126</w:t>
            </w:r>
          </w:p>
        </w:tc>
        <w:tc>
          <w:tcPr>
            <w:tcW w:w="1840" w:type="dxa"/>
          </w:tcPr>
          <w:p w:rsidR="007B49FE" w:rsidRPr="001805C4" w:rsidRDefault="001805C4" w:rsidP="007B49FE">
            <w:pPr>
              <w:jc w:val="center"/>
            </w:pPr>
            <w:r>
              <w:t>169</w:t>
            </w:r>
          </w:p>
        </w:tc>
      </w:tr>
      <w:tr w:rsidR="007B49FE" w:rsidRPr="00D670C6" w:rsidTr="007B49FE">
        <w:tc>
          <w:tcPr>
            <w:tcW w:w="5130" w:type="dxa"/>
          </w:tcPr>
          <w:p w:rsidR="007B49FE" w:rsidRPr="00D670C6" w:rsidRDefault="007B49FE" w:rsidP="007B49FE">
            <w:r w:rsidRPr="00D670C6">
              <w:t>с. Ацвеж</w:t>
            </w:r>
          </w:p>
        </w:tc>
        <w:tc>
          <w:tcPr>
            <w:tcW w:w="1980" w:type="dxa"/>
          </w:tcPr>
          <w:p w:rsidR="007B49FE" w:rsidRPr="001805C4" w:rsidRDefault="007B49FE" w:rsidP="007B49FE">
            <w:pPr>
              <w:jc w:val="center"/>
            </w:pPr>
            <w:r w:rsidRPr="001805C4">
              <w:t>87</w:t>
            </w:r>
          </w:p>
        </w:tc>
        <w:tc>
          <w:tcPr>
            <w:tcW w:w="1840" w:type="dxa"/>
          </w:tcPr>
          <w:p w:rsidR="007B49FE" w:rsidRPr="001805C4" w:rsidRDefault="001805C4" w:rsidP="007B49FE">
            <w:pPr>
              <w:jc w:val="center"/>
            </w:pPr>
            <w:r>
              <w:t>139</w:t>
            </w:r>
          </w:p>
        </w:tc>
      </w:tr>
      <w:tr w:rsidR="007B49FE" w:rsidRPr="00D670C6" w:rsidTr="007B49FE">
        <w:tc>
          <w:tcPr>
            <w:tcW w:w="5130" w:type="dxa"/>
          </w:tcPr>
          <w:p w:rsidR="007B49FE" w:rsidRPr="00D670C6" w:rsidRDefault="007B49FE" w:rsidP="007B49FE">
            <w:r w:rsidRPr="00D670C6">
              <w:t>д. Рига</w:t>
            </w:r>
          </w:p>
        </w:tc>
        <w:tc>
          <w:tcPr>
            <w:tcW w:w="1980" w:type="dxa"/>
          </w:tcPr>
          <w:p w:rsidR="007B49FE" w:rsidRPr="001805C4" w:rsidRDefault="007B49FE" w:rsidP="007B49FE">
            <w:pPr>
              <w:jc w:val="center"/>
            </w:pPr>
            <w:r w:rsidRPr="001805C4">
              <w:t>61</w:t>
            </w:r>
          </w:p>
        </w:tc>
        <w:tc>
          <w:tcPr>
            <w:tcW w:w="1840" w:type="dxa"/>
          </w:tcPr>
          <w:p w:rsidR="007B49FE" w:rsidRPr="001805C4" w:rsidRDefault="001805C4" w:rsidP="007B49FE">
            <w:pPr>
              <w:jc w:val="center"/>
            </w:pPr>
            <w:r>
              <w:t>143</w:t>
            </w:r>
          </w:p>
        </w:tc>
      </w:tr>
      <w:tr w:rsidR="007B49FE" w:rsidRPr="00D670C6" w:rsidTr="007B49FE">
        <w:tc>
          <w:tcPr>
            <w:tcW w:w="5130" w:type="dxa"/>
          </w:tcPr>
          <w:p w:rsidR="007B49FE" w:rsidRPr="00D670C6" w:rsidRDefault="007B49FE" w:rsidP="007B49FE">
            <w:r w:rsidRPr="00D670C6">
              <w:t>с. Октябрьское</w:t>
            </w:r>
          </w:p>
        </w:tc>
        <w:tc>
          <w:tcPr>
            <w:tcW w:w="1980" w:type="dxa"/>
          </w:tcPr>
          <w:p w:rsidR="007B49FE" w:rsidRPr="001805C4" w:rsidRDefault="007B49FE" w:rsidP="007B49FE">
            <w:pPr>
              <w:jc w:val="center"/>
            </w:pPr>
            <w:r w:rsidRPr="001805C4">
              <w:t>70</w:t>
            </w:r>
          </w:p>
        </w:tc>
        <w:tc>
          <w:tcPr>
            <w:tcW w:w="1840" w:type="dxa"/>
          </w:tcPr>
          <w:p w:rsidR="007B49FE" w:rsidRPr="00D670C6" w:rsidRDefault="001805C4" w:rsidP="007B49FE">
            <w:pPr>
              <w:jc w:val="center"/>
            </w:pPr>
            <w:r>
              <w:t>110</w:t>
            </w:r>
          </w:p>
        </w:tc>
      </w:tr>
      <w:tr w:rsidR="007B49FE" w:rsidRPr="00D670C6" w:rsidTr="007B49FE">
        <w:tc>
          <w:tcPr>
            <w:tcW w:w="5130" w:type="dxa"/>
          </w:tcPr>
          <w:p w:rsidR="007B49FE" w:rsidRPr="00D670C6" w:rsidRDefault="007B49FE" w:rsidP="007B49FE">
            <w:r w:rsidRPr="00D670C6">
              <w:t xml:space="preserve">с. Благовещенское </w:t>
            </w:r>
          </w:p>
        </w:tc>
        <w:tc>
          <w:tcPr>
            <w:tcW w:w="1980" w:type="dxa"/>
          </w:tcPr>
          <w:p w:rsidR="007B49FE" w:rsidRPr="001805C4" w:rsidRDefault="007B49FE" w:rsidP="007B49FE">
            <w:pPr>
              <w:jc w:val="center"/>
            </w:pPr>
            <w:r w:rsidRPr="001805C4">
              <w:t>31</w:t>
            </w:r>
          </w:p>
        </w:tc>
        <w:tc>
          <w:tcPr>
            <w:tcW w:w="1840" w:type="dxa"/>
          </w:tcPr>
          <w:p w:rsidR="007B49FE" w:rsidRPr="00D670C6" w:rsidRDefault="001805C4" w:rsidP="007B49FE">
            <w:pPr>
              <w:jc w:val="center"/>
            </w:pPr>
            <w:r>
              <w:t>89</w:t>
            </w:r>
          </w:p>
        </w:tc>
      </w:tr>
      <w:tr w:rsidR="007B49FE" w:rsidRPr="00D670C6" w:rsidTr="007B49FE">
        <w:tc>
          <w:tcPr>
            <w:tcW w:w="5130" w:type="dxa"/>
          </w:tcPr>
          <w:p w:rsidR="007B49FE" w:rsidRPr="00D670C6" w:rsidRDefault="007B49FE" w:rsidP="007B49FE">
            <w:r w:rsidRPr="00D670C6">
              <w:t>с. Круглыжи</w:t>
            </w:r>
          </w:p>
        </w:tc>
        <w:tc>
          <w:tcPr>
            <w:tcW w:w="1980" w:type="dxa"/>
          </w:tcPr>
          <w:p w:rsidR="007B49FE" w:rsidRPr="001805C4" w:rsidRDefault="007B49FE" w:rsidP="007B49FE">
            <w:pPr>
              <w:jc w:val="center"/>
            </w:pPr>
            <w:r w:rsidRPr="001805C4">
              <w:t>241</w:t>
            </w:r>
          </w:p>
        </w:tc>
        <w:tc>
          <w:tcPr>
            <w:tcW w:w="1840" w:type="dxa"/>
          </w:tcPr>
          <w:p w:rsidR="007B49FE" w:rsidRPr="00D670C6" w:rsidRDefault="001805C4" w:rsidP="007B49FE">
            <w:pPr>
              <w:jc w:val="center"/>
            </w:pPr>
            <w:r>
              <w:t>427</w:t>
            </w:r>
          </w:p>
        </w:tc>
      </w:tr>
    </w:tbl>
    <w:p w:rsidR="001F439E" w:rsidRPr="00E7175A" w:rsidRDefault="00CB5687" w:rsidP="00CB5687">
      <w:pPr>
        <w:spacing w:before="240"/>
        <w:rPr>
          <w:sz w:val="24"/>
          <w:szCs w:val="24"/>
        </w:rPr>
      </w:pPr>
      <w:bookmarkStart w:id="4" w:name="_Toc171141986"/>
      <w:r>
        <w:rPr>
          <w:sz w:val="24"/>
          <w:szCs w:val="24"/>
        </w:rPr>
        <w:t xml:space="preserve">1.3. </w:t>
      </w:r>
      <w:r w:rsidR="0091492D" w:rsidRPr="00E7175A">
        <w:rPr>
          <w:sz w:val="24"/>
          <w:szCs w:val="24"/>
        </w:rPr>
        <w:t>Территория</w:t>
      </w:r>
      <w:r w:rsidR="00301FC2" w:rsidRPr="00E7175A">
        <w:rPr>
          <w:sz w:val="24"/>
          <w:szCs w:val="24"/>
        </w:rPr>
        <w:t xml:space="preserve"> </w:t>
      </w:r>
      <w:r w:rsidR="007001F8">
        <w:rPr>
          <w:sz w:val="24"/>
          <w:szCs w:val="24"/>
        </w:rPr>
        <w:t>поселения:</w:t>
      </w:r>
      <w:r w:rsidR="00BA144D" w:rsidRPr="00E7175A">
        <w:rPr>
          <w:sz w:val="24"/>
          <w:szCs w:val="24"/>
        </w:rPr>
        <w:t xml:space="preserve">  </w:t>
      </w:r>
      <w:r w:rsidR="007B49FE">
        <w:rPr>
          <w:sz w:val="24"/>
          <w:szCs w:val="24"/>
        </w:rPr>
        <w:t>177301</w:t>
      </w:r>
      <w:r w:rsidR="00BA144D" w:rsidRPr="00E7175A">
        <w:rPr>
          <w:sz w:val="24"/>
          <w:szCs w:val="24"/>
        </w:rPr>
        <w:t xml:space="preserve"> </w:t>
      </w:r>
      <w:r w:rsidR="00270C38" w:rsidRPr="00E7175A">
        <w:rPr>
          <w:sz w:val="24"/>
          <w:szCs w:val="24"/>
        </w:rPr>
        <w:t>га</w:t>
      </w:r>
      <w:bookmarkEnd w:id="4"/>
      <w:r w:rsidR="00DB5991" w:rsidRPr="00E7175A">
        <w:rPr>
          <w:sz w:val="24"/>
          <w:szCs w:val="24"/>
        </w:rPr>
        <w:t>.</w:t>
      </w:r>
    </w:p>
    <w:p w:rsidR="00886083" w:rsidRPr="00E7175A" w:rsidRDefault="00CB5687" w:rsidP="00CB5687">
      <w:pPr>
        <w:spacing w:before="240"/>
        <w:rPr>
          <w:sz w:val="24"/>
          <w:szCs w:val="24"/>
        </w:rPr>
      </w:pPr>
      <w:bookmarkStart w:id="5" w:name="_Toc171141987"/>
      <w:r>
        <w:rPr>
          <w:sz w:val="24"/>
          <w:szCs w:val="24"/>
        </w:rPr>
        <w:t xml:space="preserve">1.4. </w:t>
      </w:r>
      <w:r w:rsidR="00DB5991" w:rsidRPr="00E7175A">
        <w:rPr>
          <w:sz w:val="24"/>
          <w:szCs w:val="24"/>
        </w:rPr>
        <w:t>Основные п</w:t>
      </w:r>
      <w:r w:rsidR="00886083" w:rsidRPr="00E7175A">
        <w:rPr>
          <w:sz w:val="24"/>
          <w:szCs w:val="24"/>
        </w:rPr>
        <w:t>риродные ресурсы</w:t>
      </w:r>
      <w:bookmarkEnd w:id="5"/>
      <w:r w:rsidR="007B49FE">
        <w:rPr>
          <w:sz w:val="24"/>
          <w:szCs w:val="24"/>
        </w:rPr>
        <w:t>:</w:t>
      </w:r>
    </w:p>
    <w:p w:rsidR="00334A4A" w:rsidRDefault="00334A4A" w:rsidP="00334A4A">
      <w:pPr>
        <w:pStyle w:val="af5"/>
        <w:numPr>
          <w:ilvl w:val="0"/>
          <w:numId w:val="15"/>
        </w:numPr>
        <w:jc w:val="both"/>
        <w:rPr>
          <w:sz w:val="24"/>
          <w:szCs w:val="24"/>
        </w:rPr>
      </w:pPr>
      <w:bookmarkStart w:id="6" w:name="_Toc171141988"/>
      <w:bookmarkStart w:id="7" w:name="_Toc251017643"/>
      <w:r w:rsidRPr="00031DD4">
        <w:rPr>
          <w:sz w:val="24"/>
          <w:szCs w:val="24"/>
        </w:rPr>
        <w:t>Лесные ресурсы</w:t>
      </w:r>
    </w:p>
    <w:p w:rsidR="00334A4A" w:rsidRPr="00031DD4" w:rsidRDefault="00334A4A" w:rsidP="00334A4A">
      <w:pPr>
        <w:pStyle w:val="af5"/>
        <w:numPr>
          <w:ilvl w:val="0"/>
          <w:numId w:val="15"/>
        </w:numPr>
        <w:jc w:val="both"/>
        <w:rPr>
          <w:sz w:val="24"/>
          <w:szCs w:val="24"/>
        </w:rPr>
      </w:pPr>
      <w:r w:rsidRPr="00031DD4">
        <w:rPr>
          <w:sz w:val="24"/>
          <w:szCs w:val="24"/>
        </w:rPr>
        <w:t>Земельные ресурсы</w:t>
      </w:r>
    </w:p>
    <w:p w:rsidR="00334A4A" w:rsidRPr="00031DD4" w:rsidRDefault="00334A4A" w:rsidP="00334A4A">
      <w:pPr>
        <w:pStyle w:val="af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Ресурсы животного вида</w:t>
      </w:r>
    </w:p>
    <w:p w:rsidR="00334A4A" w:rsidRDefault="00334A4A" w:rsidP="00334A4A">
      <w:pPr>
        <w:pStyle w:val="af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Водно-биологические ресурсы</w:t>
      </w:r>
    </w:p>
    <w:p w:rsidR="00334A4A" w:rsidRPr="00334A4A" w:rsidRDefault="00334A4A" w:rsidP="00334A4A">
      <w:pPr>
        <w:pStyle w:val="af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Сельскохозяйственные угодья</w:t>
      </w:r>
    </w:p>
    <w:p w:rsidR="0038657E" w:rsidRPr="00E7175A" w:rsidRDefault="00CB5687" w:rsidP="0014345D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7D13F1" w:rsidRPr="00E7175A">
        <w:rPr>
          <w:rFonts w:ascii="Times New Roman" w:hAnsi="Times New Roman"/>
          <w:sz w:val="24"/>
          <w:szCs w:val="24"/>
          <w:lang w:val="ru-RU"/>
        </w:rPr>
        <w:t>Демографическ</w:t>
      </w:r>
      <w:r w:rsidR="00BA144D" w:rsidRPr="00E7175A">
        <w:rPr>
          <w:rFonts w:ascii="Times New Roman" w:hAnsi="Times New Roman"/>
          <w:sz w:val="24"/>
          <w:szCs w:val="24"/>
          <w:lang w:val="ru-RU"/>
        </w:rPr>
        <w:t xml:space="preserve">ие </w:t>
      </w:r>
      <w:r w:rsidR="00F9639A" w:rsidRPr="00E7175A">
        <w:rPr>
          <w:rFonts w:ascii="Times New Roman" w:hAnsi="Times New Roman"/>
          <w:sz w:val="24"/>
          <w:szCs w:val="24"/>
          <w:lang w:val="ru-RU"/>
        </w:rPr>
        <w:t>данные</w:t>
      </w:r>
      <w:bookmarkEnd w:id="6"/>
      <w:bookmarkEnd w:id="7"/>
      <w:r w:rsidR="00BA144D" w:rsidRPr="00E7175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B49FE" w:rsidRPr="0051618C" w:rsidRDefault="007B49FE" w:rsidP="007B49FE">
      <w:pPr>
        <w:rPr>
          <w:sz w:val="24"/>
          <w:szCs w:val="24"/>
        </w:rPr>
      </w:pPr>
      <w:bookmarkStart w:id="8" w:name="_Toc171141989"/>
      <w:r w:rsidRPr="0051618C">
        <w:rPr>
          <w:sz w:val="24"/>
          <w:szCs w:val="24"/>
        </w:rPr>
        <w:t>2.1. Численность населения – 6</w:t>
      </w:r>
      <w:r w:rsidR="0051618C" w:rsidRPr="0051618C">
        <w:rPr>
          <w:sz w:val="24"/>
          <w:szCs w:val="24"/>
        </w:rPr>
        <w:t>477 , в том числе мужчин -3025</w:t>
      </w:r>
      <w:r w:rsidRPr="0051618C">
        <w:rPr>
          <w:sz w:val="24"/>
          <w:szCs w:val="24"/>
        </w:rPr>
        <w:t xml:space="preserve"> , женщин </w:t>
      </w:r>
      <w:bookmarkEnd w:id="8"/>
      <w:r w:rsidRPr="0051618C">
        <w:rPr>
          <w:sz w:val="24"/>
          <w:szCs w:val="24"/>
        </w:rPr>
        <w:t xml:space="preserve">– </w:t>
      </w:r>
      <w:r w:rsidR="0051618C" w:rsidRPr="0051618C">
        <w:rPr>
          <w:sz w:val="24"/>
          <w:szCs w:val="24"/>
        </w:rPr>
        <w:t>3452</w:t>
      </w:r>
      <w:r w:rsidRPr="0051618C">
        <w:rPr>
          <w:sz w:val="24"/>
          <w:szCs w:val="24"/>
        </w:rPr>
        <w:t>.</w:t>
      </w:r>
    </w:p>
    <w:p w:rsidR="007B49FE" w:rsidRPr="007B49FE" w:rsidRDefault="007B49FE" w:rsidP="007B49FE">
      <w:pPr>
        <w:rPr>
          <w:sz w:val="24"/>
          <w:szCs w:val="24"/>
          <w:highlight w:val="yellow"/>
        </w:rPr>
      </w:pPr>
      <w:bookmarkStart w:id="9" w:name="_Toc171141990"/>
      <w:r w:rsidRPr="0051618C">
        <w:rPr>
          <w:sz w:val="24"/>
          <w:szCs w:val="24"/>
        </w:rPr>
        <w:t>2.2. Число домохозяйств:</w:t>
      </w:r>
      <w:bookmarkEnd w:id="9"/>
      <w:r w:rsidRPr="0051618C">
        <w:rPr>
          <w:sz w:val="24"/>
          <w:szCs w:val="24"/>
        </w:rPr>
        <w:tab/>
        <w:t>3906</w:t>
      </w:r>
      <w:r w:rsidRPr="0051618C">
        <w:rPr>
          <w:sz w:val="24"/>
          <w:szCs w:val="24"/>
        </w:rPr>
        <w:tab/>
      </w:r>
      <w:r w:rsidRPr="0051618C">
        <w:rPr>
          <w:sz w:val="24"/>
          <w:szCs w:val="24"/>
        </w:rPr>
        <w:tab/>
      </w:r>
      <w:r w:rsidRPr="0051618C">
        <w:rPr>
          <w:sz w:val="24"/>
          <w:szCs w:val="24"/>
        </w:rPr>
        <w:tab/>
      </w:r>
      <w:r w:rsidRPr="0051618C">
        <w:rPr>
          <w:sz w:val="24"/>
          <w:szCs w:val="24"/>
        </w:rPr>
        <w:tab/>
      </w:r>
      <w:r w:rsidRPr="0051618C">
        <w:rPr>
          <w:sz w:val="24"/>
          <w:szCs w:val="24"/>
        </w:rPr>
        <w:tab/>
      </w:r>
    </w:p>
    <w:p w:rsidR="007B49FE" w:rsidRPr="0051618C" w:rsidRDefault="007B49FE" w:rsidP="007B49FE">
      <w:pPr>
        <w:rPr>
          <w:sz w:val="24"/>
          <w:szCs w:val="24"/>
        </w:rPr>
      </w:pPr>
      <w:bookmarkStart w:id="10" w:name="_Toc171141991"/>
      <w:r w:rsidRPr="0051618C">
        <w:rPr>
          <w:sz w:val="24"/>
          <w:szCs w:val="24"/>
        </w:rPr>
        <w:t>2.3. Национальный состав</w:t>
      </w:r>
      <w:bookmarkEnd w:id="10"/>
      <w:r w:rsidRPr="0051618C">
        <w:rPr>
          <w:sz w:val="24"/>
          <w:szCs w:val="24"/>
        </w:rPr>
        <w:t xml:space="preserve"> в основном русский</w:t>
      </w:r>
    </w:p>
    <w:p w:rsidR="007B49FE" w:rsidRPr="0051618C" w:rsidRDefault="007B49FE" w:rsidP="007B49FE">
      <w:pPr>
        <w:rPr>
          <w:sz w:val="24"/>
          <w:szCs w:val="24"/>
        </w:rPr>
      </w:pPr>
      <w:bookmarkStart w:id="11" w:name="_Toc171141992"/>
      <w:r w:rsidRPr="0051618C">
        <w:rPr>
          <w:sz w:val="24"/>
          <w:szCs w:val="24"/>
        </w:rPr>
        <w:t xml:space="preserve">2.4. Среднегодовой прирост (убыль) населения (в среднем за последние 5 лет) </w:t>
      </w:r>
      <w:bookmarkStart w:id="12" w:name="_Toc171141993"/>
      <w:bookmarkEnd w:id="11"/>
      <w:r w:rsidRPr="0051618C">
        <w:rPr>
          <w:sz w:val="24"/>
          <w:szCs w:val="24"/>
        </w:rPr>
        <w:t>-2,4%</w:t>
      </w:r>
    </w:p>
    <w:p w:rsidR="007B49FE" w:rsidRPr="0051618C" w:rsidRDefault="007B49FE" w:rsidP="007B49FE">
      <w:pPr>
        <w:rPr>
          <w:sz w:val="24"/>
          <w:szCs w:val="24"/>
        </w:rPr>
      </w:pPr>
      <w:r w:rsidRPr="0051618C">
        <w:rPr>
          <w:sz w:val="24"/>
          <w:szCs w:val="24"/>
        </w:rPr>
        <w:t xml:space="preserve">2.5. Смертность населения (в среднем за последние 5 лет) </w:t>
      </w:r>
      <w:bookmarkStart w:id="13" w:name="_Toc171141994"/>
      <w:bookmarkEnd w:id="12"/>
      <w:r w:rsidRPr="0051618C">
        <w:rPr>
          <w:sz w:val="24"/>
          <w:szCs w:val="24"/>
        </w:rPr>
        <w:t>1,9%</w:t>
      </w:r>
    </w:p>
    <w:p w:rsidR="007B49FE" w:rsidRPr="0051618C" w:rsidRDefault="007B49FE" w:rsidP="007B49FE">
      <w:pPr>
        <w:rPr>
          <w:sz w:val="24"/>
          <w:szCs w:val="24"/>
        </w:rPr>
      </w:pPr>
      <w:r w:rsidRPr="0051618C">
        <w:rPr>
          <w:sz w:val="24"/>
          <w:szCs w:val="24"/>
        </w:rPr>
        <w:t xml:space="preserve">2.6. Рождаемость (в среднем за последние 5 лет) </w:t>
      </w:r>
      <w:bookmarkStart w:id="14" w:name="_Toc171141995"/>
      <w:bookmarkEnd w:id="13"/>
      <w:r w:rsidRPr="0051618C">
        <w:rPr>
          <w:sz w:val="24"/>
          <w:szCs w:val="24"/>
        </w:rPr>
        <w:t>1,1%</w:t>
      </w:r>
    </w:p>
    <w:p w:rsidR="007B49FE" w:rsidRPr="008B6C2F" w:rsidRDefault="007B49FE" w:rsidP="007B49FE">
      <w:pPr>
        <w:rPr>
          <w:sz w:val="24"/>
          <w:szCs w:val="24"/>
        </w:rPr>
      </w:pPr>
      <w:r w:rsidRPr="008B6C2F">
        <w:rPr>
          <w:sz w:val="24"/>
          <w:szCs w:val="24"/>
        </w:rPr>
        <w:t>2.7. Возрастной состав населения:</w:t>
      </w:r>
      <w:bookmarkEnd w:id="14"/>
      <w:r w:rsidRPr="008B6C2F">
        <w:rPr>
          <w:sz w:val="24"/>
          <w:szCs w:val="24"/>
        </w:rPr>
        <w:t xml:space="preserve"> статистические данные по Свечинскому району на 01.01.20</w:t>
      </w:r>
      <w:r w:rsidR="008B6C2F" w:rsidRPr="008B6C2F">
        <w:rPr>
          <w:sz w:val="24"/>
          <w:szCs w:val="24"/>
        </w:rPr>
        <w:t>20</w:t>
      </w:r>
      <w:r w:rsidRPr="008B6C2F">
        <w:rPr>
          <w:sz w:val="24"/>
          <w:szCs w:val="24"/>
        </w:rPr>
        <w:t xml:space="preserve"> году</w:t>
      </w:r>
    </w:p>
    <w:p w:rsidR="007B49FE" w:rsidRPr="008B6C2F" w:rsidRDefault="007B49FE" w:rsidP="007B49FE">
      <w:pPr>
        <w:pStyle w:val="a"/>
        <w:numPr>
          <w:ilvl w:val="0"/>
          <w:numId w:val="5"/>
        </w:numPr>
        <w:spacing w:before="0" w:after="0"/>
        <w:rPr>
          <w:rFonts w:ascii="Times New Roman" w:hAnsi="Times New Roman"/>
          <w:szCs w:val="24"/>
          <w:lang w:val="ru-RU"/>
        </w:rPr>
      </w:pPr>
      <w:r w:rsidRPr="008B6C2F">
        <w:rPr>
          <w:rFonts w:ascii="Times New Roman" w:hAnsi="Times New Roman"/>
          <w:szCs w:val="24"/>
          <w:lang w:val="ru-RU"/>
        </w:rPr>
        <w:t>дети дошкольного возраста (0 – 6 лет)</w:t>
      </w:r>
      <w:r w:rsidRPr="008B6C2F">
        <w:rPr>
          <w:rFonts w:ascii="Times New Roman" w:hAnsi="Times New Roman"/>
          <w:szCs w:val="24"/>
          <w:lang w:val="ru-RU"/>
        </w:rPr>
        <w:tab/>
      </w:r>
      <w:r w:rsidR="008B6C2F" w:rsidRPr="008B6C2F">
        <w:rPr>
          <w:rFonts w:ascii="Times New Roman" w:hAnsi="Times New Roman"/>
          <w:szCs w:val="24"/>
          <w:lang w:val="ru-RU"/>
        </w:rPr>
        <w:t>489</w:t>
      </w:r>
      <w:r w:rsidRPr="008B6C2F">
        <w:rPr>
          <w:rFonts w:ascii="Times New Roman" w:hAnsi="Times New Roman"/>
          <w:szCs w:val="24"/>
          <w:lang w:val="ru-RU"/>
        </w:rPr>
        <w:t xml:space="preserve"> чел. </w:t>
      </w:r>
      <w:r w:rsidR="008B6C2F" w:rsidRPr="008B6C2F">
        <w:rPr>
          <w:rFonts w:ascii="Times New Roman" w:hAnsi="Times New Roman"/>
          <w:szCs w:val="24"/>
          <w:lang w:val="ru-RU"/>
        </w:rPr>
        <w:t>7,3</w:t>
      </w:r>
      <w:r w:rsidRPr="008B6C2F">
        <w:rPr>
          <w:rFonts w:ascii="Times New Roman" w:hAnsi="Times New Roman"/>
          <w:szCs w:val="24"/>
          <w:lang w:val="ru-RU"/>
        </w:rPr>
        <w:t xml:space="preserve"> % </w:t>
      </w:r>
      <w:r w:rsidRPr="008B6C2F">
        <w:rPr>
          <w:rFonts w:ascii="Times New Roman" w:hAnsi="Times New Roman"/>
          <w:szCs w:val="24"/>
          <w:lang w:val="ru-RU"/>
        </w:rPr>
        <w:tab/>
      </w:r>
    </w:p>
    <w:p w:rsidR="007B49FE" w:rsidRPr="008B6C2F" w:rsidRDefault="007B49FE" w:rsidP="007B49FE">
      <w:pPr>
        <w:pStyle w:val="a"/>
        <w:numPr>
          <w:ilvl w:val="0"/>
          <w:numId w:val="5"/>
        </w:numPr>
        <w:spacing w:before="0" w:after="0"/>
        <w:rPr>
          <w:rFonts w:ascii="Times New Roman" w:hAnsi="Times New Roman"/>
          <w:szCs w:val="24"/>
          <w:lang w:val="ru-RU"/>
        </w:rPr>
      </w:pPr>
      <w:r w:rsidRPr="008B6C2F">
        <w:rPr>
          <w:rFonts w:ascii="Times New Roman" w:hAnsi="Times New Roman"/>
          <w:szCs w:val="24"/>
          <w:lang w:val="ru-RU"/>
        </w:rPr>
        <w:t>дети школьного возраста (7 – 17 лет)</w:t>
      </w:r>
      <w:r w:rsidRPr="008B6C2F">
        <w:rPr>
          <w:rFonts w:ascii="Times New Roman" w:hAnsi="Times New Roman"/>
          <w:szCs w:val="24"/>
          <w:lang w:val="ru-RU"/>
        </w:rPr>
        <w:tab/>
        <w:t xml:space="preserve">            </w:t>
      </w:r>
      <w:r w:rsidR="008B6C2F" w:rsidRPr="008B6C2F">
        <w:rPr>
          <w:rFonts w:ascii="Times New Roman" w:hAnsi="Times New Roman"/>
          <w:szCs w:val="24"/>
          <w:lang w:val="ru-RU"/>
        </w:rPr>
        <w:t>806</w:t>
      </w:r>
      <w:r w:rsidRPr="008B6C2F">
        <w:rPr>
          <w:rFonts w:ascii="Times New Roman" w:hAnsi="Times New Roman"/>
          <w:szCs w:val="24"/>
          <w:lang w:val="ru-RU"/>
        </w:rPr>
        <w:t xml:space="preserve">  чел. </w:t>
      </w:r>
      <w:r w:rsidR="008B6C2F" w:rsidRPr="008B6C2F">
        <w:rPr>
          <w:rFonts w:ascii="Times New Roman" w:hAnsi="Times New Roman"/>
          <w:szCs w:val="24"/>
          <w:lang w:val="ru-RU"/>
        </w:rPr>
        <w:t>12,0</w:t>
      </w:r>
      <w:r w:rsidRPr="008B6C2F">
        <w:rPr>
          <w:rFonts w:ascii="Times New Roman" w:hAnsi="Times New Roman"/>
          <w:szCs w:val="24"/>
          <w:lang w:val="ru-RU"/>
        </w:rPr>
        <w:t xml:space="preserve"> %</w:t>
      </w:r>
    </w:p>
    <w:p w:rsidR="007B49FE" w:rsidRPr="008B6C2F" w:rsidRDefault="007B49FE" w:rsidP="007B49FE">
      <w:pPr>
        <w:pStyle w:val="a"/>
        <w:numPr>
          <w:ilvl w:val="0"/>
          <w:numId w:val="5"/>
        </w:numPr>
        <w:spacing w:before="0" w:after="0"/>
        <w:rPr>
          <w:rFonts w:ascii="Times New Roman" w:hAnsi="Times New Roman"/>
          <w:szCs w:val="24"/>
          <w:lang w:val="ru-RU"/>
        </w:rPr>
      </w:pPr>
      <w:r w:rsidRPr="008B6C2F">
        <w:rPr>
          <w:rFonts w:ascii="Times New Roman" w:hAnsi="Times New Roman"/>
          <w:szCs w:val="24"/>
          <w:lang w:val="ru-RU"/>
        </w:rPr>
        <w:t>от 18 до 30 лет</w:t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="008B6C2F" w:rsidRPr="008B6C2F">
        <w:rPr>
          <w:rFonts w:ascii="Times New Roman" w:hAnsi="Times New Roman"/>
          <w:szCs w:val="24"/>
          <w:lang w:val="ru-RU"/>
        </w:rPr>
        <w:t>711</w:t>
      </w:r>
      <w:r w:rsidRPr="008B6C2F">
        <w:rPr>
          <w:rFonts w:ascii="Times New Roman" w:hAnsi="Times New Roman"/>
          <w:szCs w:val="24"/>
          <w:lang w:val="ru-RU"/>
        </w:rPr>
        <w:t xml:space="preserve"> чел. </w:t>
      </w:r>
      <w:r w:rsidR="008B6C2F" w:rsidRPr="008B6C2F">
        <w:rPr>
          <w:rFonts w:ascii="Times New Roman" w:hAnsi="Times New Roman"/>
          <w:szCs w:val="24"/>
          <w:lang w:val="ru-RU"/>
        </w:rPr>
        <w:t>11,0</w:t>
      </w:r>
      <w:r w:rsidRPr="008B6C2F">
        <w:rPr>
          <w:rFonts w:ascii="Times New Roman" w:hAnsi="Times New Roman"/>
          <w:szCs w:val="24"/>
          <w:lang w:val="ru-RU"/>
        </w:rPr>
        <w:t xml:space="preserve"> %</w:t>
      </w:r>
    </w:p>
    <w:p w:rsidR="007B49FE" w:rsidRPr="008B6C2F" w:rsidRDefault="007B49FE" w:rsidP="007B49FE">
      <w:pPr>
        <w:pStyle w:val="a"/>
        <w:numPr>
          <w:ilvl w:val="0"/>
          <w:numId w:val="5"/>
        </w:numPr>
        <w:spacing w:before="0" w:after="0"/>
        <w:rPr>
          <w:rFonts w:ascii="Times New Roman" w:hAnsi="Times New Roman"/>
          <w:szCs w:val="24"/>
          <w:lang w:val="ru-RU"/>
        </w:rPr>
      </w:pPr>
      <w:r w:rsidRPr="008B6C2F">
        <w:rPr>
          <w:rFonts w:ascii="Times New Roman" w:hAnsi="Times New Roman"/>
          <w:szCs w:val="24"/>
          <w:lang w:val="ru-RU"/>
        </w:rPr>
        <w:t>от 31 до 40 лет</w:t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="008B6C2F" w:rsidRPr="008B6C2F">
        <w:rPr>
          <w:rFonts w:ascii="Times New Roman" w:hAnsi="Times New Roman"/>
          <w:szCs w:val="24"/>
          <w:lang w:val="ru-RU"/>
        </w:rPr>
        <w:t>741</w:t>
      </w:r>
      <w:r w:rsidRPr="008B6C2F">
        <w:rPr>
          <w:rFonts w:ascii="Times New Roman" w:hAnsi="Times New Roman"/>
          <w:szCs w:val="24"/>
          <w:lang w:val="ru-RU"/>
        </w:rPr>
        <w:t xml:space="preserve"> чел. </w:t>
      </w:r>
      <w:r w:rsidR="008B6C2F" w:rsidRPr="008B6C2F">
        <w:rPr>
          <w:rFonts w:ascii="Times New Roman" w:hAnsi="Times New Roman"/>
          <w:szCs w:val="24"/>
          <w:lang w:val="ru-RU"/>
        </w:rPr>
        <w:t>11,0</w:t>
      </w:r>
      <w:r w:rsidRPr="008B6C2F">
        <w:rPr>
          <w:rFonts w:ascii="Times New Roman" w:hAnsi="Times New Roman"/>
          <w:szCs w:val="24"/>
          <w:lang w:val="ru-RU"/>
        </w:rPr>
        <w:t xml:space="preserve"> %</w:t>
      </w:r>
    </w:p>
    <w:p w:rsidR="007B49FE" w:rsidRPr="008B6C2F" w:rsidRDefault="007B49FE" w:rsidP="007B49FE">
      <w:pPr>
        <w:pStyle w:val="a"/>
        <w:numPr>
          <w:ilvl w:val="0"/>
          <w:numId w:val="5"/>
        </w:numPr>
        <w:spacing w:before="0" w:after="0"/>
        <w:rPr>
          <w:rFonts w:ascii="Times New Roman" w:hAnsi="Times New Roman"/>
          <w:szCs w:val="24"/>
          <w:lang w:val="ru-RU"/>
        </w:rPr>
      </w:pPr>
      <w:r w:rsidRPr="008B6C2F">
        <w:rPr>
          <w:rFonts w:ascii="Times New Roman" w:hAnsi="Times New Roman"/>
          <w:szCs w:val="24"/>
          <w:lang w:val="ru-RU"/>
        </w:rPr>
        <w:t>От 41 до 60 лет</w:t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="008B6C2F" w:rsidRPr="008B6C2F">
        <w:rPr>
          <w:rFonts w:ascii="Times New Roman" w:hAnsi="Times New Roman"/>
          <w:szCs w:val="24"/>
          <w:lang w:val="ru-RU"/>
        </w:rPr>
        <w:t>1965</w:t>
      </w:r>
      <w:r w:rsidRPr="008B6C2F">
        <w:rPr>
          <w:rFonts w:ascii="Times New Roman" w:hAnsi="Times New Roman"/>
          <w:szCs w:val="24"/>
          <w:lang w:val="ru-RU"/>
        </w:rPr>
        <w:t xml:space="preserve"> чел. </w:t>
      </w:r>
      <w:r w:rsidR="008B6C2F" w:rsidRPr="008B6C2F">
        <w:rPr>
          <w:rFonts w:ascii="Times New Roman" w:hAnsi="Times New Roman"/>
          <w:szCs w:val="24"/>
          <w:lang w:val="ru-RU"/>
        </w:rPr>
        <w:t>29,3</w:t>
      </w:r>
      <w:r w:rsidRPr="008B6C2F">
        <w:rPr>
          <w:rFonts w:ascii="Times New Roman" w:hAnsi="Times New Roman"/>
          <w:szCs w:val="24"/>
          <w:lang w:val="ru-RU"/>
        </w:rPr>
        <w:t xml:space="preserve"> %</w:t>
      </w:r>
    </w:p>
    <w:p w:rsidR="007B49FE" w:rsidRPr="0051618C" w:rsidRDefault="007B49FE" w:rsidP="007B49FE">
      <w:pPr>
        <w:pStyle w:val="a"/>
        <w:numPr>
          <w:ilvl w:val="0"/>
          <w:numId w:val="5"/>
        </w:numPr>
        <w:spacing w:before="0" w:after="0"/>
        <w:rPr>
          <w:rFonts w:ascii="Times New Roman" w:hAnsi="Times New Roman"/>
          <w:szCs w:val="24"/>
          <w:lang w:val="ru-RU"/>
        </w:rPr>
      </w:pPr>
      <w:r w:rsidRPr="0051618C">
        <w:rPr>
          <w:rFonts w:ascii="Times New Roman" w:hAnsi="Times New Roman"/>
          <w:szCs w:val="24"/>
          <w:lang w:val="ru-RU"/>
        </w:rPr>
        <w:t>Свыше 60 лет</w:t>
      </w:r>
      <w:r w:rsidRPr="0051618C">
        <w:rPr>
          <w:rFonts w:ascii="Times New Roman" w:hAnsi="Times New Roman"/>
          <w:szCs w:val="24"/>
          <w:lang w:val="ru-RU"/>
        </w:rPr>
        <w:tab/>
      </w:r>
      <w:r w:rsidRPr="0051618C">
        <w:rPr>
          <w:rFonts w:ascii="Times New Roman" w:hAnsi="Times New Roman"/>
          <w:szCs w:val="24"/>
          <w:lang w:val="ru-RU"/>
        </w:rPr>
        <w:tab/>
      </w:r>
      <w:r w:rsidRPr="0051618C">
        <w:rPr>
          <w:rFonts w:ascii="Times New Roman" w:hAnsi="Times New Roman"/>
          <w:szCs w:val="24"/>
          <w:lang w:val="ru-RU"/>
        </w:rPr>
        <w:tab/>
      </w:r>
      <w:r w:rsidRPr="0051618C">
        <w:rPr>
          <w:rFonts w:ascii="Times New Roman" w:hAnsi="Times New Roman"/>
          <w:szCs w:val="24"/>
          <w:lang w:val="ru-RU"/>
        </w:rPr>
        <w:tab/>
      </w:r>
      <w:r w:rsidRPr="0051618C">
        <w:rPr>
          <w:rFonts w:ascii="Times New Roman" w:hAnsi="Times New Roman"/>
          <w:szCs w:val="24"/>
          <w:lang w:val="ru-RU"/>
        </w:rPr>
        <w:tab/>
        <w:t>1</w:t>
      </w:r>
      <w:r w:rsidR="008B6C2F" w:rsidRPr="0051618C">
        <w:rPr>
          <w:rFonts w:ascii="Times New Roman" w:hAnsi="Times New Roman"/>
          <w:szCs w:val="24"/>
          <w:lang w:val="ru-RU"/>
        </w:rPr>
        <w:t>995</w:t>
      </w:r>
      <w:r w:rsidRPr="0051618C">
        <w:rPr>
          <w:rFonts w:ascii="Times New Roman" w:hAnsi="Times New Roman"/>
          <w:szCs w:val="24"/>
          <w:lang w:val="ru-RU"/>
        </w:rPr>
        <w:t xml:space="preserve"> чел. </w:t>
      </w:r>
      <w:r w:rsidR="008B6C2F" w:rsidRPr="0051618C">
        <w:rPr>
          <w:rFonts w:ascii="Times New Roman" w:hAnsi="Times New Roman"/>
          <w:szCs w:val="24"/>
          <w:lang w:val="ru-RU"/>
        </w:rPr>
        <w:t>29,7</w:t>
      </w:r>
      <w:r w:rsidRPr="0051618C">
        <w:rPr>
          <w:rFonts w:ascii="Times New Roman" w:hAnsi="Times New Roman"/>
          <w:szCs w:val="24"/>
          <w:lang w:val="ru-RU"/>
        </w:rPr>
        <w:t xml:space="preserve"> %</w:t>
      </w:r>
    </w:p>
    <w:p w:rsidR="007B49FE" w:rsidRPr="0051618C" w:rsidRDefault="007B49FE" w:rsidP="007B49FE">
      <w:pPr>
        <w:numPr>
          <w:ilvl w:val="1"/>
          <w:numId w:val="8"/>
        </w:numPr>
        <w:rPr>
          <w:sz w:val="24"/>
          <w:szCs w:val="24"/>
        </w:rPr>
      </w:pPr>
      <w:bookmarkStart w:id="15" w:name="_Toc171141996"/>
      <w:r w:rsidRPr="0051618C">
        <w:rPr>
          <w:sz w:val="24"/>
          <w:szCs w:val="24"/>
        </w:rPr>
        <w:t xml:space="preserve"> Пенсионеры</w:t>
      </w:r>
      <w:r w:rsidRPr="0051618C">
        <w:rPr>
          <w:sz w:val="24"/>
          <w:szCs w:val="24"/>
        </w:rPr>
        <w:tab/>
      </w:r>
      <w:r w:rsidR="0051618C" w:rsidRPr="0051618C">
        <w:rPr>
          <w:sz w:val="24"/>
          <w:szCs w:val="24"/>
        </w:rPr>
        <w:t>2590</w:t>
      </w:r>
      <w:r w:rsidRPr="0051618C">
        <w:rPr>
          <w:sz w:val="24"/>
          <w:szCs w:val="24"/>
        </w:rPr>
        <w:t xml:space="preserve"> чел.  40,0 %</w:t>
      </w:r>
      <w:bookmarkEnd w:id="15"/>
      <w:r w:rsidRPr="0051618C">
        <w:rPr>
          <w:sz w:val="24"/>
          <w:szCs w:val="24"/>
        </w:rPr>
        <w:tab/>
      </w:r>
      <w:r w:rsidRPr="0051618C">
        <w:rPr>
          <w:sz w:val="24"/>
          <w:szCs w:val="24"/>
        </w:rPr>
        <w:tab/>
      </w:r>
      <w:r w:rsidRPr="0051618C">
        <w:rPr>
          <w:sz w:val="24"/>
          <w:szCs w:val="24"/>
        </w:rPr>
        <w:tab/>
        <w:t xml:space="preserve"> </w:t>
      </w:r>
      <w:r w:rsidRPr="0051618C">
        <w:rPr>
          <w:sz w:val="24"/>
          <w:szCs w:val="24"/>
        </w:rPr>
        <w:tab/>
      </w:r>
      <w:r w:rsidRPr="0051618C">
        <w:rPr>
          <w:sz w:val="24"/>
          <w:szCs w:val="24"/>
        </w:rPr>
        <w:tab/>
      </w:r>
      <w:r w:rsidRPr="0051618C">
        <w:rPr>
          <w:sz w:val="24"/>
          <w:szCs w:val="24"/>
        </w:rPr>
        <w:tab/>
      </w:r>
    </w:p>
    <w:p w:rsidR="007B49FE" w:rsidRPr="0051618C" w:rsidRDefault="007B49FE" w:rsidP="007B49FE">
      <w:pPr>
        <w:numPr>
          <w:ilvl w:val="1"/>
          <w:numId w:val="8"/>
        </w:numPr>
        <w:rPr>
          <w:sz w:val="24"/>
          <w:szCs w:val="24"/>
        </w:rPr>
      </w:pPr>
      <w:bookmarkStart w:id="16" w:name="_Toc171141997"/>
      <w:r w:rsidRPr="0051618C">
        <w:rPr>
          <w:sz w:val="24"/>
          <w:szCs w:val="24"/>
        </w:rPr>
        <w:t xml:space="preserve"> Инвалиды </w:t>
      </w:r>
      <w:r w:rsidRPr="0051618C">
        <w:rPr>
          <w:sz w:val="24"/>
          <w:szCs w:val="24"/>
        </w:rPr>
        <w:tab/>
      </w:r>
      <w:bookmarkEnd w:id="16"/>
      <w:r w:rsidR="0051618C" w:rsidRPr="0051618C">
        <w:rPr>
          <w:sz w:val="24"/>
          <w:szCs w:val="24"/>
        </w:rPr>
        <w:t>842</w:t>
      </w:r>
      <w:r w:rsidRPr="0051618C">
        <w:rPr>
          <w:sz w:val="24"/>
          <w:szCs w:val="24"/>
        </w:rPr>
        <w:t xml:space="preserve"> чел. 13,0%</w:t>
      </w:r>
      <w:r w:rsidRPr="0051618C">
        <w:rPr>
          <w:sz w:val="24"/>
          <w:szCs w:val="24"/>
        </w:rPr>
        <w:tab/>
      </w:r>
      <w:r w:rsidRPr="0051618C">
        <w:rPr>
          <w:sz w:val="24"/>
          <w:szCs w:val="24"/>
        </w:rPr>
        <w:tab/>
      </w:r>
      <w:r w:rsidRPr="0051618C">
        <w:rPr>
          <w:sz w:val="24"/>
          <w:szCs w:val="24"/>
        </w:rPr>
        <w:tab/>
      </w:r>
      <w:r w:rsidRPr="0051618C">
        <w:rPr>
          <w:sz w:val="24"/>
          <w:szCs w:val="24"/>
        </w:rPr>
        <w:tab/>
      </w:r>
      <w:r w:rsidRPr="0051618C">
        <w:rPr>
          <w:sz w:val="24"/>
          <w:szCs w:val="24"/>
        </w:rPr>
        <w:tab/>
      </w:r>
      <w:r w:rsidRPr="0051618C">
        <w:rPr>
          <w:sz w:val="24"/>
          <w:szCs w:val="24"/>
        </w:rPr>
        <w:tab/>
      </w:r>
    </w:p>
    <w:p w:rsidR="0038657E" w:rsidRPr="0051618C" w:rsidRDefault="007B49FE" w:rsidP="007B49FE">
      <w:pPr>
        <w:numPr>
          <w:ilvl w:val="1"/>
          <w:numId w:val="9"/>
        </w:numPr>
        <w:spacing w:before="240"/>
        <w:rPr>
          <w:sz w:val="24"/>
          <w:szCs w:val="24"/>
        </w:rPr>
      </w:pPr>
      <w:bookmarkStart w:id="17" w:name="_Toc171141998"/>
      <w:r w:rsidRPr="0051618C">
        <w:rPr>
          <w:sz w:val="24"/>
          <w:szCs w:val="24"/>
        </w:rPr>
        <w:lastRenderedPageBreak/>
        <w:t xml:space="preserve">. Работающее население </w:t>
      </w:r>
      <w:r w:rsidR="0051618C" w:rsidRPr="0051618C">
        <w:rPr>
          <w:sz w:val="24"/>
          <w:szCs w:val="24"/>
        </w:rPr>
        <w:t>2132</w:t>
      </w:r>
      <w:r w:rsidRPr="0051618C">
        <w:rPr>
          <w:sz w:val="24"/>
          <w:szCs w:val="24"/>
        </w:rPr>
        <w:t xml:space="preserve"> чел. 3</w:t>
      </w:r>
      <w:r w:rsidR="0051618C" w:rsidRPr="0051618C">
        <w:rPr>
          <w:sz w:val="24"/>
          <w:szCs w:val="24"/>
        </w:rPr>
        <w:t>3</w:t>
      </w:r>
      <w:r w:rsidRPr="0051618C">
        <w:rPr>
          <w:sz w:val="24"/>
          <w:szCs w:val="24"/>
        </w:rPr>
        <w:t>,0 %</w:t>
      </w:r>
      <w:bookmarkEnd w:id="17"/>
      <w:r w:rsidR="00886083" w:rsidRPr="0051618C">
        <w:rPr>
          <w:sz w:val="24"/>
          <w:szCs w:val="24"/>
        </w:rPr>
        <w:tab/>
      </w:r>
    </w:p>
    <w:p w:rsidR="0038657E" w:rsidRPr="00E7175A" w:rsidRDefault="0038657E" w:rsidP="00657843">
      <w:pPr>
        <w:pStyle w:val="a"/>
        <w:numPr>
          <w:ilvl w:val="0"/>
          <w:numId w:val="0"/>
        </w:numPr>
        <w:spacing w:before="0" w:after="0"/>
        <w:ind w:left="709"/>
        <w:rPr>
          <w:rFonts w:ascii="Times New Roman" w:hAnsi="Times New Roman"/>
          <w:szCs w:val="24"/>
          <w:lang w:val="ru-RU"/>
        </w:rPr>
      </w:pPr>
      <w:r w:rsidRPr="00E7175A">
        <w:rPr>
          <w:rFonts w:ascii="Times New Roman" w:hAnsi="Times New Roman"/>
          <w:szCs w:val="24"/>
          <w:lang w:val="ru-RU"/>
        </w:rPr>
        <w:tab/>
      </w:r>
      <w:r w:rsidRPr="00E7175A">
        <w:rPr>
          <w:rFonts w:ascii="Times New Roman" w:hAnsi="Times New Roman"/>
          <w:szCs w:val="24"/>
          <w:lang w:val="ru-RU"/>
        </w:rPr>
        <w:tab/>
      </w:r>
      <w:r w:rsidRPr="00E7175A">
        <w:rPr>
          <w:rFonts w:ascii="Times New Roman" w:hAnsi="Times New Roman"/>
          <w:szCs w:val="24"/>
          <w:lang w:val="ru-RU"/>
        </w:rPr>
        <w:tab/>
      </w:r>
      <w:r w:rsidRPr="00E7175A">
        <w:rPr>
          <w:rFonts w:ascii="Times New Roman" w:hAnsi="Times New Roman"/>
          <w:szCs w:val="24"/>
          <w:lang w:val="ru-RU"/>
        </w:rPr>
        <w:tab/>
      </w:r>
      <w:r w:rsidRPr="00E7175A">
        <w:rPr>
          <w:rFonts w:ascii="Times New Roman" w:hAnsi="Times New Roman"/>
          <w:szCs w:val="24"/>
          <w:lang w:val="ru-RU"/>
        </w:rPr>
        <w:tab/>
      </w:r>
    </w:p>
    <w:p w:rsidR="0038657E" w:rsidRDefault="00482999" w:rsidP="00657843">
      <w:pPr>
        <w:pStyle w:val="1"/>
        <w:spacing w:before="0"/>
        <w:jc w:val="left"/>
        <w:rPr>
          <w:rFonts w:ascii="Times New Roman" w:hAnsi="Times New Roman"/>
          <w:sz w:val="24"/>
          <w:szCs w:val="24"/>
          <w:lang w:val="ru-RU"/>
        </w:rPr>
      </w:pPr>
      <w:bookmarkStart w:id="18" w:name="_Toc171141999"/>
      <w:bookmarkStart w:id="19" w:name="_Toc251017644"/>
      <w:r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CD7402" w:rsidRPr="00E7175A">
        <w:rPr>
          <w:rFonts w:ascii="Times New Roman" w:hAnsi="Times New Roman"/>
          <w:sz w:val="24"/>
          <w:szCs w:val="24"/>
          <w:lang w:val="ru-RU"/>
        </w:rPr>
        <w:t xml:space="preserve">Органы исполнительной и представительной власти </w:t>
      </w:r>
      <w:r w:rsidR="007D13F1" w:rsidRPr="00E7175A">
        <w:rPr>
          <w:rFonts w:ascii="Times New Roman" w:hAnsi="Times New Roman"/>
          <w:sz w:val="24"/>
          <w:szCs w:val="24"/>
          <w:lang w:val="ru-RU"/>
        </w:rPr>
        <w:t>и подчиненные им учреждения</w:t>
      </w:r>
      <w:bookmarkEnd w:id="18"/>
      <w:bookmarkEnd w:id="19"/>
    </w:p>
    <w:p w:rsidR="00C65750" w:rsidRPr="00C65750" w:rsidRDefault="00C65750" w:rsidP="00C65750">
      <w:pPr>
        <w:rPr>
          <w:lang w:eastAsia="ru-RU"/>
        </w:rPr>
      </w:pPr>
    </w:p>
    <w:p w:rsidR="00E14221" w:rsidRDefault="00482999" w:rsidP="00334A4A">
      <w:pPr>
        <w:pStyle w:val="32"/>
        <w:spacing w:before="0" w:after="0"/>
        <w:ind w:firstLine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3.1. </w:t>
      </w:r>
      <w:r w:rsidR="00334A4A">
        <w:rPr>
          <w:rFonts w:ascii="Times New Roman" w:hAnsi="Times New Roman"/>
          <w:szCs w:val="24"/>
          <w:lang w:val="ru-RU"/>
        </w:rPr>
        <w:t xml:space="preserve">Администрация Свечинского </w:t>
      </w:r>
      <w:r w:rsidR="00A922EB">
        <w:rPr>
          <w:rFonts w:ascii="Times New Roman" w:hAnsi="Times New Roman"/>
          <w:szCs w:val="24"/>
          <w:lang w:val="ru-RU"/>
        </w:rPr>
        <w:t>муниципального округа Кировской области</w:t>
      </w:r>
    </w:p>
    <w:p w:rsidR="0038657E" w:rsidRDefault="00B53304" w:rsidP="00B53304">
      <w:pPr>
        <w:pStyle w:val="32"/>
        <w:spacing w:before="0" w:after="0"/>
        <w:ind w:firstLine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</w:t>
      </w:r>
      <w:r w:rsidR="00A1479D" w:rsidRPr="00E7175A">
        <w:rPr>
          <w:rFonts w:ascii="Times New Roman" w:hAnsi="Times New Roman"/>
          <w:szCs w:val="24"/>
          <w:lang w:val="ru-RU"/>
        </w:rPr>
        <w:t xml:space="preserve">Число </w:t>
      </w:r>
      <w:r w:rsidR="00A1479D" w:rsidRPr="00B05F16">
        <w:rPr>
          <w:rFonts w:ascii="Times New Roman" w:hAnsi="Times New Roman"/>
          <w:szCs w:val="24"/>
          <w:lang w:val="ru-RU"/>
        </w:rPr>
        <w:t>с</w:t>
      </w:r>
      <w:r w:rsidR="007D13F1" w:rsidRPr="00B05F16">
        <w:rPr>
          <w:rFonts w:ascii="Times New Roman" w:hAnsi="Times New Roman"/>
          <w:szCs w:val="24"/>
          <w:lang w:val="ru-RU"/>
        </w:rPr>
        <w:t>отрудник</w:t>
      </w:r>
      <w:r w:rsidR="00A1479D" w:rsidRPr="00B05F16">
        <w:rPr>
          <w:rFonts w:ascii="Times New Roman" w:hAnsi="Times New Roman"/>
          <w:szCs w:val="24"/>
          <w:lang w:val="ru-RU"/>
        </w:rPr>
        <w:t>ов</w:t>
      </w:r>
      <w:r w:rsidR="00301FC2" w:rsidRPr="00B05F16">
        <w:rPr>
          <w:rFonts w:ascii="Times New Roman" w:hAnsi="Times New Roman"/>
          <w:szCs w:val="24"/>
          <w:lang w:val="ru-RU"/>
        </w:rPr>
        <w:t xml:space="preserve">: </w:t>
      </w:r>
      <w:r w:rsidR="00DD526A">
        <w:rPr>
          <w:rFonts w:ascii="Times New Roman" w:hAnsi="Times New Roman"/>
          <w:szCs w:val="24"/>
          <w:lang w:val="ru-RU"/>
        </w:rPr>
        <w:t>54</w:t>
      </w:r>
    </w:p>
    <w:p w:rsidR="002524F2" w:rsidRPr="00B05F16" w:rsidRDefault="002524F2" w:rsidP="00B53304">
      <w:pPr>
        <w:pStyle w:val="32"/>
        <w:spacing w:before="0" w:after="0"/>
        <w:ind w:firstLine="0"/>
        <w:rPr>
          <w:rFonts w:ascii="Times New Roman" w:hAnsi="Times New Roman"/>
          <w:szCs w:val="24"/>
          <w:lang w:val="ru-RU"/>
        </w:rPr>
      </w:pPr>
    </w:p>
    <w:p w:rsidR="007D13F1" w:rsidRPr="00B05F16" w:rsidRDefault="00482999" w:rsidP="000701E3">
      <w:pPr>
        <w:pStyle w:val="a7"/>
      </w:pPr>
      <w:r w:rsidRPr="00B05F16">
        <w:t xml:space="preserve">3.2. </w:t>
      </w:r>
      <w:r w:rsidR="007001F8" w:rsidRPr="00B05F16">
        <w:t>Дума</w:t>
      </w:r>
      <w:r w:rsidR="007D13F1" w:rsidRPr="00B05F16">
        <w:t xml:space="preserve"> муниципального образования</w:t>
      </w:r>
      <w:r w:rsidR="00D30F25" w:rsidRPr="00B05F16">
        <w:t xml:space="preserve">:  </w:t>
      </w:r>
    </w:p>
    <w:p w:rsidR="007D13F1" w:rsidRPr="00B05F16" w:rsidRDefault="007D13F1" w:rsidP="000701E3">
      <w:pPr>
        <w:pStyle w:val="32"/>
        <w:spacing w:before="0" w:after="0"/>
        <w:rPr>
          <w:rFonts w:ascii="Times New Roman" w:hAnsi="Times New Roman"/>
          <w:szCs w:val="24"/>
          <w:lang w:val="ru-RU"/>
        </w:rPr>
      </w:pPr>
      <w:r w:rsidRPr="00B05F16">
        <w:rPr>
          <w:rFonts w:ascii="Times New Roman" w:hAnsi="Times New Roman"/>
          <w:szCs w:val="24"/>
          <w:lang w:val="ru-RU"/>
        </w:rPr>
        <w:t xml:space="preserve">Председатель: </w:t>
      </w:r>
      <w:r w:rsidR="00A922EB">
        <w:rPr>
          <w:rFonts w:ascii="Times New Roman" w:hAnsi="Times New Roman"/>
          <w:szCs w:val="24"/>
          <w:lang w:val="ru-RU"/>
        </w:rPr>
        <w:t>Шабанов Сергей Александрович</w:t>
      </w:r>
    </w:p>
    <w:p w:rsidR="007D13F1" w:rsidRDefault="000D0525" w:rsidP="000701E3">
      <w:pPr>
        <w:pStyle w:val="32"/>
        <w:spacing w:before="0" w:after="0"/>
        <w:rPr>
          <w:rFonts w:ascii="Times New Roman" w:hAnsi="Times New Roman"/>
          <w:szCs w:val="24"/>
          <w:lang w:val="ru-RU"/>
        </w:rPr>
      </w:pPr>
      <w:r w:rsidRPr="00B05F16">
        <w:rPr>
          <w:rFonts w:ascii="Times New Roman" w:hAnsi="Times New Roman"/>
          <w:szCs w:val="24"/>
          <w:lang w:val="ru-RU"/>
        </w:rPr>
        <w:t xml:space="preserve">Число членов </w:t>
      </w:r>
      <w:r w:rsidR="007001F8" w:rsidRPr="00B05F16">
        <w:rPr>
          <w:rFonts w:ascii="Times New Roman" w:hAnsi="Times New Roman"/>
          <w:szCs w:val="24"/>
          <w:lang w:val="ru-RU"/>
        </w:rPr>
        <w:t>Думы</w:t>
      </w:r>
      <w:r w:rsidR="000E0EE8" w:rsidRPr="00B05F16">
        <w:rPr>
          <w:rFonts w:ascii="Times New Roman" w:hAnsi="Times New Roman"/>
          <w:szCs w:val="24"/>
          <w:lang w:val="ru-RU"/>
        </w:rPr>
        <w:t>:</w:t>
      </w:r>
      <w:r w:rsidR="000470F8" w:rsidRPr="00B05F16">
        <w:rPr>
          <w:rFonts w:ascii="Times New Roman" w:hAnsi="Times New Roman"/>
          <w:szCs w:val="24"/>
          <w:lang w:val="ru-RU"/>
        </w:rPr>
        <w:t xml:space="preserve"> </w:t>
      </w:r>
      <w:r w:rsidR="00DD526A">
        <w:rPr>
          <w:rFonts w:ascii="Times New Roman" w:hAnsi="Times New Roman"/>
          <w:szCs w:val="24"/>
          <w:lang w:val="ru-RU"/>
        </w:rPr>
        <w:t>11</w:t>
      </w:r>
    </w:p>
    <w:p w:rsidR="002524F2" w:rsidRPr="00B05F16" w:rsidRDefault="002524F2" w:rsidP="000701E3">
      <w:pPr>
        <w:pStyle w:val="32"/>
        <w:spacing w:before="0" w:after="0"/>
        <w:rPr>
          <w:rFonts w:ascii="Times New Roman" w:hAnsi="Times New Roman"/>
          <w:szCs w:val="24"/>
          <w:lang w:val="ru-RU"/>
        </w:rPr>
      </w:pPr>
    </w:p>
    <w:p w:rsidR="000D0525" w:rsidRPr="00B05F16" w:rsidRDefault="00482999" w:rsidP="000701E3">
      <w:pPr>
        <w:pStyle w:val="a7"/>
      </w:pPr>
      <w:r w:rsidRPr="00B05F16">
        <w:t xml:space="preserve">3.3. </w:t>
      </w:r>
      <w:r w:rsidR="000D0525" w:rsidRPr="00B05F16">
        <w:t>Учреждения, подчиненные муниципа</w:t>
      </w:r>
      <w:r w:rsidR="00B34DDF" w:rsidRPr="00B05F16">
        <w:t>льному образованию</w:t>
      </w:r>
      <w:r w:rsidRPr="00B05F16">
        <w:t xml:space="preserve"> </w:t>
      </w:r>
    </w:p>
    <w:p w:rsidR="007B49FE" w:rsidRPr="007D4516" w:rsidRDefault="007B49FE" w:rsidP="007B49FE">
      <w:pPr>
        <w:pStyle w:val="a7"/>
        <w:ind w:firstLine="851"/>
      </w:pPr>
      <w:bookmarkStart w:id="20" w:name="_Toc171142000"/>
      <w:bookmarkStart w:id="21" w:name="_Toc251017645"/>
      <w:r w:rsidRPr="007D4516">
        <w:t>Управление образования, спорта и молодежной политики администрации Свечинского</w:t>
      </w:r>
      <w:r>
        <w:t xml:space="preserve"> муниципального округа</w:t>
      </w:r>
      <w:r w:rsidRPr="007D4516">
        <w:t xml:space="preserve"> </w:t>
      </w:r>
    </w:p>
    <w:p w:rsidR="007B49FE" w:rsidRPr="007D4516" w:rsidRDefault="007B49FE" w:rsidP="007B49FE">
      <w:pPr>
        <w:pStyle w:val="a7"/>
        <w:ind w:firstLine="851"/>
      </w:pPr>
      <w:r w:rsidRPr="007D4516">
        <w:t xml:space="preserve">МКУК «Свечинская клубная система» </w:t>
      </w:r>
    </w:p>
    <w:p w:rsidR="007B49FE" w:rsidRPr="007D4516" w:rsidRDefault="007B49FE" w:rsidP="007B49FE">
      <w:pPr>
        <w:pStyle w:val="a7"/>
        <w:ind w:firstLine="851"/>
      </w:pPr>
      <w:r w:rsidRPr="007D4516">
        <w:t>МКУК «Свечинская библиотечная система»</w:t>
      </w:r>
    </w:p>
    <w:p w:rsidR="007B49FE" w:rsidRPr="007D4516" w:rsidRDefault="007B49FE" w:rsidP="007B49FE">
      <w:pPr>
        <w:pStyle w:val="a7"/>
        <w:ind w:firstLine="851"/>
      </w:pPr>
      <w:r w:rsidRPr="007D4516">
        <w:t xml:space="preserve">Финансовое управление администрации </w:t>
      </w:r>
      <w:r>
        <w:t>Свечинского муниципального огкруга</w:t>
      </w:r>
    </w:p>
    <w:p w:rsidR="007B49FE" w:rsidRPr="007D4516" w:rsidRDefault="007B49FE" w:rsidP="007B49FE">
      <w:pPr>
        <w:pStyle w:val="a7"/>
        <w:ind w:firstLine="851"/>
      </w:pPr>
      <w:r>
        <w:t>МОУ ДО</w:t>
      </w:r>
      <w:r w:rsidRPr="007D4516">
        <w:t xml:space="preserve"> </w:t>
      </w:r>
      <w:r>
        <w:t>ДДТ</w:t>
      </w:r>
      <w:r w:rsidRPr="007D4516">
        <w:t xml:space="preserve"> пгт. </w:t>
      </w:r>
      <w:r>
        <w:t>Свеча К</w:t>
      </w:r>
      <w:r w:rsidRPr="007D4516">
        <w:t>ировской области</w:t>
      </w:r>
    </w:p>
    <w:p w:rsidR="007B49FE" w:rsidRPr="007D4516" w:rsidRDefault="007B49FE" w:rsidP="007B49FE">
      <w:pPr>
        <w:pStyle w:val="a7"/>
        <w:ind w:firstLine="851"/>
      </w:pPr>
      <w:r>
        <w:t>МКУ "С</w:t>
      </w:r>
      <w:r w:rsidRPr="007D4516">
        <w:t>лужба хозяйстве</w:t>
      </w:r>
      <w:r>
        <w:t>нного обеспечения Свечинского муниципального округа</w:t>
      </w:r>
      <w:r w:rsidRPr="007D4516">
        <w:t>"</w:t>
      </w:r>
    </w:p>
    <w:p w:rsidR="007B49FE" w:rsidRPr="007D4516" w:rsidRDefault="007B49FE" w:rsidP="007B49FE">
      <w:pPr>
        <w:pStyle w:val="a7"/>
        <w:ind w:firstLine="851"/>
      </w:pPr>
      <w:r>
        <w:t>МДОУ детский сад  "Т</w:t>
      </w:r>
      <w:r w:rsidRPr="007D4516">
        <w:t xml:space="preserve">еремок" пгт </w:t>
      </w:r>
      <w:r>
        <w:t>С</w:t>
      </w:r>
      <w:r w:rsidRPr="007D4516">
        <w:t xml:space="preserve">веча </w:t>
      </w:r>
      <w:r>
        <w:t>К</w:t>
      </w:r>
      <w:r w:rsidRPr="007D4516">
        <w:t>ировской области</w:t>
      </w:r>
    </w:p>
    <w:p w:rsidR="007B49FE" w:rsidRPr="007D4516" w:rsidRDefault="007B49FE" w:rsidP="007B49FE">
      <w:pPr>
        <w:pStyle w:val="a7"/>
        <w:ind w:firstLine="851"/>
      </w:pPr>
      <w:r>
        <w:t>МДОУ детский сад "Родничок" пгт Свеча К</w:t>
      </w:r>
      <w:r w:rsidRPr="007D4516">
        <w:t>ировской области</w:t>
      </w:r>
    </w:p>
    <w:p w:rsidR="007B49FE" w:rsidRPr="007D4516" w:rsidRDefault="007B49FE" w:rsidP="007B49FE">
      <w:pPr>
        <w:pStyle w:val="a7"/>
        <w:ind w:firstLine="851"/>
      </w:pPr>
      <w:r>
        <w:t>У</w:t>
      </w:r>
      <w:r w:rsidRPr="007D4516">
        <w:t>правление по имуще</w:t>
      </w:r>
      <w:r>
        <w:t xml:space="preserve">ству и экономике администрации Свечинского </w:t>
      </w:r>
      <w:r w:rsidR="0002536B">
        <w:t>муниципального округа</w:t>
      </w:r>
      <w:r>
        <w:t xml:space="preserve"> К</w:t>
      </w:r>
      <w:r w:rsidRPr="007D4516">
        <w:t>ировской области</w:t>
      </w:r>
    </w:p>
    <w:p w:rsidR="007B49FE" w:rsidRPr="007D4516" w:rsidRDefault="007B49FE" w:rsidP="007B49FE">
      <w:pPr>
        <w:pStyle w:val="a7"/>
        <w:ind w:firstLine="851"/>
      </w:pPr>
      <w:r>
        <w:t xml:space="preserve">МОУ ДО </w:t>
      </w:r>
      <w:r w:rsidRPr="007D4516">
        <w:t>"</w:t>
      </w:r>
      <w:r>
        <w:t>Д</w:t>
      </w:r>
      <w:r w:rsidRPr="007D4516">
        <w:t xml:space="preserve">етская школа искусств" пгт. </w:t>
      </w:r>
      <w:r>
        <w:t>С</w:t>
      </w:r>
      <w:r w:rsidRPr="007D4516">
        <w:t xml:space="preserve">веча </w:t>
      </w:r>
      <w:r>
        <w:t>С</w:t>
      </w:r>
      <w:r w:rsidRPr="007D4516">
        <w:t xml:space="preserve">вечинского </w:t>
      </w:r>
      <w:r w:rsidR="0002536B">
        <w:t>муниципального округа</w:t>
      </w:r>
      <w:r w:rsidRPr="007D4516">
        <w:t xml:space="preserve"> </w:t>
      </w:r>
      <w:r>
        <w:t>К</w:t>
      </w:r>
      <w:r w:rsidRPr="007D4516">
        <w:t>ировской области</w:t>
      </w:r>
    </w:p>
    <w:p w:rsidR="0038657E" w:rsidRPr="00E7175A" w:rsidRDefault="00482999" w:rsidP="00A1479D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r w:rsidR="00145303" w:rsidRPr="00E7175A">
        <w:rPr>
          <w:rFonts w:ascii="Times New Roman" w:hAnsi="Times New Roman"/>
          <w:sz w:val="24"/>
          <w:szCs w:val="24"/>
          <w:lang w:val="ru-RU"/>
        </w:rPr>
        <w:t>Объекты инфраструктуры</w:t>
      </w:r>
      <w:r w:rsidR="000553AF" w:rsidRPr="00E7175A">
        <w:rPr>
          <w:rFonts w:ascii="Times New Roman" w:hAnsi="Times New Roman"/>
          <w:sz w:val="24"/>
          <w:szCs w:val="24"/>
          <w:lang w:val="ru-RU"/>
        </w:rPr>
        <w:t>,</w:t>
      </w:r>
      <w:r w:rsidR="00145303" w:rsidRPr="00E7175A">
        <w:rPr>
          <w:rFonts w:ascii="Times New Roman" w:hAnsi="Times New Roman"/>
          <w:sz w:val="24"/>
          <w:szCs w:val="24"/>
          <w:lang w:val="ru-RU"/>
        </w:rPr>
        <w:t xml:space="preserve"> находящ</w:t>
      </w:r>
      <w:r w:rsidR="00F02C55" w:rsidRPr="00E7175A">
        <w:rPr>
          <w:rFonts w:ascii="Times New Roman" w:hAnsi="Times New Roman"/>
          <w:sz w:val="24"/>
          <w:szCs w:val="24"/>
          <w:lang w:val="ru-RU"/>
        </w:rPr>
        <w:t>и</w:t>
      </w:r>
      <w:r w:rsidR="00145303" w:rsidRPr="00E7175A">
        <w:rPr>
          <w:rFonts w:ascii="Times New Roman" w:hAnsi="Times New Roman"/>
          <w:sz w:val="24"/>
          <w:szCs w:val="24"/>
          <w:lang w:val="ru-RU"/>
        </w:rPr>
        <w:t>еся в собственности муниципал</w:t>
      </w:r>
      <w:r w:rsidR="00B34DDF">
        <w:rPr>
          <w:rFonts w:ascii="Times New Roman" w:hAnsi="Times New Roman"/>
          <w:sz w:val="24"/>
          <w:szCs w:val="24"/>
          <w:lang w:val="ru-RU"/>
        </w:rPr>
        <w:t>ьного образо</w:t>
      </w:r>
      <w:r w:rsidR="00B34DDF" w:rsidRPr="00DD526A">
        <w:rPr>
          <w:rFonts w:ascii="Times New Roman" w:hAnsi="Times New Roman"/>
          <w:sz w:val="24"/>
          <w:szCs w:val="24"/>
          <w:lang w:val="ru-RU"/>
        </w:rPr>
        <w:t>вания</w:t>
      </w:r>
      <w:r w:rsidR="000553AF" w:rsidRPr="00E7175A">
        <w:rPr>
          <w:rFonts w:ascii="Times New Roman" w:hAnsi="Times New Roman"/>
          <w:sz w:val="24"/>
          <w:szCs w:val="24"/>
          <w:lang w:val="ru-RU"/>
        </w:rPr>
        <w:t xml:space="preserve"> и их состояние</w:t>
      </w:r>
      <w:bookmarkEnd w:id="20"/>
      <w:bookmarkEnd w:id="21"/>
    </w:p>
    <w:p w:rsidR="00BF4B2B" w:rsidRPr="00E7175A" w:rsidRDefault="00BF4B2B" w:rsidP="00BF4B2B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808"/>
        <w:gridCol w:w="1368"/>
        <w:gridCol w:w="998"/>
        <w:gridCol w:w="4432"/>
      </w:tblGrid>
      <w:tr w:rsidR="00BF4B2B" w:rsidRPr="0002536B" w:rsidTr="00160025">
        <w:tc>
          <w:tcPr>
            <w:tcW w:w="2808" w:type="dxa"/>
            <w:vAlign w:val="center"/>
          </w:tcPr>
          <w:p w:rsidR="001D2709" w:rsidRPr="0002536B" w:rsidRDefault="00BF4B2B" w:rsidP="0002536B">
            <w:pPr>
              <w:jc w:val="center"/>
              <w:rPr>
                <w:b/>
              </w:rPr>
            </w:pPr>
            <w:r w:rsidRPr="0002536B">
              <w:rPr>
                <w:b/>
              </w:rPr>
              <w:t>Название</w:t>
            </w:r>
          </w:p>
        </w:tc>
        <w:tc>
          <w:tcPr>
            <w:tcW w:w="1368" w:type="dxa"/>
            <w:vAlign w:val="center"/>
          </w:tcPr>
          <w:p w:rsidR="001D2709" w:rsidRPr="0002536B" w:rsidRDefault="00BF4B2B" w:rsidP="0002536B">
            <w:pPr>
              <w:jc w:val="center"/>
              <w:rPr>
                <w:b/>
              </w:rPr>
            </w:pPr>
            <w:r w:rsidRPr="0002536B">
              <w:rPr>
                <w:b/>
              </w:rPr>
              <w:t>Единица измерения</w:t>
            </w:r>
          </w:p>
        </w:tc>
        <w:tc>
          <w:tcPr>
            <w:tcW w:w="998" w:type="dxa"/>
            <w:vAlign w:val="center"/>
          </w:tcPr>
          <w:p w:rsidR="001D2709" w:rsidRPr="0002536B" w:rsidRDefault="00BF4B2B" w:rsidP="0002536B">
            <w:pPr>
              <w:jc w:val="center"/>
              <w:rPr>
                <w:b/>
              </w:rPr>
            </w:pPr>
            <w:r w:rsidRPr="0002536B">
              <w:rPr>
                <w:b/>
              </w:rPr>
              <w:t>Коли-чество</w:t>
            </w:r>
          </w:p>
        </w:tc>
        <w:tc>
          <w:tcPr>
            <w:tcW w:w="4432" w:type="dxa"/>
            <w:vAlign w:val="center"/>
          </w:tcPr>
          <w:p w:rsidR="001D2709" w:rsidRPr="0002536B" w:rsidRDefault="00BF4B2B" w:rsidP="0002536B">
            <w:pPr>
              <w:jc w:val="center"/>
              <w:rPr>
                <w:b/>
              </w:rPr>
            </w:pPr>
            <w:r w:rsidRPr="0002536B">
              <w:rPr>
                <w:b/>
              </w:rPr>
              <w:t>Физическое состояние</w:t>
            </w:r>
          </w:p>
        </w:tc>
      </w:tr>
      <w:tr w:rsidR="0002536B" w:rsidRPr="0002536B" w:rsidTr="00160025">
        <w:tc>
          <w:tcPr>
            <w:tcW w:w="2808" w:type="dxa"/>
            <w:vAlign w:val="center"/>
          </w:tcPr>
          <w:p w:rsidR="0002536B" w:rsidRPr="0002536B" w:rsidRDefault="0002536B" w:rsidP="0002536B">
            <w:r w:rsidRPr="0002536B">
              <w:t>Административные здания</w:t>
            </w:r>
          </w:p>
        </w:tc>
        <w:tc>
          <w:tcPr>
            <w:tcW w:w="1368" w:type="dxa"/>
            <w:vAlign w:val="center"/>
          </w:tcPr>
          <w:p w:rsidR="0002536B" w:rsidRPr="0002536B" w:rsidRDefault="0002536B" w:rsidP="0002536B">
            <w:pPr>
              <w:jc w:val="center"/>
            </w:pPr>
            <w:r w:rsidRPr="0002536B">
              <w:t>единица</w:t>
            </w:r>
          </w:p>
        </w:tc>
        <w:tc>
          <w:tcPr>
            <w:tcW w:w="998" w:type="dxa"/>
            <w:vAlign w:val="center"/>
          </w:tcPr>
          <w:p w:rsidR="0002536B" w:rsidRPr="0002536B" w:rsidRDefault="0002536B" w:rsidP="0002536B">
            <w:pPr>
              <w:jc w:val="center"/>
            </w:pPr>
            <w:r w:rsidRPr="0002536B">
              <w:t>4</w:t>
            </w:r>
          </w:p>
        </w:tc>
        <w:tc>
          <w:tcPr>
            <w:tcW w:w="4432" w:type="dxa"/>
            <w:vAlign w:val="center"/>
          </w:tcPr>
          <w:p w:rsidR="0002536B" w:rsidRPr="0002536B" w:rsidRDefault="0002536B" w:rsidP="0002536B">
            <w:pPr>
              <w:rPr>
                <w:b/>
              </w:rPr>
            </w:pPr>
            <w:r w:rsidRPr="0002536B">
              <w:t>Используются  по  назначению, находятся в надлежащем  состоянии</w:t>
            </w:r>
          </w:p>
        </w:tc>
      </w:tr>
      <w:tr w:rsidR="0002536B" w:rsidRPr="0002536B" w:rsidTr="00E760F2">
        <w:tc>
          <w:tcPr>
            <w:tcW w:w="2808" w:type="dxa"/>
          </w:tcPr>
          <w:p w:rsidR="0002536B" w:rsidRPr="0002536B" w:rsidRDefault="0002536B" w:rsidP="0002536B">
            <w:pPr>
              <w:tabs>
                <w:tab w:val="left" w:pos="993"/>
              </w:tabs>
              <w:rPr>
                <w:lang w:val="en-US"/>
              </w:rPr>
            </w:pPr>
            <w:r w:rsidRPr="0002536B">
              <w:t>Котельные</w:t>
            </w:r>
          </w:p>
        </w:tc>
        <w:tc>
          <w:tcPr>
            <w:tcW w:w="1368" w:type="dxa"/>
          </w:tcPr>
          <w:p w:rsidR="0002536B" w:rsidRPr="0002536B" w:rsidRDefault="0002536B" w:rsidP="0002536B">
            <w:pPr>
              <w:jc w:val="center"/>
            </w:pPr>
            <w:r w:rsidRPr="0002536B">
              <w:t>единица</w:t>
            </w:r>
          </w:p>
        </w:tc>
        <w:tc>
          <w:tcPr>
            <w:tcW w:w="998" w:type="dxa"/>
          </w:tcPr>
          <w:p w:rsidR="0002536B" w:rsidRPr="0002536B" w:rsidRDefault="0002536B" w:rsidP="0002536B">
            <w:pPr>
              <w:jc w:val="center"/>
            </w:pPr>
            <w:r w:rsidRPr="0002536B">
              <w:t>4</w:t>
            </w:r>
          </w:p>
        </w:tc>
        <w:tc>
          <w:tcPr>
            <w:tcW w:w="4432" w:type="dxa"/>
          </w:tcPr>
          <w:p w:rsidR="0002536B" w:rsidRPr="0002536B" w:rsidRDefault="0002536B" w:rsidP="0002536B">
            <w:pPr>
              <w:rPr>
                <w:b/>
              </w:rPr>
            </w:pPr>
            <w:r w:rsidRPr="0002536B">
              <w:t>Используются  по  назначению, находятся в надлежащем  состоянии</w:t>
            </w:r>
          </w:p>
        </w:tc>
      </w:tr>
      <w:tr w:rsidR="0002536B" w:rsidRPr="0002536B" w:rsidTr="00E760F2">
        <w:tc>
          <w:tcPr>
            <w:tcW w:w="2808" w:type="dxa"/>
          </w:tcPr>
          <w:p w:rsidR="0002536B" w:rsidRPr="0002536B" w:rsidRDefault="0002536B" w:rsidP="0002536B">
            <w:pPr>
              <w:tabs>
                <w:tab w:val="left" w:pos="993"/>
              </w:tabs>
            </w:pPr>
            <w:r w:rsidRPr="0002536B">
              <w:t>Дом культуры</w:t>
            </w:r>
          </w:p>
        </w:tc>
        <w:tc>
          <w:tcPr>
            <w:tcW w:w="1368" w:type="dxa"/>
          </w:tcPr>
          <w:p w:rsidR="0002536B" w:rsidRPr="0002536B" w:rsidRDefault="0002536B" w:rsidP="0002536B">
            <w:pPr>
              <w:jc w:val="center"/>
            </w:pPr>
            <w:r w:rsidRPr="0002536B">
              <w:t>единица</w:t>
            </w:r>
          </w:p>
        </w:tc>
        <w:tc>
          <w:tcPr>
            <w:tcW w:w="998" w:type="dxa"/>
          </w:tcPr>
          <w:p w:rsidR="0002536B" w:rsidRPr="0002536B" w:rsidRDefault="0002536B" w:rsidP="0002536B">
            <w:pPr>
              <w:jc w:val="center"/>
            </w:pPr>
            <w:r w:rsidRPr="0002536B">
              <w:t>5</w:t>
            </w:r>
          </w:p>
        </w:tc>
        <w:tc>
          <w:tcPr>
            <w:tcW w:w="4432" w:type="dxa"/>
          </w:tcPr>
          <w:p w:rsidR="0002536B" w:rsidRPr="0002536B" w:rsidRDefault="0002536B" w:rsidP="0002536B">
            <w:pPr>
              <w:rPr>
                <w:b/>
              </w:rPr>
            </w:pPr>
            <w:r w:rsidRPr="0002536B">
              <w:t>Свечинский сельский дом требует капитального ремонта, остальные требуют текущего ремонта, используются по назначению.</w:t>
            </w:r>
          </w:p>
        </w:tc>
      </w:tr>
      <w:tr w:rsidR="0002536B" w:rsidRPr="0002536B" w:rsidTr="00E760F2">
        <w:tc>
          <w:tcPr>
            <w:tcW w:w="2808" w:type="dxa"/>
          </w:tcPr>
          <w:p w:rsidR="0002536B" w:rsidRPr="0002536B" w:rsidRDefault="0002536B" w:rsidP="0002536B">
            <w:pPr>
              <w:tabs>
                <w:tab w:val="left" w:pos="993"/>
              </w:tabs>
              <w:rPr>
                <w:lang w:val="en-US"/>
              </w:rPr>
            </w:pPr>
            <w:r w:rsidRPr="0002536B">
              <w:t>Дороги</w:t>
            </w:r>
          </w:p>
        </w:tc>
        <w:tc>
          <w:tcPr>
            <w:tcW w:w="1368" w:type="dxa"/>
          </w:tcPr>
          <w:p w:rsidR="0002536B" w:rsidRPr="0002536B" w:rsidRDefault="0002536B" w:rsidP="0002536B">
            <w:pPr>
              <w:jc w:val="center"/>
            </w:pPr>
            <w:r w:rsidRPr="0002536B">
              <w:t>км.</w:t>
            </w:r>
          </w:p>
        </w:tc>
        <w:tc>
          <w:tcPr>
            <w:tcW w:w="998" w:type="dxa"/>
          </w:tcPr>
          <w:p w:rsidR="0002536B" w:rsidRPr="0002536B" w:rsidRDefault="0002536B" w:rsidP="0002536B">
            <w:pPr>
              <w:jc w:val="center"/>
            </w:pPr>
            <w:r w:rsidRPr="0002536B">
              <w:t>249,3</w:t>
            </w:r>
          </w:p>
        </w:tc>
        <w:tc>
          <w:tcPr>
            <w:tcW w:w="4432" w:type="dxa"/>
          </w:tcPr>
          <w:p w:rsidR="0002536B" w:rsidRPr="0002536B" w:rsidRDefault="0002536B" w:rsidP="0002536B">
            <w:pPr>
              <w:jc w:val="both"/>
              <w:rPr>
                <w:b/>
              </w:rPr>
            </w:pPr>
            <w:r w:rsidRPr="0002536B">
              <w:t>Используется по назначению, физический износ</w:t>
            </w:r>
          </w:p>
        </w:tc>
      </w:tr>
      <w:tr w:rsidR="0002536B" w:rsidRPr="0002536B" w:rsidTr="00E760F2">
        <w:tc>
          <w:tcPr>
            <w:tcW w:w="2808" w:type="dxa"/>
          </w:tcPr>
          <w:p w:rsidR="0002536B" w:rsidRPr="0002536B" w:rsidRDefault="0002536B" w:rsidP="0002536B">
            <w:pPr>
              <w:tabs>
                <w:tab w:val="left" w:pos="993"/>
              </w:tabs>
            </w:pPr>
            <w:r w:rsidRPr="0002536B">
              <w:t>Детские сады</w:t>
            </w:r>
          </w:p>
        </w:tc>
        <w:tc>
          <w:tcPr>
            <w:tcW w:w="1368" w:type="dxa"/>
          </w:tcPr>
          <w:p w:rsidR="0002536B" w:rsidRPr="0002536B" w:rsidRDefault="0002536B" w:rsidP="0002536B">
            <w:pPr>
              <w:jc w:val="center"/>
            </w:pPr>
            <w:r w:rsidRPr="0002536B">
              <w:t>единица</w:t>
            </w:r>
          </w:p>
        </w:tc>
        <w:tc>
          <w:tcPr>
            <w:tcW w:w="998" w:type="dxa"/>
          </w:tcPr>
          <w:p w:rsidR="0002536B" w:rsidRPr="0002536B" w:rsidRDefault="0002536B" w:rsidP="0002536B">
            <w:pPr>
              <w:jc w:val="center"/>
            </w:pPr>
            <w:r w:rsidRPr="0002536B">
              <w:t>2</w:t>
            </w:r>
          </w:p>
        </w:tc>
        <w:tc>
          <w:tcPr>
            <w:tcW w:w="4432" w:type="dxa"/>
          </w:tcPr>
          <w:p w:rsidR="0002536B" w:rsidRPr="0002536B" w:rsidRDefault="0002536B" w:rsidP="0002536B">
            <w:pPr>
              <w:rPr>
                <w:b/>
              </w:rPr>
            </w:pPr>
            <w:r w:rsidRPr="0002536B">
              <w:t>Используются  по  назначению, находятся в надлежащем  состоянии</w:t>
            </w:r>
          </w:p>
        </w:tc>
      </w:tr>
      <w:tr w:rsidR="0002536B" w:rsidRPr="0002536B" w:rsidTr="00E760F2">
        <w:tc>
          <w:tcPr>
            <w:tcW w:w="2808" w:type="dxa"/>
          </w:tcPr>
          <w:p w:rsidR="0002536B" w:rsidRPr="0002536B" w:rsidRDefault="0002536B" w:rsidP="0002536B">
            <w:pPr>
              <w:tabs>
                <w:tab w:val="left" w:pos="993"/>
              </w:tabs>
            </w:pPr>
            <w:r w:rsidRPr="0002536B">
              <w:t>Дом творчества</w:t>
            </w:r>
          </w:p>
        </w:tc>
        <w:tc>
          <w:tcPr>
            <w:tcW w:w="1368" w:type="dxa"/>
          </w:tcPr>
          <w:p w:rsidR="0002536B" w:rsidRPr="0002536B" w:rsidRDefault="0002536B" w:rsidP="0002536B">
            <w:pPr>
              <w:jc w:val="center"/>
            </w:pPr>
            <w:r w:rsidRPr="0002536B">
              <w:t>единица</w:t>
            </w:r>
          </w:p>
        </w:tc>
        <w:tc>
          <w:tcPr>
            <w:tcW w:w="998" w:type="dxa"/>
          </w:tcPr>
          <w:p w:rsidR="0002536B" w:rsidRPr="0002536B" w:rsidRDefault="0002536B" w:rsidP="0002536B">
            <w:pPr>
              <w:jc w:val="center"/>
            </w:pPr>
            <w:r w:rsidRPr="0002536B">
              <w:t>1</w:t>
            </w:r>
          </w:p>
        </w:tc>
        <w:tc>
          <w:tcPr>
            <w:tcW w:w="4432" w:type="dxa"/>
          </w:tcPr>
          <w:p w:rsidR="0002536B" w:rsidRPr="0002536B" w:rsidRDefault="0002536B" w:rsidP="0002536B">
            <w:pPr>
              <w:rPr>
                <w:b/>
              </w:rPr>
            </w:pPr>
            <w:r w:rsidRPr="0002536B">
              <w:t>Используется  по  назначению, находится в надлежащем  состоянии</w:t>
            </w:r>
          </w:p>
        </w:tc>
      </w:tr>
      <w:tr w:rsidR="0002536B" w:rsidRPr="0002536B" w:rsidTr="00E760F2">
        <w:tc>
          <w:tcPr>
            <w:tcW w:w="2808" w:type="dxa"/>
          </w:tcPr>
          <w:p w:rsidR="0002536B" w:rsidRPr="0002536B" w:rsidRDefault="0002536B" w:rsidP="0002536B">
            <w:pPr>
              <w:tabs>
                <w:tab w:val="left" w:pos="993"/>
              </w:tabs>
            </w:pPr>
            <w:r w:rsidRPr="0002536B">
              <w:t>Библиотека</w:t>
            </w:r>
          </w:p>
        </w:tc>
        <w:tc>
          <w:tcPr>
            <w:tcW w:w="1368" w:type="dxa"/>
          </w:tcPr>
          <w:p w:rsidR="0002536B" w:rsidRPr="0002536B" w:rsidRDefault="0002536B" w:rsidP="0002536B">
            <w:pPr>
              <w:jc w:val="center"/>
            </w:pPr>
            <w:r w:rsidRPr="0002536B">
              <w:t>единица</w:t>
            </w:r>
          </w:p>
        </w:tc>
        <w:tc>
          <w:tcPr>
            <w:tcW w:w="998" w:type="dxa"/>
          </w:tcPr>
          <w:p w:rsidR="0002536B" w:rsidRPr="0002536B" w:rsidRDefault="0002536B" w:rsidP="0002536B">
            <w:pPr>
              <w:jc w:val="center"/>
            </w:pPr>
            <w:r w:rsidRPr="0002536B">
              <w:t>4</w:t>
            </w:r>
          </w:p>
        </w:tc>
        <w:tc>
          <w:tcPr>
            <w:tcW w:w="4432" w:type="dxa"/>
          </w:tcPr>
          <w:p w:rsidR="0002536B" w:rsidRPr="0002536B" w:rsidRDefault="0002536B" w:rsidP="0002536B">
            <w:pPr>
              <w:rPr>
                <w:b/>
              </w:rPr>
            </w:pPr>
            <w:r w:rsidRPr="0002536B">
              <w:t>Используются  по  назначению, находятся в надлежащем  состоянии</w:t>
            </w:r>
          </w:p>
        </w:tc>
      </w:tr>
      <w:tr w:rsidR="0002536B" w:rsidRPr="0002536B" w:rsidTr="00E760F2">
        <w:tc>
          <w:tcPr>
            <w:tcW w:w="2808" w:type="dxa"/>
          </w:tcPr>
          <w:p w:rsidR="0002536B" w:rsidRPr="0002536B" w:rsidRDefault="0002536B" w:rsidP="0002536B">
            <w:pPr>
              <w:tabs>
                <w:tab w:val="left" w:pos="993"/>
              </w:tabs>
            </w:pPr>
            <w:r w:rsidRPr="0002536B">
              <w:t>Школа искусств</w:t>
            </w:r>
          </w:p>
        </w:tc>
        <w:tc>
          <w:tcPr>
            <w:tcW w:w="1368" w:type="dxa"/>
          </w:tcPr>
          <w:p w:rsidR="0002536B" w:rsidRPr="0002536B" w:rsidRDefault="0002536B" w:rsidP="0002536B">
            <w:pPr>
              <w:jc w:val="center"/>
            </w:pPr>
            <w:r w:rsidRPr="0002536B">
              <w:t>единица</w:t>
            </w:r>
          </w:p>
        </w:tc>
        <w:tc>
          <w:tcPr>
            <w:tcW w:w="998" w:type="dxa"/>
          </w:tcPr>
          <w:p w:rsidR="0002536B" w:rsidRPr="0002536B" w:rsidRDefault="0002536B" w:rsidP="0002536B">
            <w:pPr>
              <w:jc w:val="center"/>
            </w:pPr>
            <w:r w:rsidRPr="0002536B">
              <w:t>1</w:t>
            </w:r>
          </w:p>
        </w:tc>
        <w:tc>
          <w:tcPr>
            <w:tcW w:w="4432" w:type="dxa"/>
          </w:tcPr>
          <w:p w:rsidR="0002536B" w:rsidRPr="0002536B" w:rsidRDefault="0002536B" w:rsidP="0002536B">
            <w:r w:rsidRPr="0002536B">
              <w:t>Используется  по  назначению, находится в надлежащем  состоянии</w:t>
            </w:r>
          </w:p>
        </w:tc>
      </w:tr>
      <w:tr w:rsidR="00BF4B2B" w:rsidRPr="0002536B" w:rsidTr="00160025">
        <w:trPr>
          <w:trHeight w:val="538"/>
        </w:trPr>
        <w:tc>
          <w:tcPr>
            <w:tcW w:w="2808" w:type="dxa"/>
          </w:tcPr>
          <w:p w:rsidR="001D2709" w:rsidRPr="0002536B" w:rsidRDefault="00DC1FC9" w:rsidP="0002536B">
            <w:pPr>
              <w:tabs>
                <w:tab w:val="left" w:pos="993"/>
              </w:tabs>
            </w:pPr>
            <w:r w:rsidRPr="0002536B">
              <w:t>Система водоотведения</w:t>
            </w:r>
          </w:p>
        </w:tc>
        <w:tc>
          <w:tcPr>
            <w:tcW w:w="1368" w:type="dxa"/>
          </w:tcPr>
          <w:p w:rsidR="001D2709" w:rsidRPr="0002536B" w:rsidRDefault="00DC1FC9" w:rsidP="0002536B">
            <w:pPr>
              <w:jc w:val="center"/>
            </w:pPr>
            <w:r w:rsidRPr="0002536B">
              <w:t>км.</w:t>
            </w:r>
          </w:p>
        </w:tc>
        <w:tc>
          <w:tcPr>
            <w:tcW w:w="998" w:type="dxa"/>
          </w:tcPr>
          <w:p w:rsidR="001D2709" w:rsidRPr="0002536B" w:rsidRDefault="001D4C55" w:rsidP="0002536B">
            <w:pPr>
              <w:jc w:val="center"/>
            </w:pPr>
            <w:r w:rsidRPr="0002536B">
              <w:t>14,1</w:t>
            </w:r>
          </w:p>
        </w:tc>
        <w:tc>
          <w:tcPr>
            <w:tcW w:w="4432" w:type="dxa"/>
          </w:tcPr>
          <w:p w:rsidR="00BF4B2B" w:rsidRPr="0002536B" w:rsidRDefault="00032857" w:rsidP="0002536B">
            <w:pPr>
              <w:jc w:val="both"/>
            </w:pPr>
            <w:r w:rsidRPr="0002536B">
              <w:t>Используется по назначению, физический износ</w:t>
            </w:r>
          </w:p>
        </w:tc>
      </w:tr>
      <w:tr w:rsidR="00BF4B2B" w:rsidRPr="0002536B" w:rsidTr="00160025">
        <w:tc>
          <w:tcPr>
            <w:tcW w:w="2808" w:type="dxa"/>
          </w:tcPr>
          <w:p w:rsidR="001D2709" w:rsidRPr="0002536B" w:rsidRDefault="001D2709" w:rsidP="0002536B">
            <w:pPr>
              <w:tabs>
                <w:tab w:val="left" w:pos="993"/>
              </w:tabs>
              <w:rPr>
                <w:lang w:val="en-US"/>
              </w:rPr>
            </w:pPr>
            <w:r w:rsidRPr="0002536B">
              <w:t>Система</w:t>
            </w:r>
            <w:r w:rsidRPr="0002536B">
              <w:rPr>
                <w:lang w:val="en-US"/>
              </w:rPr>
              <w:t xml:space="preserve"> </w:t>
            </w:r>
            <w:r w:rsidRPr="0002536B">
              <w:t>водоснабжени</w:t>
            </w:r>
            <w:r w:rsidR="00BF4B2B" w:rsidRPr="0002536B">
              <w:t>я</w:t>
            </w:r>
          </w:p>
        </w:tc>
        <w:tc>
          <w:tcPr>
            <w:tcW w:w="1368" w:type="dxa"/>
          </w:tcPr>
          <w:p w:rsidR="001D2709" w:rsidRPr="0002536B" w:rsidRDefault="00BF4B2B" w:rsidP="0002536B">
            <w:pPr>
              <w:jc w:val="center"/>
            </w:pPr>
            <w:r w:rsidRPr="0002536B">
              <w:t>км.</w:t>
            </w:r>
          </w:p>
        </w:tc>
        <w:tc>
          <w:tcPr>
            <w:tcW w:w="998" w:type="dxa"/>
          </w:tcPr>
          <w:p w:rsidR="001D2709" w:rsidRPr="0002536B" w:rsidRDefault="001C59A9" w:rsidP="0002536B">
            <w:pPr>
              <w:jc w:val="center"/>
            </w:pPr>
            <w:r w:rsidRPr="0002536B">
              <w:t>5</w:t>
            </w:r>
            <w:r w:rsidR="006B32EF" w:rsidRPr="0002536B">
              <w:t>9</w:t>
            </w:r>
            <w:r w:rsidRPr="0002536B">
              <w:t>,3</w:t>
            </w:r>
          </w:p>
        </w:tc>
        <w:tc>
          <w:tcPr>
            <w:tcW w:w="4432" w:type="dxa"/>
          </w:tcPr>
          <w:p w:rsidR="00BF4B2B" w:rsidRPr="0002536B" w:rsidRDefault="00032857" w:rsidP="0002536B">
            <w:pPr>
              <w:jc w:val="both"/>
            </w:pPr>
            <w:r w:rsidRPr="0002536B">
              <w:t>Используется по назначению, физический износ</w:t>
            </w:r>
          </w:p>
        </w:tc>
      </w:tr>
      <w:tr w:rsidR="001D4C55" w:rsidRPr="0002536B" w:rsidTr="00160025">
        <w:tc>
          <w:tcPr>
            <w:tcW w:w="2808" w:type="dxa"/>
          </w:tcPr>
          <w:p w:rsidR="001D4C55" w:rsidRPr="0002536B" w:rsidRDefault="001D4C55" w:rsidP="0002536B">
            <w:pPr>
              <w:tabs>
                <w:tab w:val="left" w:pos="993"/>
              </w:tabs>
            </w:pPr>
            <w:r w:rsidRPr="0002536B">
              <w:t>Тепловые сети</w:t>
            </w:r>
          </w:p>
        </w:tc>
        <w:tc>
          <w:tcPr>
            <w:tcW w:w="1368" w:type="dxa"/>
          </w:tcPr>
          <w:p w:rsidR="001D4C55" w:rsidRPr="0002536B" w:rsidRDefault="001D4C55" w:rsidP="0002536B">
            <w:pPr>
              <w:jc w:val="center"/>
            </w:pPr>
            <w:r w:rsidRPr="0002536B">
              <w:t>км</w:t>
            </w:r>
          </w:p>
        </w:tc>
        <w:tc>
          <w:tcPr>
            <w:tcW w:w="998" w:type="dxa"/>
          </w:tcPr>
          <w:p w:rsidR="001D4C55" w:rsidRPr="0002536B" w:rsidRDefault="00A86792" w:rsidP="0002536B">
            <w:pPr>
              <w:jc w:val="center"/>
            </w:pPr>
            <w:r w:rsidRPr="0002536B">
              <w:t>4,555</w:t>
            </w:r>
          </w:p>
        </w:tc>
        <w:tc>
          <w:tcPr>
            <w:tcW w:w="4432" w:type="dxa"/>
          </w:tcPr>
          <w:p w:rsidR="001D4C55" w:rsidRPr="0002536B" w:rsidRDefault="00032857" w:rsidP="0002536B">
            <w:pPr>
              <w:jc w:val="both"/>
            </w:pPr>
            <w:r w:rsidRPr="0002536B">
              <w:t>Используется по назначению, физический износ</w:t>
            </w:r>
          </w:p>
        </w:tc>
      </w:tr>
      <w:tr w:rsidR="00BF4B2B" w:rsidRPr="0002536B" w:rsidTr="00160025">
        <w:trPr>
          <w:trHeight w:val="408"/>
        </w:trPr>
        <w:tc>
          <w:tcPr>
            <w:tcW w:w="2808" w:type="dxa"/>
          </w:tcPr>
          <w:p w:rsidR="001D2709" w:rsidRPr="0002536B" w:rsidRDefault="00DC1FC9" w:rsidP="0002536B">
            <w:pPr>
              <w:tabs>
                <w:tab w:val="left" w:pos="993"/>
              </w:tabs>
            </w:pPr>
            <w:r w:rsidRPr="0002536B">
              <w:t>Улично-дорожная сеть</w:t>
            </w:r>
          </w:p>
        </w:tc>
        <w:tc>
          <w:tcPr>
            <w:tcW w:w="1368" w:type="dxa"/>
          </w:tcPr>
          <w:p w:rsidR="001D2709" w:rsidRPr="0002536B" w:rsidRDefault="00BF4B2B" w:rsidP="0002536B">
            <w:pPr>
              <w:jc w:val="center"/>
            </w:pPr>
            <w:r w:rsidRPr="0002536B">
              <w:t>км.</w:t>
            </w:r>
          </w:p>
        </w:tc>
        <w:tc>
          <w:tcPr>
            <w:tcW w:w="998" w:type="dxa"/>
          </w:tcPr>
          <w:p w:rsidR="001D2709" w:rsidRPr="0002536B" w:rsidRDefault="006B32EF" w:rsidP="0002536B">
            <w:pPr>
              <w:jc w:val="center"/>
            </w:pPr>
            <w:r w:rsidRPr="0002536B">
              <w:t>57,924</w:t>
            </w:r>
          </w:p>
        </w:tc>
        <w:tc>
          <w:tcPr>
            <w:tcW w:w="4432" w:type="dxa"/>
          </w:tcPr>
          <w:p w:rsidR="00BF4B2B" w:rsidRPr="0002536B" w:rsidRDefault="00032857" w:rsidP="0002536B">
            <w:pPr>
              <w:jc w:val="both"/>
            </w:pPr>
            <w:r w:rsidRPr="0002536B">
              <w:t>Используется по назначению, физический износ</w:t>
            </w:r>
          </w:p>
        </w:tc>
      </w:tr>
      <w:tr w:rsidR="00BF4B2B" w:rsidRPr="0002536B" w:rsidTr="00160025">
        <w:tc>
          <w:tcPr>
            <w:tcW w:w="2808" w:type="dxa"/>
          </w:tcPr>
          <w:p w:rsidR="001D2709" w:rsidRPr="0002536B" w:rsidRDefault="00FA5ADB" w:rsidP="0002536B">
            <w:pPr>
              <w:tabs>
                <w:tab w:val="left" w:pos="993"/>
              </w:tabs>
            </w:pPr>
            <w:r w:rsidRPr="0002536B">
              <w:t>Насосно-канализационные ста</w:t>
            </w:r>
            <w:r w:rsidR="00DC1FC9" w:rsidRPr="0002536B">
              <w:t>н</w:t>
            </w:r>
            <w:r w:rsidRPr="0002536B">
              <w:t>ции</w:t>
            </w:r>
          </w:p>
        </w:tc>
        <w:tc>
          <w:tcPr>
            <w:tcW w:w="1368" w:type="dxa"/>
          </w:tcPr>
          <w:p w:rsidR="001D2709" w:rsidRPr="0002536B" w:rsidRDefault="00FA5ADB" w:rsidP="0002536B">
            <w:pPr>
              <w:jc w:val="center"/>
            </w:pPr>
            <w:r w:rsidRPr="0002536B">
              <w:t>единиц</w:t>
            </w:r>
          </w:p>
        </w:tc>
        <w:tc>
          <w:tcPr>
            <w:tcW w:w="998" w:type="dxa"/>
          </w:tcPr>
          <w:p w:rsidR="001D2709" w:rsidRPr="0002536B" w:rsidRDefault="00FA5ADB" w:rsidP="0002536B">
            <w:pPr>
              <w:jc w:val="center"/>
            </w:pPr>
            <w:r w:rsidRPr="0002536B">
              <w:t>2</w:t>
            </w:r>
          </w:p>
        </w:tc>
        <w:tc>
          <w:tcPr>
            <w:tcW w:w="4432" w:type="dxa"/>
          </w:tcPr>
          <w:p w:rsidR="00BF4B2B" w:rsidRPr="0002536B" w:rsidRDefault="00032857" w:rsidP="0002536B">
            <w:pPr>
              <w:jc w:val="both"/>
            </w:pPr>
            <w:r w:rsidRPr="0002536B">
              <w:t xml:space="preserve">Используется по назначению, физический износ </w:t>
            </w:r>
          </w:p>
        </w:tc>
      </w:tr>
      <w:tr w:rsidR="00BF4B2B" w:rsidRPr="0002536B" w:rsidTr="00160025">
        <w:tc>
          <w:tcPr>
            <w:tcW w:w="2808" w:type="dxa"/>
          </w:tcPr>
          <w:p w:rsidR="001D2709" w:rsidRPr="0002536B" w:rsidRDefault="00FA5ADB" w:rsidP="0002536B">
            <w:pPr>
              <w:tabs>
                <w:tab w:val="left" w:pos="993"/>
              </w:tabs>
            </w:pPr>
            <w:r w:rsidRPr="0002536B">
              <w:t>Артезианские скважены</w:t>
            </w:r>
          </w:p>
        </w:tc>
        <w:tc>
          <w:tcPr>
            <w:tcW w:w="1368" w:type="dxa"/>
          </w:tcPr>
          <w:p w:rsidR="001D2709" w:rsidRPr="0002536B" w:rsidRDefault="00FA5ADB" w:rsidP="0002536B">
            <w:pPr>
              <w:jc w:val="center"/>
            </w:pPr>
            <w:r w:rsidRPr="0002536B">
              <w:t>единиц</w:t>
            </w:r>
          </w:p>
        </w:tc>
        <w:tc>
          <w:tcPr>
            <w:tcW w:w="998" w:type="dxa"/>
          </w:tcPr>
          <w:p w:rsidR="001D2709" w:rsidRPr="0002536B" w:rsidRDefault="00FA5ADB" w:rsidP="0002536B">
            <w:pPr>
              <w:jc w:val="center"/>
            </w:pPr>
            <w:r w:rsidRPr="0002536B">
              <w:t>1</w:t>
            </w:r>
            <w:r w:rsidR="006B32EF" w:rsidRPr="0002536B">
              <w:t>4</w:t>
            </w:r>
          </w:p>
        </w:tc>
        <w:tc>
          <w:tcPr>
            <w:tcW w:w="4432" w:type="dxa"/>
          </w:tcPr>
          <w:p w:rsidR="00BF4B2B" w:rsidRPr="0002536B" w:rsidRDefault="00032857" w:rsidP="0002536B">
            <w:pPr>
              <w:jc w:val="both"/>
            </w:pPr>
            <w:r w:rsidRPr="0002536B">
              <w:t>Используется по назначению, физический износ</w:t>
            </w:r>
          </w:p>
        </w:tc>
      </w:tr>
    </w:tbl>
    <w:p w:rsidR="00DB5991" w:rsidRPr="00E7175A" w:rsidRDefault="00482999" w:rsidP="0014345D">
      <w:pPr>
        <w:pStyle w:val="1"/>
        <w:jc w:val="left"/>
        <w:rPr>
          <w:rFonts w:ascii="Times New Roman" w:hAnsi="Times New Roman"/>
          <w:sz w:val="24"/>
          <w:szCs w:val="24"/>
          <w:u w:val="none"/>
          <w:lang w:val="ru-RU"/>
        </w:rPr>
      </w:pPr>
      <w:bookmarkStart w:id="22" w:name="_Toc171142001"/>
      <w:bookmarkStart w:id="23" w:name="_Toc251017646"/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5. </w:t>
      </w:r>
      <w:r w:rsidR="00AC2B08" w:rsidRPr="00DD526A">
        <w:rPr>
          <w:rFonts w:ascii="Times New Roman" w:hAnsi="Times New Roman"/>
          <w:sz w:val="24"/>
          <w:szCs w:val="24"/>
          <w:lang w:val="ru-RU"/>
        </w:rPr>
        <w:t>Наличие планов/программ социально</w:t>
      </w:r>
      <w:r w:rsidR="00AC2B08" w:rsidRPr="00E7175A">
        <w:rPr>
          <w:rFonts w:ascii="Times New Roman" w:hAnsi="Times New Roman"/>
          <w:sz w:val="24"/>
          <w:szCs w:val="24"/>
          <w:lang w:val="ru-RU"/>
        </w:rPr>
        <w:t xml:space="preserve">-экономического развития </w:t>
      </w:r>
      <w:bookmarkEnd w:id="22"/>
      <w:r w:rsidR="00EC6B74">
        <w:rPr>
          <w:rFonts w:ascii="Times New Roman" w:hAnsi="Times New Roman"/>
          <w:sz w:val="24"/>
          <w:szCs w:val="24"/>
          <w:lang w:val="ru-RU"/>
        </w:rPr>
        <w:t>поселения</w:t>
      </w:r>
      <w:bookmarkEnd w:id="23"/>
      <w:r w:rsidR="004C7106" w:rsidRPr="00E7175A">
        <w:rPr>
          <w:rFonts w:ascii="Times New Roman" w:hAnsi="Times New Roman"/>
          <w:sz w:val="24"/>
          <w:szCs w:val="24"/>
          <w:u w:val="none"/>
          <w:lang w:val="ru-RU"/>
        </w:rPr>
        <w:t xml:space="preserve">   </w:t>
      </w:r>
    </w:p>
    <w:p w:rsidR="00AC2B08" w:rsidRPr="00E7175A" w:rsidRDefault="00AC2B08" w:rsidP="00AC2B08">
      <w:pPr>
        <w:rPr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81"/>
        <w:gridCol w:w="2625"/>
        <w:gridCol w:w="4191"/>
      </w:tblGrid>
      <w:tr w:rsidR="00AC2B08" w:rsidRPr="003804F5" w:rsidTr="0002536B">
        <w:tc>
          <w:tcPr>
            <w:tcW w:w="3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B08" w:rsidRPr="003804F5" w:rsidRDefault="00AC2B08" w:rsidP="003804F5">
            <w:pPr>
              <w:jc w:val="center"/>
              <w:rPr>
                <w:b/>
                <w:sz w:val="24"/>
                <w:szCs w:val="24"/>
              </w:rPr>
            </w:pPr>
            <w:r w:rsidRPr="003804F5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B08" w:rsidRPr="003804F5" w:rsidRDefault="00AC2B08" w:rsidP="003804F5">
            <w:pPr>
              <w:jc w:val="center"/>
              <w:rPr>
                <w:b/>
                <w:sz w:val="24"/>
                <w:szCs w:val="24"/>
              </w:rPr>
            </w:pPr>
            <w:r w:rsidRPr="003804F5">
              <w:rPr>
                <w:b/>
                <w:sz w:val="24"/>
                <w:szCs w:val="24"/>
              </w:rPr>
              <w:t>когда и кем принят</w:t>
            </w:r>
          </w:p>
        </w:tc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B08" w:rsidRPr="003804F5" w:rsidRDefault="00AC2B08" w:rsidP="003804F5">
            <w:pPr>
              <w:jc w:val="center"/>
              <w:rPr>
                <w:b/>
                <w:sz w:val="24"/>
                <w:szCs w:val="24"/>
              </w:rPr>
            </w:pPr>
            <w:r w:rsidRPr="003804F5">
              <w:rPr>
                <w:b/>
                <w:sz w:val="24"/>
                <w:szCs w:val="24"/>
              </w:rPr>
              <w:t>Основные цели и задачи</w:t>
            </w:r>
          </w:p>
        </w:tc>
      </w:tr>
      <w:tr w:rsidR="0002536B" w:rsidRPr="003804F5" w:rsidTr="0002536B">
        <w:tc>
          <w:tcPr>
            <w:tcW w:w="3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D670C6" w:rsidRDefault="0002536B" w:rsidP="00E760F2">
            <w:r>
              <w:t>Стратегия</w:t>
            </w:r>
            <w:r w:rsidRPr="00D670C6">
              <w:t xml:space="preserve"> социально-экономического развития муниципального образования Свечинский муниципальный район Кировской области на 20</w:t>
            </w:r>
            <w:r>
              <w:t>19</w:t>
            </w:r>
            <w:r w:rsidRPr="00D670C6">
              <w:t>-20</w:t>
            </w:r>
            <w:r>
              <w:t>35</w:t>
            </w:r>
            <w:r w:rsidRPr="00D670C6">
              <w:t xml:space="preserve"> годы</w:t>
            </w:r>
          </w:p>
        </w:tc>
        <w:tc>
          <w:tcPr>
            <w:tcW w:w="2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C960FC" w:rsidRDefault="0002536B" w:rsidP="00E760F2">
            <w:pPr>
              <w:rPr>
                <w:highlight w:val="yellow"/>
              </w:rPr>
            </w:pPr>
            <w:r w:rsidRPr="00C960FC">
              <w:t xml:space="preserve">Решение Свечинской районной  Думы от </w:t>
            </w:r>
            <w:r>
              <w:t>27.09</w:t>
            </w:r>
            <w:r w:rsidRPr="00C960FC">
              <w:t>.201</w:t>
            </w:r>
            <w:r>
              <w:t>9</w:t>
            </w:r>
            <w:r w:rsidRPr="00C960FC">
              <w:t xml:space="preserve"> №</w:t>
            </w:r>
            <w:r>
              <w:t xml:space="preserve"> 35/273</w:t>
            </w:r>
          </w:p>
        </w:tc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F1170C" w:rsidRDefault="0002536B" w:rsidP="00E760F2">
            <w:pPr>
              <w:ind w:right="57"/>
              <w:jc w:val="both"/>
            </w:pPr>
            <w:r w:rsidRPr="00F1170C">
              <w:t xml:space="preserve">Стратегической целью развития муниципального образования – </w:t>
            </w:r>
            <w:r>
              <w:t>Свечинский</w:t>
            </w:r>
            <w:r w:rsidRPr="00F1170C">
              <w:t xml:space="preserve"> муниципальный район на период до 2035 года является повышение </w:t>
            </w:r>
            <w:r>
              <w:t xml:space="preserve">уровня жизни </w:t>
            </w:r>
            <w:r w:rsidRPr="00F1170C">
              <w:t>населения за счет устойчивого экономического и социального развития.</w:t>
            </w:r>
          </w:p>
          <w:p w:rsidR="0002536B" w:rsidRDefault="0002536B" w:rsidP="00E760F2">
            <w:pPr>
              <w:pStyle w:val="ab"/>
              <w:spacing w:after="0"/>
              <w:ind w:right="57"/>
              <w:jc w:val="both"/>
              <w:rPr>
                <w:szCs w:val="24"/>
              </w:rPr>
            </w:pPr>
            <w:r w:rsidRPr="00F1170C">
              <w:rPr>
                <w:szCs w:val="24"/>
              </w:rPr>
              <w:t>Основные задачи Стратегии:</w:t>
            </w:r>
          </w:p>
          <w:p w:rsidR="0002536B" w:rsidRPr="00F1170C" w:rsidRDefault="0002536B" w:rsidP="00E760F2">
            <w:pPr>
              <w:pStyle w:val="ab"/>
              <w:spacing w:after="0"/>
              <w:ind w:right="57"/>
              <w:jc w:val="both"/>
              <w:rPr>
                <w:szCs w:val="24"/>
              </w:rPr>
            </w:pPr>
            <w:r w:rsidRPr="00F1170C">
              <w:rPr>
                <w:szCs w:val="24"/>
              </w:rPr>
              <w:t>-формирование условий для улучшения качества жизни населения (развитие образования, здравоохранения, культуры, физкультуры и спорта жилищно-коммунального хозяйства, улучшение демографической и экологической ситуации);</w:t>
            </w:r>
          </w:p>
          <w:p w:rsidR="0002536B" w:rsidRPr="00F1170C" w:rsidRDefault="0002536B" w:rsidP="00E760F2">
            <w:pPr>
              <w:pStyle w:val="ab"/>
              <w:spacing w:after="0"/>
              <w:ind w:right="57"/>
              <w:jc w:val="both"/>
              <w:rPr>
                <w:szCs w:val="24"/>
              </w:rPr>
            </w:pPr>
            <w:r w:rsidRPr="00F1170C">
              <w:rPr>
                <w:szCs w:val="24"/>
              </w:rPr>
              <w:t>-создание благоприятного инвестиционного климата, принятие мер по повышению инвестиционной привлекательности приоритетных отраслей экономики;</w:t>
            </w:r>
          </w:p>
          <w:p w:rsidR="0002536B" w:rsidRPr="00F1170C" w:rsidRDefault="0002536B" w:rsidP="00E760F2">
            <w:pPr>
              <w:pStyle w:val="ab"/>
              <w:spacing w:after="0"/>
              <w:ind w:right="57"/>
              <w:jc w:val="both"/>
              <w:rPr>
                <w:szCs w:val="24"/>
              </w:rPr>
            </w:pPr>
            <w:r w:rsidRPr="00F1170C">
              <w:rPr>
                <w:szCs w:val="24"/>
              </w:rPr>
              <w:t>-развитие кадрового потенциала, сокращение дефицита квалифицированных кадров;</w:t>
            </w:r>
          </w:p>
          <w:p w:rsidR="0002536B" w:rsidRPr="00B837B8" w:rsidRDefault="0002536B" w:rsidP="00E760F2">
            <w:pPr>
              <w:pStyle w:val="ab"/>
              <w:spacing w:after="0"/>
              <w:ind w:right="57"/>
              <w:jc w:val="both"/>
              <w:rPr>
                <w:szCs w:val="24"/>
              </w:rPr>
            </w:pPr>
            <w:r w:rsidRPr="00F1170C">
              <w:rPr>
                <w:szCs w:val="24"/>
              </w:rPr>
              <w:t>-развитие малого и среднего предпринимательства, содействие развитию инфраструктуры поддержки малого и среднего бизнеса.</w:t>
            </w:r>
          </w:p>
        </w:tc>
      </w:tr>
    </w:tbl>
    <w:p w:rsidR="000C7F61" w:rsidRDefault="00482999" w:rsidP="0014345D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bookmarkStart w:id="24" w:name="_Toc171142002"/>
      <w:bookmarkStart w:id="25" w:name="_Toc251017647"/>
      <w:r>
        <w:rPr>
          <w:rFonts w:ascii="Times New Roman" w:hAnsi="Times New Roman"/>
          <w:sz w:val="24"/>
          <w:szCs w:val="24"/>
          <w:lang w:val="ru-RU"/>
        </w:rPr>
        <w:t xml:space="preserve">6. </w:t>
      </w:r>
      <w:r w:rsidR="00E50A5F">
        <w:rPr>
          <w:rFonts w:ascii="Times New Roman" w:hAnsi="Times New Roman"/>
          <w:sz w:val="24"/>
          <w:szCs w:val="24"/>
          <w:lang w:val="ru-RU"/>
        </w:rPr>
        <w:t xml:space="preserve">Основные направления </w:t>
      </w:r>
      <w:r w:rsidR="006A38F8" w:rsidRPr="00E7175A">
        <w:rPr>
          <w:rFonts w:ascii="Times New Roman" w:hAnsi="Times New Roman"/>
          <w:sz w:val="24"/>
          <w:szCs w:val="24"/>
          <w:lang w:val="ru-RU"/>
        </w:rPr>
        <w:t xml:space="preserve">экономического </w:t>
      </w:r>
      <w:r w:rsidR="000C7F61" w:rsidRPr="00E7175A">
        <w:rPr>
          <w:rFonts w:ascii="Times New Roman" w:hAnsi="Times New Roman"/>
          <w:sz w:val="24"/>
          <w:szCs w:val="24"/>
          <w:lang w:val="ru-RU"/>
        </w:rPr>
        <w:t xml:space="preserve">развития </w:t>
      </w:r>
      <w:bookmarkEnd w:id="24"/>
      <w:r w:rsidR="00EC6B74">
        <w:rPr>
          <w:rFonts w:ascii="Times New Roman" w:hAnsi="Times New Roman"/>
          <w:sz w:val="24"/>
          <w:szCs w:val="24"/>
          <w:lang w:val="ru-RU"/>
        </w:rPr>
        <w:t>поселения</w:t>
      </w:r>
      <w:bookmarkEnd w:id="25"/>
      <w:r w:rsidR="000C7F61" w:rsidRPr="00E7175A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1E345C" w:rsidRDefault="001E345C" w:rsidP="001E345C">
      <w:pPr>
        <w:rPr>
          <w:lang w:eastAsia="ru-RU"/>
        </w:rPr>
      </w:pPr>
    </w:p>
    <w:tbl>
      <w:tblPr>
        <w:tblW w:w="9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059"/>
        <w:gridCol w:w="6409"/>
      </w:tblGrid>
      <w:tr w:rsidR="0002536B" w:rsidRPr="00D670C6" w:rsidTr="00E760F2">
        <w:tc>
          <w:tcPr>
            <w:tcW w:w="94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D670C6" w:rsidRDefault="0002536B" w:rsidP="00E760F2">
            <w:pPr>
              <w:jc w:val="center"/>
            </w:pPr>
            <w:r w:rsidRPr="00F1170C">
              <w:t>Содействие развитию экономического потенциала</w:t>
            </w:r>
          </w:p>
        </w:tc>
      </w:tr>
      <w:tr w:rsidR="0002536B" w:rsidRPr="00D670C6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D670C6" w:rsidRDefault="0002536B" w:rsidP="00E760F2">
            <w:r>
              <w:t>Агропромышленный комплекс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C57F77" w:rsidRDefault="0002536B" w:rsidP="00E760F2">
            <w:pPr>
              <w:tabs>
                <w:tab w:val="left" w:pos="510"/>
                <w:tab w:val="center" w:pos="4677"/>
              </w:tabs>
              <w:jc w:val="both"/>
            </w:pPr>
            <w:r w:rsidRPr="00C57F77">
              <w:t>Цель: развитие эффективного сельскохозяйственного производства, повышение  конкурентноспособности сельскохозяйственной продукции собственного производства.</w:t>
            </w:r>
            <w:r w:rsidRPr="00C57F77">
              <w:tab/>
            </w:r>
          </w:p>
          <w:p w:rsidR="0002536B" w:rsidRPr="00D670C6" w:rsidRDefault="0002536B" w:rsidP="00E760F2">
            <w:pPr>
              <w:tabs>
                <w:tab w:val="left" w:pos="225"/>
                <w:tab w:val="left" w:pos="1134"/>
                <w:tab w:val="center" w:pos="4677"/>
              </w:tabs>
              <w:jc w:val="both"/>
            </w:pPr>
            <w:r w:rsidRPr="00C57F77">
              <w:t>Стратегия развития района до 2035 года  предусматривает решение всех вышеперечисленных  задач в рамках реализации Государственной программы Кировской области «Развитие агропромышленного комплекса».</w:t>
            </w:r>
          </w:p>
        </w:tc>
      </w:tr>
      <w:tr w:rsidR="0002536B" w:rsidRPr="005B1062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5B1062" w:rsidRDefault="0002536B" w:rsidP="00E760F2">
            <w:r w:rsidRPr="005B1062">
              <w:t>Промышленность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5B1062" w:rsidRDefault="0002536B" w:rsidP="00E760F2">
            <w:pPr>
              <w:ind w:right="57"/>
              <w:jc w:val="both"/>
            </w:pPr>
            <w:r w:rsidRPr="005B1062">
              <w:t>Целью промышленной политики администрации муниципального образования – Свечинский муниципальный район в 2019 – 2035 годах является создание условий для развития промышленного потенциала района за счет создания новых производств на основе использования ресурсного потенциала.</w:t>
            </w:r>
          </w:p>
        </w:tc>
      </w:tr>
      <w:tr w:rsidR="0002536B" w:rsidRPr="005B1062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5B1062" w:rsidRDefault="0002536B" w:rsidP="00E760F2">
            <w:r w:rsidRPr="005B1062">
              <w:t>Малое и среднее предпринимательство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5B1062" w:rsidRDefault="0002536B" w:rsidP="00E760F2">
            <w:pPr>
              <w:ind w:right="57"/>
              <w:jc w:val="both"/>
              <w:rPr>
                <w:b/>
              </w:rPr>
            </w:pPr>
            <w:r w:rsidRPr="005B1062">
              <w:t>Целью политики муниципального образования – Свечинский муниципальный район в сфере стимулирования малого и среднего бизнеса в 2019 – 2035 годах является обеспечение устойчивого развития малого и среднего предпринимательства, увеличения на его основе налоговых доходов бюджета муниципального</w:t>
            </w:r>
            <w:r w:rsidRPr="00651D7D">
              <w:t xml:space="preserve"> района, повышение занятости населения муниципального района.</w:t>
            </w:r>
          </w:p>
        </w:tc>
      </w:tr>
      <w:tr w:rsidR="0002536B" w:rsidRPr="005B1062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5B1062" w:rsidRDefault="0002536B" w:rsidP="00E760F2">
            <w:pPr>
              <w:ind w:right="57"/>
              <w:jc w:val="both"/>
            </w:pPr>
            <w:r w:rsidRPr="005B1062">
              <w:t>Инвестиционное развитие</w:t>
            </w:r>
          </w:p>
          <w:p w:rsidR="0002536B" w:rsidRPr="005B1062" w:rsidRDefault="0002536B" w:rsidP="00E760F2"/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5B1062" w:rsidRDefault="0002536B" w:rsidP="00E760F2">
            <w:pPr>
              <w:ind w:right="57"/>
              <w:jc w:val="both"/>
            </w:pPr>
            <w:r w:rsidRPr="005B1062">
              <w:t>Целями инвестиционной политики муниципального образования – Свечинский муниципальный район является повышение инвестиционной привлекательности для развития новых производств и направлений.</w:t>
            </w:r>
          </w:p>
          <w:p w:rsidR="0002536B" w:rsidRPr="005B1062" w:rsidRDefault="0002536B" w:rsidP="00E760F2">
            <w:pPr>
              <w:ind w:right="57"/>
              <w:jc w:val="both"/>
            </w:pPr>
            <w:r w:rsidRPr="005B1062">
              <w:t xml:space="preserve">Одним из приоритетных направлений в условиях рыночной экономики является сфера строительства, которая влияет, как на экономическую, так и на социальную ситуацию в жизни района. Именно привлечение инвестиций, в том числе в строительную отрасль района, строительство новых объектов, модернизация в сфере жилищно-коммунального хозяйства, строительство жилья, капитальный и текущий ремонты объектов социальной сферы, строительство и реконструкция автомобильных дорог безусловно влияют на </w:t>
            </w:r>
            <w:r w:rsidRPr="005B1062">
              <w:lastRenderedPageBreak/>
              <w:t xml:space="preserve">жизнедеятельность граждан проживающих в районе. </w:t>
            </w:r>
          </w:p>
        </w:tc>
      </w:tr>
      <w:tr w:rsidR="0002536B" w:rsidRPr="00D670C6" w:rsidTr="00E760F2">
        <w:tc>
          <w:tcPr>
            <w:tcW w:w="94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D670C6" w:rsidRDefault="0002536B" w:rsidP="00E760F2">
            <w:pPr>
              <w:jc w:val="center"/>
            </w:pPr>
            <w:r w:rsidRPr="0067255C">
              <w:rPr>
                <w:b/>
              </w:rPr>
              <w:lastRenderedPageBreak/>
              <w:t>Человеческий капитал, развитие социально-культурной сферы</w:t>
            </w:r>
          </w:p>
        </w:tc>
      </w:tr>
      <w:tr w:rsidR="0002536B" w:rsidRPr="00D670C6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5B1062" w:rsidRDefault="0002536B" w:rsidP="00E760F2">
            <w:r w:rsidRPr="005B1062">
              <w:t>Труд и занятость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5B1062" w:rsidRDefault="0002536B" w:rsidP="00E760F2">
            <w:pPr>
              <w:autoSpaceDE w:val="0"/>
              <w:ind w:right="57"/>
              <w:jc w:val="both"/>
            </w:pPr>
            <w:r w:rsidRPr="005B1062">
              <w:t>Одним из целевых направлений деятельности администрации муниципального образования – Свечинский муниципальный район Кировской области в 2019 – 2035 годы является обеспечение трудовой занятости населения и роста доходов трудоспособного населения.</w:t>
            </w:r>
          </w:p>
        </w:tc>
      </w:tr>
      <w:tr w:rsidR="0002536B" w:rsidRPr="00D670C6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5B1062" w:rsidRDefault="0002536B" w:rsidP="00E760F2">
            <w:pPr>
              <w:ind w:right="57"/>
              <w:jc w:val="both"/>
            </w:pPr>
            <w:r w:rsidRPr="005B1062">
              <w:t>Здравоохранение</w:t>
            </w:r>
          </w:p>
          <w:p w:rsidR="0002536B" w:rsidRPr="005B1062" w:rsidRDefault="0002536B" w:rsidP="00E760F2"/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5B1062" w:rsidRDefault="0002536B" w:rsidP="00E760F2">
            <w:pPr>
              <w:autoSpaceDE w:val="0"/>
              <w:ind w:right="57"/>
              <w:jc w:val="both"/>
            </w:pPr>
            <w:r w:rsidRPr="005B1062">
              <w:t>Основные цели и задачи развития здравоохранения района  определяются ежегодно в соответствии с территориальной программой  обязательного медицинского страхования, утвержденной решением комиссии по разработке программы территориального медицинского страхования</w:t>
            </w:r>
          </w:p>
          <w:p w:rsidR="0002536B" w:rsidRPr="005B1062" w:rsidRDefault="0002536B" w:rsidP="00E760F2">
            <w:pPr>
              <w:autoSpaceDE w:val="0"/>
              <w:ind w:right="57"/>
              <w:jc w:val="both"/>
            </w:pPr>
            <w:r w:rsidRPr="005B1062">
              <w:t>Для Свечинской ЦРБ, как структурного подразделения областной формы собственности,  основными направлениями работы станут:</w:t>
            </w:r>
          </w:p>
          <w:p w:rsidR="0002536B" w:rsidRPr="005B1062" w:rsidRDefault="0002536B" w:rsidP="00E760F2">
            <w:pPr>
              <w:autoSpaceDE w:val="0"/>
              <w:ind w:right="57"/>
              <w:jc w:val="both"/>
            </w:pPr>
            <w:r w:rsidRPr="005B1062">
              <w:t xml:space="preserve">-проведение профилактической работы с целью ранней выявляемости заболеваний, </w:t>
            </w:r>
          </w:p>
          <w:p w:rsidR="0002536B" w:rsidRPr="005B1062" w:rsidRDefault="0002536B" w:rsidP="00E760F2">
            <w:pPr>
              <w:autoSpaceDE w:val="0"/>
              <w:ind w:right="57"/>
              <w:jc w:val="both"/>
            </w:pPr>
            <w:r w:rsidRPr="005B1062">
              <w:t>-решение  вопроса кадрового обеспечения лечебно-профилактических учреждений.</w:t>
            </w:r>
          </w:p>
        </w:tc>
      </w:tr>
      <w:tr w:rsidR="0002536B" w:rsidRPr="00D670C6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D670C6" w:rsidRDefault="0002536B" w:rsidP="00E760F2">
            <w:r w:rsidRPr="00D670C6">
              <w:t xml:space="preserve"> </w:t>
            </w:r>
            <w:r>
              <w:t>Образование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D670C6" w:rsidRDefault="0002536B" w:rsidP="00E760F2">
            <w:pPr>
              <w:ind w:right="57"/>
              <w:jc w:val="both"/>
            </w:pPr>
            <w:r w:rsidRPr="0014252E">
              <w:t xml:space="preserve">Главной </w:t>
            </w:r>
            <w:r w:rsidRPr="005B1062">
              <w:t>целью развития образования</w:t>
            </w:r>
            <w:r w:rsidRPr="0014252E">
              <w:t xml:space="preserve"> района является предоставление каждому человеку возможностей для выявления своих способностей и развития интеллектуального, творческого потенциала в целях максимально полной личностной самореализации и обеспечения наибольшего вклада в развитие общества. </w:t>
            </w:r>
          </w:p>
        </w:tc>
      </w:tr>
      <w:tr w:rsidR="0002536B" w:rsidRPr="00991711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ind w:right="57"/>
              <w:jc w:val="both"/>
              <w:rPr>
                <w:bCs/>
              </w:rPr>
            </w:pPr>
            <w:r w:rsidRPr="00991711">
              <w:t>Культура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ind w:right="57"/>
              <w:jc w:val="both"/>
            </w:pPr>
            <w:r w:rsidRPr="00991711">
              <w:rPr>
                <w:bCs/>
              </w:rPr>
              <w:t xml:space="preserve">Главной целью в области развития культуры </w:t>
            </w:r>
            <w:r w:rsidRPr="00991711">
              <w:t xml:space="preserve">Свечинского </w:t>
            </w:r>
            <w:r w:rsidRPr="00991711">
              <w:rPr>
                <w:bCs/>
              </w:rPr>
              <w:t xml:space="preserve">муниципального района является </w:t>
            </w:r>
            <w:r w:rsidRPr="00991711">
              <w:t>формирование и развитие духовно-нравственной, творческой, социально ответственной, гармоничной и успешной личности на основе приобщения к отечественному и мировому культурному наследию.</w:t>
            </w:r>
          </w:p>
        </w:tc>
      </w:tr>
      <w:tr w:rsidR="0002536B" w:rsidRPr="00D670C6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19777F" w:rsidRDefault="0002536B" w:rsidP="00E760F2">
            <w:pPr>
              <w:ind w:right="57"/>
              <w:jc w:val="both"/>
            </w:pPr>
            <w:r w:rsidRPr="0019777F">
              <w:t>Физическая культура и спорт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19777F" w:rsidRDefault="0002536B" w:rsidP="00E760F2">
            <w:pPr>
              <w:pStyle w:val="formattexttopleveltext"/>
              <w:shd w:val="clear" w:color="auto" w:fill="FFFFFF"/>
              <w:spacing w:before="0" w:after="0"/>
              <w:ind w:right="57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19777F">
              <w:rPr>
                <w:bCs/>
                <w:sz w:val="20"/>
                <w:szCs w:val="20"/>
              </w:rPr>
              <w:t xml:space="preserve">Главными целями в области развития </w:t>
            </w:r>
            <w:r w:rsidRPr="0019777F">
              <w:rPr>
                <w:sz w:val="20"/>
                <w:szCs w:val="20"/>
              </w:rPr>
              <w:t>физической культуры и спорта</w:t>
            </w:r>
            <w:r w:rsidRPr="0019777F">
              <w:rPr>
                <w:bCs/>
                <w:sz w:val="20"/>
                <w:szCs w:val="20"/>
              </w:rPr>
              <w:t xml:space="preserve"> </w:t>
            </w:r>
            <w:r w:rsidRPr="0019777F">
              <w:rPr>
                <w:sz w:val="20"/>
                <w:szCs w:val="20"/>
              </w:rPr>
              <w:t>Свечинского</w:t>
            </w:r>
            <w:r w:rsidRPr="0019777F">
              <w:rPr>
                <w:bCs/>
                <w:sz w:val="20"/>
                <w:szCs w:val="20"/>
              </w:rPr>
              <w:t xml:space="preserve"> муниципального района являются:</w:t>
            </w:r>
          </w:p>
          <w:p w:rsidR="0002536B" w:rsidRPr="0019777F" w:rsidRDefault="0002536B" w:rsidP="00E760F2">
            <w:pPr>
              <w:pStyle w:val="formattexttopleveltext"/>
              <w:shd w:val="clear" w:color="auto" w:fill="FFFFFF"/>
              <w:spacing w:before="0" w:after="0"/>
              <w:ind w:right="57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19777F">
              <w:rPr>
                <w:bCs/>
                <w:sz w:val="20"/>
                <w:szCs w:val="20"/>
              </w:rPr>
              <w:t xml:space="preserve">- </w:t>
            </w:r>
            <w:r w:rsidRPr="0019777F">
              <w:rPr>
                <w:spacing w:val="2"/>
                <w:sz w:val="20"/>
                <w:szCs w:val="20"/>
              </w:rPr>
              <w:t>пропаганда здорового образа жизни, массового и профессионального спорта;</w:t>
            </w:r>
          </w:p>
          <w:p w:rsidR="0002536B" w:rsidRPr="0019777F" w:rsidRDefault="0002536B" w:rsidP="00E760F2">
            <w:pPr>
              <w:pStyle w:val="formattexttopleveltext"/>
              <w:shd w:val="clear" w:color="auto" w:fill="FFFFFF"/>
              <w:spacing w:before="0" w:after="0"/>
              <w:ind w:right="57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19777F">
              <w:rPr>
                <w:spacing w:val="2"/>
                <w:sz w:val="20"/>
                <w:szCs w:val="20"/>
              </w:rPr>
              <w:t>- создание условий, обеспечивающих возможность гражданам систематически заниматься физической культурой и спортом;</w:t>
            </w:r>
          </w:p>
          <w:p w:rsidR="0002536B" w:rsidRPr="0019777F" w:rsidRDefault="0002536B" w:rsidP="00E760F2">
            <w:pPr>
              <w:pStyle w:val="formattexttopleveltext"/>
              <w:shd w:val="clear" w:color="auto" w:fill="FFFFFF"/>
              <w:spacing w:before="0" w:after="0"/>
              <w:ind w:right="57"/>
              <w:jc w:val="both"/>
              <w:textAlignment w:val="baseline"/>
              <w:rPr>
                <w:sz w:val="20"/>
                <w:szCs w:val="20"/>
              </w:rPr>
            </w:pPr>
            <w:r w:rsidRPr="0019777F">
              <w:rPr>
                <w:spacing w:val="2"/>
                <w:sz w:val="20"/>
                <w:szCs w:val="20"/>
              </w:rPr>
              <w:t xml:space="preserve">- эффективное использование средств физической культуры и спорта по предупреждению наркомании, алкоголизма, табакокурения и правонарушений среди молодежи. </w:t>
            </w:r>
          </w:p>
        </w:tc>
      </w:tr>
      <w:tr w:rsidR="0002536B" w:rsidRPr="00991711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ind w:right="57"/>
              <w:jc w:val="both"/>
            </w:pPr>
            <w:r w:rsidRPr="00991711">
              <w:t>Молодежная политика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tabs>
                <w:tab w:val="left" w:pos="993"/>
              </w:tabs>
              <w:jc w:val="both"/>
            </w:pPr>
            <w:r w:rsidRPr="0057450A">
              <w:t>Главной целью молодежной политики является создание условий для повышения степени интеграции молодых граждан района в социально – экономические, общественно – политические и социокультурные отношения с целью увеличения их вклада в социально – экономическое развитие района.</w:t>
            </w:r>
          </w:p>
        </w:tc>
      </w:tr>
      <w:tr w:rsidR="0002536B" w:rsidRPr="00991711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ind w:right="57"/>
              <w:jc w:val="both"/>
            </w:pPr>
            <w:r w:rsidRPr="00991711">
              <w:t>Социальная защита и социальное обслуживание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57450A" w:rsidRDefault="0002536B" w:rsidP="00E760F2">
            <w:pPr>
              <w:tabs>
                <w:tab w:val="left" w:pos="993"/>
              </w:tabs>
              <w:jc w:val="both"/>
            </w:pPr>
            <w:r w:rsidRPr="00991711">
              <w:t>В целях дальнейшего развития социальной защиты и социального обслуживания населения в 2019 – 2035 годах будет продолжено взаимодействие органов местного самоуправления муниципального района и органов исполнительной власти Кировской области по реализации государственных полномочий</w:t>
            </w:r>
            <w:r w:rsidRPr="00F1170C">
              <w:t xml:space="preserve"> в части решения вопросов социальной защиты, социально-трудовых отношений и социального обслуживания населения</w:t>
            </w:r>
          </w:p>
        </w:tc>
      </w:tr>
      <w:tr w:rsidR="0002536B" w:rsidRPr="00991711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r w:rsidRPr="00991711">
              <w:t>Муниципальные финансы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ind w:left="60" w:right="57"/>
              <w:jc w:val="both"/>
            </w:pPr>
            <w:r w:rsidRPr="002D13E1">
              <w:t>Основной целью на перспективу является обеспечение исполнения бюджета муниципального образования Свечинский муниципальный район Кировской области  с сохранением долгосрочной сба</w:t>
            </w:r>
            <w:r w:rsidRPr="002D13E1">
              <w:softHyphen/>
              <w:t xml:space="preserve">лансированности и устойчивости. </w:t>
            </w:r>
          </w:p>
        </w:tc>
      </w:tr>
      <w:tr w:rsidR="0002536B" w:rsidRPr="00991711" w:rsidTr="00E760F2">
        <w:tc>
          <w:tcPr>
            <w:tcW w:w="94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jc w:val="center"/>
              <w:rPr>
                <w:b/>
              </w:rPr>
            </w:pPr>
            <w:r w:rsidRPr="00991711">
              <w:rPr>
                <w:b/>
              </w:rPr>
              <w:t>Повышение уровня качества жизни.</w:t>
            </w:r>
          </w:p>
        </w:tc>
      </w:tr>
      <w:tr w:rsidR="0002536B" w:rsidRPr="00991711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r w:rsidRPr="00991711">
              <w:t>Жилищно-коммунальное хозяйство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ind w:right="57"/>
              <w:jc w:val="both"/>
            </w:pPr>
            <w:r w:rsidRPr="00991711">
              <w:t>В 2019 - 2035 годах основной целью в сфере жилищно-коммунального комплекса является его дальнейшее развитие.</w:t>
            </w:r>
          </w:p>
          <w:p w:rsidR="0002536B" w:rsidRPr="00991711" w:rsidRDefault="0002536B" w:rsidP="00E760F2">
            <w:pPr>
              <w:ind w:right="57"/>
              <w:jc w:val="both"/>
            </w:pPr>
            <w:r w:rsidRPr="00991711">
              <w:t>Достижение поставленной цели будет осуществляться путем решения ряда ключевых задач:</w:t>
            </w:r>
          </w:p>
          <w:p w:rsidR="0002536B" w:rsidRPr="00991711" w:rsidRDefault="0002536B" w:rsidP="00E760F2">
            <w:pPr>
              <w:ind w:right="57"/>
              <w:jc w:val="both"/>
            </w:pPr>
            <w:r w:rsidRPr="00991711">
              <w:t>- дальнейшая реконструкция водопроводных сетей;</w:t>
            </w:r>
          </w:p>
          <w:p w:rsidR="0002536B" w:rsidRPr="00991711" w:rsidRDefault="0002536B" w:rsidP="00E760F2">
            <w:pPr>
              <w:ind w:right="57"/>
              <w:jc w:val="both"/>
            </w:pPr>
            <w:r w:rsidRPr="00991711">
              <w:t>- развитие системы наружного электроснабжения населенных пунктов;</w:t>
            </w:r>
          </w:p>
          <w:p w:rsidR="0002536B" w:rsidRPr="00991711" w:rsidRDefault="0002536B" w:rsidP="00E760F2">
            <w:pPr>
              <w:ind w:right="57"/>
              <w:jc w:val="both"/>
            </w:pPr>
            <w:r w:rsidRPr="00991711">
              <w:t xml:space="preserve"> - привлечение инвестиций в сферу ЖКХ. </w:t>
            </w:r>
          </w:p>
          <w:p w:rsidR="0002536B" w:rsidRPr="00991711" w:rsidRDefault="0002536B" w:rsidP="00E760F2">
            <w:pPr>
              <w:ind w:right="57"/>
              <w:jc w:val="both"/>
            </w:pPr>
            <w:r w:rsidRPr="00991711">
              <w:t>- обустройство площадок для сбора ТКО;</w:t>
            </w:r>
          </w:p>
          <w:p w:rsidR="0002536B" w:rsidRPr="00991711" w:rsidRDefault="0002536B" w:rsidP="00E760F2">
            <w:pPr>
              <w:ind w:right="57"/>
              <w:jc w:val="both"/>
            </w:pPr>
            <w:r w:rsidRPr="00991711">
              <w:lastRenderedPageBreak/>
              <w:t>- ликвидация несанкционированных свалок.</w:t>
            </w:r>
          </w:p>
        </w:tc>
      </w:tr>
      <w:tr w:rsidR="0002536B" w:rsidRPr="00991711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ind w:right="57"/>
              <w:jc w:val="both"/>
            </w:pPr>
            <w:r w:rsidRPr="00991711">
              <w:lastRenderedPageBreak/>
              <w:t>Дорожное хозяйство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autoSpaceDE w:val="0"/>
              <w:ind w:right="57"/>
              <w:jc w:val="both"/>
            </w:pPr>
            <w:r w:rsidRPr="00991711">
              <w:rPr>
                <w:bCs/>
              </w:rPr>
              <w:t>Целью в сфере дорожного хозяйства района до 2035 года является развитие дорожной инфраструктуры.</w:t>
            </w:r>
          </w:p>
          <w:p w:rsidR="0002536B" w:rsidRPr="00991711" w:rsidRDefault="0002536B" w:rsidP="00E760F2">
            <w:pPr>
              <w:autoSpaceDE w:val="0"/>
              <w:ind w:right="57"/>
              <w:jc w:val="both"/>
            </w:pPr>
            <w:r w:rsidRPr="00991711">
              <w:t>Задачи в сфере развития дорожной инфраструктуры:</w:t>
            </w:r>
          </w:p>
          <w:p w:rsidR="0002536B" w:rsidRPr="00991711" w:rsidRDefault="0002536B" w:rsidP="00E760F2">
            <w:pPr>
              <w:autoSpaceDE w:val="0"/>
              <w:ind w:right="57"/>
              <w:jc w:val="both"/>
            </w:pPr>
            <w:r w:rsidRPr="00991711">
              <w:t>- обеспечение сохранности, модернизация и развитие сети автомобильных дорог местного значения;</w:t>
            </w:r>
          </w:p>
          <w:p w:rsidR="0002536B" w:rsidRPr="00991711" w:rsidRDefault="0002536B" w:rsidP="00E760F2">
            <w:pPr>
              <w:autoSpaceDE w:val="0"/>
              <w:ind w:right="57"/>
              <w:jc w:val="both"/>
            </w:pPr>
            <w:r w:rsidRPr="00991711">
              <w:t>- повышение качества выполняемых дорожных работ;</w:t>
            </w:r>
          </w:p>
          <w:p w:rsidR="0002536B" w:rsidRPr="00991711" w:rsidRDefault="0002536B" w:rsidP="00E760F2">
            <w:pPr>
              <w:autoSpaceDE w:val="0"/>
              <w:ind w:right="57"/>
              <w:jc w:val="both"/>
            </w:pPr>
            <w:r w:rsidRPr="00991711">
              <w:t>- обеспечение гарантированной транспортной доступности для всех населенных пунктов района;</w:t>
            </w:r>
          </w:p>
          <w:p w:rsidR="0002536B" w:rsidRPr="00991711" w:rsidRDefault="0002536B" w:rsidP="00E760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91711">
              <w:rPr>
                <w:rFonts w:ascii="Times New Roman" w:hAnsi="Times New Roman" w:cs="Times New Roman"/>
              </w:rPr>
              <w:t>-сокращение доли протяженности автомобильных дорог  общего пользования местного значения, не отвечающих  нормативным требованиям.</w:t>
            </w:r>
          </w:p>
          <w:p w:rsidR="0002536B" w:rsidRPr="00991711" w:rsidRDefault="0002536B" w:rsidP="00E760F2">
            <w:pPr>
              <w:autoSpaceDE w:val="0"/>
              <w:ind w:right="57"/>
              <w:jc w:val="both"/>
            </w:pPr>
            <w:r w:rsidRPr="00991711">
              <w:t>-сокращение доли  ДТП,  совершению  которых сопутствовало наличие неудовлетворительных дорожных  условий.</w:t>
            </w:r>
          </w:p>
        </w:tc>
      </w:tr>
      <w:tr w:rsidR="0002536B" w:rsidRPr="00991711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91711">
              <w:rPr>
                <w:rFonts w:ascii="Times New Roman" w:hAnsi="Times New Roman" w:cs="Times New Roman"/>
              </w:rPr>
              <w:t>Территориальное и градостроительное развитие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pStyle w:val="Default"/>
              <w:jc w:val="both"/>
              <w:rPr>
                <w:sz w:val="20"/>
                <w:szCs w:val="20"/>
              </w:rPr>
            </w:pPr>
            <w:r w:rsidRPr="00991711">
              <w:rPr>
                <w:sz w:val="20"/>
                <w:szCs w:val="20"/>
              </w:rPr>
              <w:t>Цель - создание условий для устойчивого развития территории муниципального образования сохранения и охраны окружающей среды и объектов культурного наследия,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для планировки территорий муниципальных образований</w:t>
            </w:r>
            <w:r>
              <w:rPr>
                <w:sz w:val="20"/>
                <w:szCs w:val="20"/>
              </w:rPr>
              <w:t>.</w:t>
            </w:r>
          </w:p>
        </w:tc>
      </w:tr>
      <w:tr w:rsidR="0002536B" w:rsidRPr="00C82832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C82832" w:rsidRDefault="0002536B" w:rsidP="00E760F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82832">
              <w:rPr>
                <w:rFonts w:ascii="Times New Roman" w:hAnsi="Times New Roman" w:cs="Times New Roman"/>
              </w:rPr>
              <w:t>Управление муниципальным имуществом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C82832" w:rsidRDefault="0002536B" w:rsidP="00E760F2">
            <w:pPr>
              <w:pStyle w:val="Default"/>
              <w:jc w:val="both"/>
              <w:rPr>
                <w:sz w:val="20"/>
                <w:szCs w:val="20"/>
              </w:rPr>
            </w:pPr>
            <w:r w:rsidRPr="00C82832">
              <w:rPr>
                <w:sz w:val="20"/>
                <w:szCs w:val="20"/>
              </w:rPr>
              <w:t>Цель – увеличение доходов бюджета муниципального образования Свечинский муниципальный район на основе эффективного управления муниципальным имуществом и обеспечение реализации полномочий муниципального образования</w:t>
            </w:r>
          </w:p>
        </w:tc>
      </w:tr>
      <w:tr w:rsidR="0002536B" w:rsidRPr="00C82832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C82832" w:rsidRDefault="0002536B" w:rsidP="00E760F2">
            <w:pPr>
              <w:autoSpaceDE w:val="0"/>
              <w:ind w:right="57"/>
              <w:jc w:val="both"/>
              <w:rPr>
                <w:bCs/>
              </w:rPr>
            </w:pPr>
            <w:r w:rsidRPr="00C82832">
              <w:rPr>
                <w:bCs/>
              </w:rPr>
              <w:t>Обеспечение общественной безопасности и правопорядка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C82832" w:rsidRDefault="0002536B" w:rsidP="00E760F2">
            <w:pPr>
              <w:autoSpaceDE w:val="0"/>
              <w:ind w:right="57"/>
              <w:jc w:val="both"/>
            </w:pPr>
            <w:r w:rsidRPr="00F1170C">
              <w:t>Обеспечение безопасности на территории муниципального образования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      </w:r>
          </w:p>
        </w:tc>
      </w:tr>
      <w:tr w:rsidR="0002536B" w:rsidRPr="00C82832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C82832" w:rsidRDefault="0002536B" w:rsidP="00E760F2">
            <w:pPr>
              <w:autoSpaceDE w:val="0"/>
              <w:ind w:right="57"/>
              <w:jc w:val="both"/>
              <w:rPr>
                <w:bCs/>
              </w:rPr>
            </w:pPr>
            <w:r w:rsidRPr="00C82832">
              <w:rPr>
                <w:bCs/>
              </w:rPr>
              <w:t>Повышение качества предоставления муниципальных услуг и прозрачности муниципального управления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F1170C" w:rsidRDefault="0002536B" w:rsidP="00E760F2">
            <w:pPr>
              <w:autoSpaceDE w:val="0"/>
              <w:ind w:right="57"/>
              <w:jc w:val="both"/>
            </w:pPr>
            <w:r w:rsidRPr="00F1170C">
              <w:t xml:space="preserve">Целью политики муниципального образования - </w:t>
            </w:r>
            <w:r>
              <w:t>Свечинский</w:t>
            </w:r>
            <w:r w:rsidRPr="00F1170C">
              <w:t xml:space="preserve"> муниципальный район в данной сфере является</w:t>
            </w:r>
            <w:r w:rsidRPr="00F1170C">
              <w:rPr>
                <w:bCs/>
              </w:rPr>
              <w:t xml:space="preserve"> повышение качества предоставления муниципальных услуг.</w:t>
            </w:r>
          </w:p>
        </w:tc>
      </w:tr>
    </w:tbl>
    <w:p w:rsidR="000C7F61" w:rsidRDefault="00482999" w:rsidP="0014345D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bookmarkStart w:id="26" w:name="_Toc171142003"/>
      <w:bookmarkStart w:id="27" w:name="_Toc251017648"/>
      <w:r>
        <w:rPr>
          <w:rFonts w:ascii="Times New Roman" w:hAnsi="Times New Roman"/>
          <w:sz w:val="24"/>
          <w:szCs w:val="24"/>
          <w:lang w:val="ru-RU"/>
        </w:rPr>
        <w:t xml:space="preserve">7. </w:t>
      </w:r>
      <w:r w:rsidR="000C7F61" w:rsidRPr="00E7175A">
        <w:rPr>
          <w:rFonts w:ascii="Times New Roman" w:hAnsi="Times New Roman"/>
          <w:sz w:val="24"/>
          <w:szCs w:val="24"/>
          <w:lang w:val="ru-RU"/>
        </w:rPr>
        <w:t xml:space="preserve">Развитие малого </w:t>
      </w:r>
      <w:r w:rsidR="006A38F8" w:rsidRPr="00E7175A">
        <w:rPr>
          <w:rFonts w:ascii="Times New Roman" w:hAnsi="Times New Roman"/>
          <w:sz w:val="24"/>
          <w:szCs w:val="24"/>
          <w:lang w:val="ru-RU"/>
        </w:rPr>
        <w:t xml:space="preserve">и среднего </w:t>
      </w:r>
      <w:r w:rsidR="000C7F61" w:rsidRPr="00E7175A">
        <w:rPr>
          <w:rFonts w:ascii="Times New Roman" w:hAnsi="Times New Roman"/>
          <w:sz w:val="24"/>
          <w:szCs w:val="24"/>
          <w:lang w:val="ru-RU"/>
        </w:rPr>
        <w:t>предпринимательства</w:t>
      </w:r>
      <w:bookmarkEnd w:id="26"/>
      <w:bookmarkEnd w:id="27"/>
    </w:p>
    <w:p w:rsidR="0002536B" w:rsidRPr="0002536B" w:rsidRDefault="0002536B" w:rsidP="0002536B">
      <w:pPr>
        <w:rPr>
          <w:lang w:eastAsia="ru-RU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508"/>
        <w:gridCol w:w="1800"/>
        <w:gridCol w:w="1980"/>
      </w:tblGrid>
      <w:tr w:rsidR="0002536B" w:rsidRPr="005917D5" w:rsidTr="00E760F2">
        <w:trPr>
          <w:trHeight w:val="432"/>
        </w:trPr>
        <w:tc>
          <w:tcPr>
            <w:tcW w:w="5508" w:type="dxa"/>
            <w:vAlign w:val="center"/>
          </w:tcPr>
          <w:p w:rsidR="0002536B" w:rsidRPr="00D670C6" w:rsidRDefault="0002536B" w:rsidP="00E760F2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02536B" w:rsidRPr="005917D5" w:rsidRDefault="0002536B" w:rsidP="00E760F2">
            <w:pPr>
              <w:jc w:val="center"/>
              <w:rPr>
                <w:b/>
              </w:rPr>
            </w:pPr>
            <w:r w:rsidRPr="005917D5">
              <w:rPr>
                <w:b/>
              </w:rPr>
              <w:t>Всего</w:t>
            </w:r>
          </w:p>
        </w:tc>
        <w:tc>
          <w:tcPr>
            <w:tcW w:w="1980" w:type="dxa"/>
            <w:vAlign w:val="center"/>
          </w:tcPr>
          <w:p w:rsidR="0002536B" w:rsidRPr="005917D5" w:rsidRDefault="0002536B" w:rsidP="00E760F2">
            <w:pPr>
              <w:jc w:val="center"/>
              <w:rPr>
                <w:b/>
              </w:rPr>
            </w:pPr>
            <w:r w:rsidRPr="005917D5">
              <w:rPr>
                <w:b/>
              </w:rPr>
              <w:t>Численность</w:t>
            </w:r>
          </w:p>
          <w:p w:rsidR="0002536B" w:rsidRPr="005917D5" w:rsidRDefault="0002536B" w:rsidP="00E760F2">
            <w:pPr>
              <w:jc w:val="center"/>
              <w:rPr>
                <w:b/>
              </w:rPr>
            </w:pPr>
            <w:r w:rsidRPr="005917D5">
              <w:rPr>
                <w:b/>
              </w:rPr>
              <w:t xml:space="preserve">работающих, </w:t>
            </w:r>
          </w:p>
          <w:p w:rsidR="0002536B" w:rsidRPr="005917D5" w:rsidRDefault="0002536B" w:rsidP="00E760F2">
            <w:pPr>
              <w:jc w:val="center"/>
              <w:rPr>
                <w:b/>
              </w:rPr>
            </w:pPr>
            <w:r w:rsidRPr="005917D5">
              <w:rPr>
                <w:b/>
              </w:rPr>
              <w:t>человек</w:t>
            </w:r>
          </w:p>
        </w:tc>
      </w:tr>
      <w:tr w:rsidR="0002536B" w:rsidRPr="005917D5" w:rsidTr="00E760F2">
        <w:trPr>
          <w:trHeight w:val="432"/>
        </w:trPr>
        <w:tc>
          <w:tcPr>
            <w:tcW w:w="5508" w:type="dxa"/>
          </w:tcPr>
          <w:p w:rsidR="0002536B" w:rsidRPr="005917D5" w:rsidRDefault="0002536B" w:rsidP="00E760F2">
            <w:r w:rsidRPr="005917D5">
              <w:t>Количество малых и средних предприятий, всего</w:t>
            </w:r>
          </w:p>
        </w:tc>
        <w:tc>
          <w:tcPr>
            <w:tcW w:w="1800" w:type="dxa"/>
          </w:tcPr>
          <w:p w:rsidR="0002536B" w:rsidRPr="005917D5" w:rsidRDefault="00DD526A" w:rsidP="00E760F2">
            <w:pPr>
              <w:jc w:val="center"/>
            </w:pPr>
            <w:r w:rsidRPr="005917D5">
              <w:t>31</w:t>
            </w:r>
          </w:p>
        </w:tc>
        <w:tc>
          <w:tcPr>
            <w:tcW w:w="1980" w:type="dxa"/>
          </w:tcPr>
          <w:p w:rsidR="0002536B" w:rsidRPr="005917D5" w:rsidRDefault="0002536B" w:rsidP="00E760F2">
            <w:pPr>
              <w:jc w:val="center"/>
            </w:pPr>
          </w:p>
        </w:tc>
      </w:tr>
      <w:tr w:rsidR="0002536B" w:rsidRPr="005917D5" w:rsidTr="00E760F2">
        <w:trPr>
          <w:trHeight w:val="208"/>
        </w:trPr>
        <w:tc>
          <w:tcPr>
            <w:tcW w:w="9288" w:type="dxa"/>
            <w:gridSpan w:val="3"/>
          </w:tcPr>
          <w:p w:rsidR="0002536B" w:rsidRPr="005917D5" w:rsidRDefault="0002536B" w:rsidP="00E760F2">
            <w:r w:rsidRPr="005917D5">
              <w:t>В том числе:</w:t>
            </w:r>
          </w:p>
        </w:tc>
      </w:tr>
      <w:tr w:rsidR="0002536B" w:rsidRPr="005917D5" w:rsidTr="00E760F2">
        <w:trPr>
          <w:trHeight w:val="246"/>
        </w:trPr>
        <w:tc>
          <w:tcPr>
            <w:tcW w:w="5508" w:type="dxa"/>
          </w:tcPr>
          <w:p w:rsidR="0002536B" w:rsidRPr="005917D5" w:rsidRDefault="0002536B" w:rsidP="00E760F2">
            <w:pPr>
              <w:ind w:left="720"/>
            </w:pPr>
            <w:r w:rsidRPr="005917D5">
              <w:t>В сфере торговли</w:t>
            </w:r>
          </w:p>
        </w:tc>
        <w:tc>
          <w:tcPr>
            <w:tcW w:w="1800" w:type="dxa"/>
          </w:tcPr>
          <w:p w:rsidR="0002536B" w:rsidRPr="005917D5" w:rsidRDefault="0002536B" w:rsidP="00E760F2">
            <w:pPr>
              <w:jc w:val="center"/>
            </w:pPr>
            <w:r w:rsidRPr="005917D5">
              <w:t>8</w:t>
            </w:r>
          </w:p>
        </w:tc>
        <w:tc>
          <w:tcPr>
            <w:tcW w:w="1980" w:type="dxa"/>
            <w:vMerge w:val="restart"/>
            <w:vAlign w:val="center"/>
          </w:tcPr>
          <w:p w:rsidR="0002536B" w:rsidRPr="005917D5" w:rsidRDefault="00DD526A" w:rsidP="00E760F2">
            <w:pPr>
              <w:jc w:val="center"/>
            </w:pPr>
            <w:r w:rsidRPr="005917D5">
              <w:t>315</w:t>
            </w:r>
          </w:p>
        </w:tc>
      </w:tr>
      <w:tr w:rsidR="0002536B" w:rsidRPr="005917D5" w:rsidTr="00E760F2">
        <w:trPr>
          <w:trHeight w:val="246"/>
        </w:trPr>
        <w:tc>
          <w:tcPr>
            <w:tcW w:w="5508" w:type="dxa"/>
          </w:tcPr>
          <w:p w:rsidR="0002536B" w:rsidRPr="005917D5" w:rsidRDefault="0002536B" w:rsidP="00E760F2">
            <w:pPr>
              <w:ind w:left="720"/>
            </w:pPr>
            <w:r w:rsidRPr="005917D5">
              <w:t>В сфере бытового обслуживания населения</w:t>
            </w:r>
          </w:p>
        </w:tc>
        <w:tc>
          <w:tcPr>
            <w:tcW w:w="1800" w:type="dxa"/>
          </w:tcPr>
          <w:p w:rsidR="0002536B" w:rsidRPr="005917D5" w:rsidRDefault="0002536B" w:rsidP="00E760F2">
            <w:pPr>
              <w:jc w:val="center"/>
            </w:pPr>
            <w:r w:rsidRPr="005917D5">
              <w:t>0</w:t>
            </w:r>
          </w:p>
        </w:tc>
        <w:tc>
          <w:tcPr>
            <w:tcW w:w="1980" w:type="dxa"/>
            <w:vMerge/>
          </w:tcPr>
          <w:p w:rsidR="0002536B" w:rsidRPr="005917D5" w:rsidRDefault="0002536B" w:rsidP="00E760F2">
            <w:pPr>
              <w:jc w:val="center"/>
            </w:pPr>
          </w:p>
        </w:tc>
      </w:tr>
      <w:tr w:rsidR="0002536B" w:rsidRPr="005917D5" w:rsidTr="00E760F2">
        <w:trPr>
          <w:trHeight w:val="265"/>
        </w:trPr>
        <w:tc>
          <w:tcPr>
            <w:tcW w:w="5508" w:type="dxa"/>
            <w:shd w:val="clear" w:color="auto" w:fill="auto"/>
          </w:tcPr>
          <w:p w:rsidR="0002536B" w:rsidRPr="005917D5" w:rsidRDefault="0002536B" w:rsidP="00E760F2">
            <w:pPr>
              <w:ind w:left="720"/>
            </w:pPr>
            <w:r w:rsidRPr="005917D5">
              <w:t>В сфере производства:</w:t>
            </w:r>
          </w:p>
        </w:tc>
        <w:tc>
          <w:tcPr>
            <w:tcW w:w="1800" w:type="dxa"/>
            <w:shd w:val="clear" w:color="auto" w:fill="auto"/>
          </w:tcPr>
          <w:p w:rsidR="0002536B" w:rsidRPr="005917D5" w:rsidRDefault="00DD526A" w:rsidP="00E760F2">
            <w:pPr>
              <w:jc w:val="center"/>
            </w:pPr>
            <w:r w:rsidRPr="005917D5">
              <w:t>5</w:t>
            </w:r>
          </w:p>
        </w:tc>
        <w:tc>
          <w:tcPr>
            <w:tcW w:w="1980" w:type="dxa"/>
            <w:vMerge/>
            <w:shd w:val="clear" w:color="auto" w:fill="auto"/>
          </w:tcPr>
          <w:p w:rsidR="0002536B" w:rsidRPr="005917D5" w:rsidRDefault="0002536B" w:rsidP="00E760F2">
            <w:pPr>
              <w:jc w:val="center"/>
            </w:pPr>
          </w:p>
        </w:tc>
      </w:tr>
      <w:tr w:rsidR="0002536B" w:rsidRPr="005917D5" w:rsidTr="00E760F2">
        <w:trPr>
          <w:trHeight w:val="254"/>
        </w:trPr>
        <w:tc>
          <w:tcPr>
            <w:tcW w:w="5508" w:type="dxa"/>
            <w:shd w:val="clear" w:color="auto" w:fill="auto"/>
          </w:tcPr>
          <w:p w:rsidR="0002536B" w:rsidRPr="005917D5" w:rsidRDefault="0002536B" w:rsidP="00E760F2">
            <w:pPr>
              <w:ind w:left="1440"/>
            </w:pPr>
            <w:r w:rsidRPr="005917D5">
              <w:t>Продовольственных товаров</w:t>
            </w:r>
          </w:p>
        </w:tc>
        <w:tc>
          <w:tcPr>
            <w:tcW w:w="1800" w:type="dxa"/>
            <w:shd w:val="clear" w:color="auto" w:fill="auto"/>
          </w:tcPr>
          <w:p w:rsidR="0002536B" w:rsidRPr="005917D5" w:rsidRDefault="0002536B" w:rsidP="00E760F2">
            <w:pPr>
              <w:jc w:val="center"/>
            </w:pPr>
            <w:r w:rsidRPr="005917D5">
              <w:t>0</w:t>
            </w:r>
          </w:p>
        </w:tc>
        <w:tc>
          <w:tcPr>
            <w:tcW w:w="1980" w:type="dxa"/>
            <w:vMerge/>
            <w:shd w:val="clear" w:color="auto" w:fill="auto"/>
          </w:tcPr>
          <w:p w:rsidR="0002536B" w:rsidRPr="005917D5" w:rsidRDefault="0002536B" w:rsidP="00E760F2">
            <w:pPr>
              <w:jc w:val="center"/>
            </w:pPr>
          </w:p>
        </w:tc>
      </w:tr>
      <w:tr w:rsidR="0002536B" w:rsidRPr="005917D5" w:rsidTr="00E760F2">
        <w:trPr>
          <w:trHeight w:val="245"/>
        </w:trPr>
        <w:tc>
          <w:tcPr>
            <w:tcW w:w="5508" w:type="dxa"/>
            <w:shd w:val="clear" w:color="auto" w:fill="auto"/>
          </w:tcPr>
          <w:p w:rsidR="0002536B" w:rsidRPr="005917D5" w:rsidRDefault="0002536B" w:rsidP="00E760F2">
            <w:pPr>
              <w:ind w:left="1440"/>
            </w:pPr>
            <w:r w:rsidRPr="005917D5">
              <w:t>Непродовольственных товаров</w:t>
            </w:r>
          </w:p>
        </w:tc>
        <w:tc>
          <w:tcPr>
            <w:tcW w:w="1800" w:type="dxa"/>
          </w:tcPr>
          <w:p w:rsidR="0002536B" w:rsidRPr="005917D5" w:rsidRDefault="00DD526A" w:rsidP="00E760F2">
            <w:pPr>
              <w:jc w:val="center"/>
            </w:pPr>
            <w:r w:rsidRPr="005917D5">
              <w:t>5</w:t>
            </w:r>
          </w:p>
        </w:tc>
        <w:tc>
          <w:tcPr>
            <w:tcW w:w="1980" w:type="dxa"/>
            <w:vMerge/>
          </w:tcPr>
          <w:p w:rsidR="0002536B" w:rsidRPr="005917D5" w:rsidRDefault="0002536B" w:rsidP="00E760F2">
            <w:pPr>
              <w:jc w:val="center"/>
            </w:pPr>
          </w:p>
        </w:tc>
      </w:tr>
      <w:tr w:rsidR="0002536B" w:rsidRPr="00D670C6" w:rsidTr="00E760F2">
        <w:trPr>
          <w:trHeight w:val="120"/>
        </w:trPr>
        <w:tc>
          <w:tcPr>
            <w:tcW w:w="5508" w:type="dxa"/>
            <w:shd w:val="clear" w:color="auto" w:fill="auto"/>
          </w:tcPr>
          <w:p w:rsidR="0002536B" w:rsidRPr="005917D5" w:rsidRDefault="0002536B" w:rsidP="00E760F2">
            <w:pPr>
              <w:ind w:left="1440" w:hanging="731"/>
            </w:pPr>
            <w:r w:rsidRPr="005917D5">
              <w:t>Прочая сфера</w:t>
            </w:r>
          </w:p>
        </w:tc>
        <w:tc>
          <w:tcPr>
            <w:tcW w:w="1800" w:type="dxa"/>
          </w:tcPr>
          <w:p w:rsidR="0002536B" w:rsidRPr="00D670C6" w:rsidRDefault="00DD526A" w:rsidP="00E760F2">
            <w:pPr>
              <w:jc w:val="center"/>
            </w:pPr>
            <w:r w:rsidRPr="005917D5">
              <w:t>18</w:t>
            </w:r>
          </w:p>
        </w:tc>
        <w:tc>
          <w:tcPr>
            <w:tcW w:w="1980" w:type="dxa"/>
            <w:vMerge/>
          </w:tcPr>
          <w:p w:rsidR="0002536B" w:rsidRPr="00D670C6" w:rsidRDefault="0002536B" w:rsidP="00E760F2">
            <w:pPr>
              <w:jc w:val="center"/>
            </w:pPr>
          </w:p>
        </w:tc>
      </w:tr>
    </w:tbl>
    <w:p w:rsidR="0038657E" w:rsidRPr="00E7175A" w:rsidRDefault="00482999" w:rsidP="00D1590F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bookmarkStart w:id="28" w:name="_Toc171142004"/>
      <w:bookmarkStart w:id="29" w:name="_Toc251017649"/>
      <w:r>
        <w:rPr>
          <w:rFonts w:ascii="Times New Roman" w:hAnsi="Times New Roman"/>
          <w:sz w:val="24"/>
          <w:szCs w:val="24"/>
          <w:lang w:val="ru-RU"/>
        </w:rPr>
        <w:t xml:space="preserve">8. </w:t>
      </w:r>
      <w:r w:rsidR="002B64D3" w:rsidRPr="00E7175A">
        <w:rPr>
          <w:rFonts w:ascii="Times New Roman" w:hAnsi="Times New Roman"/>
          <w:sz w:val="24"/>
          <w:szCs w:val="24"/>
          <w:lang w:val="ru-RU"/>
        </w:rPr>
        <w:t>Стратегическая цель и основные задачи программы</w:t>
      </w:r>
      <w:bookmarkEnd w:id="28"/>
      <w:bookmarkEnd w:id="29"/>
      <w:r w:rsidR="00FC6BBE" w:rsidRPr="00E7175A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301FC2" w:rsidRPr="00E7175A" w:rsidRDefault="00301FC2" w:rsidP="00A204DC">
      <w:pPr>
        <w:pStyle w:val="2"/>
        <w:spacing w:before="120" w:after="0"/>
        <w:rPr>
          <w:rFonts w:ascii="Times New Roman" w:hAnsi="Times New Roman"/>
          <w:b w:val="0"/>
          <w:i w:val="0"/>
          <w:szCs w:val="24"/>
          <w:lang w:val="ru-RU"/>
        </w:rPr>
      </w:pPr>
      <w:r w:rsidRPr="00E7175A">
        <w:rPr>
          <w:rFonts w:ascii="Times New Roman" w:hAnsi="Times New Roman"/>
          <w:b w:val="0"/>
          <w:i w:val="0"/>
          <w:szCs w:val="24"/>
          <w:lang w:val="ru-RU"/>
        </w:rPr>
        <w:t xml:space="preserve">Общей стратегической целью настоящей </w:t>
      </w:r>
      <w:r w:rsidR="00B34DDF">
        <w:rPr>
          <w:rFonts w:ascii="Times New Roman" w:hAnsi="Times New Roman"/>
          <w:b w:val="0"/>
          <w:i w:val="0"/>
          <w:szCs w:val="24"/>
          <w:lang w:val="ru-RU"/>
        </w:rPr>
        <w:t>п</w:t>
      </w:r>
      <w:r w:rsidRPr="00E7175A">
        <w:rPr>
          <w:rFonts w:ascii="Times New Roman" w:hAnsi="Times New Roman"/>
          <w:b w:val="0"/>
          <w:i w:val="0"/>
          <w:szCs w:val="24"/>
          <w:lang w:val="ru-RU"/>
        </w:rPr>
        <w:t>рограммы является</w:t>
      </w:r>
      <w:r w:rsidR="00710A4A">
        <w:rPr>
          <w:rFonts w:ascii="Times New Roman" w:hAnsi="Times New Roman"/>
          <w:b w:val="0"/>
          <w:i w:val="0"/>
          <w:szCs w:val="24"/>
          <w:lang w:val="ru-RU"/>
        </w:rPr>
        <w:t>:</w:t>
      </w:r>
      <w:r w:rsidRPr="00E7175A">
        <w:rPr>
          <w:rFonts w:ascii="Times New Roman" w:hAnsi="Times New Roman"/>
          <w:b w:val="0"/>
          <w:i w:val="0"/>
          <w:szCs w:val="24"/>
          <w:lang w:val="ru-RU"/>
        </w:rPr>
        <w:t xml:space="preserve"> </w:t>
      </w:r>
      <w:r w:rsidR="008C67BA">
        <w:rPr>
          <w:rFonts w:ascii="Times New Roman" w:hAnsi="Times New Roman"/>
          <w:b w:val="0"/>
          <w:sz w:val="20"/>
          <w:lang w:val="ru-RU"/>
        </w:rPr>
        <w:t xml:space="preserve"> </w:t>
      </w:r>
    </w:p>
    <w:p w:rsidR="00A03248" w:rsidRPr="00E7175A" w:rsidRDefault="00710A4A" w:rsidP="00A03248">
      <w:pPr>
        <w:pStyle w:val="2"/>
        <w:spacing w:before="120" w:after="0"/>
        <w:jc w:val="both"/>
        <w:rPr>
          <w:rFonts w:ascii="Times New Roman" w:hAnsi="Times New Roman"/>
          <w:b w:val="0"/>
          <w:i w:val="0"/>
          <w:szCs w:val="24"/>
          <w:lang w:val="ru-RU"/>
        </w:rPr>
      </w:pPr>
      <w:r>
        <w:rPr>
          <w:rFonts w:ascii="Times New Roman" w:hAnsi="Times New Roman"/>
          <w:b w:val="0"/>
          <w:i w:val="0"/>
          <w:szCs w:val="24"/>
          <w:lang w:val="ru-RU"/>
        </w:rPr>
        <w:t xml:space="preserve">    - с</w:t>
      </w:r>
      <w:r w:rsidR="00A03248">
        <w:rPr>
          <w:rFonts w:ascii="Times New Roman" w:hAnsi="Times New Roman"/>
          <w:b w:val="0"/>
          <w:i w:val="0"/>
          <w:szCs w:val="24"/>
          <w:lang w:val="ru-RU"/>
        </w:rPr>
        <w:t>табильное повышение уровня и качества жизни населения за счет привлечения внешних инвестиций (в том числе за счет поддержки совместных инициатив населения),  развитие потенциала органов местного самоуправления и расширения участия граждан в деятельности органов местного самоуправления</w:t>
      </w:r>
      <w:r w:rsidR="00AA12CA">
        <w:rPr>
          <w:rFonts w:ascii="Times New Roman" w:hAnsi="Times New Roman"/>
          <w:b w:val="0"/>
          <w:i w:val="0"/>
          <w:szCs w:val="24"/>
          <w:lang w:val="ru-RU"/>
        </w:rPr>
        <w:t>.</w:t>
      </w:r>
    </w:p>
    <w:p w:rsidR="00A204DC" w:rsidRPr="00E7175A" w:rsidRDefault="00A204DC" w:rsidP="00A204DC">
      <w:pPr>
        <w:rPr>
          <w:sz w:val="24"/>
          <w:szCs w:val="24"/>
        </w:rPr>
      </w:pPr>
    </w:p>
    <w:p w:rsidR="00482999" w:rsidRDefault="00A204DC" w:rsidP="00A204DC">
      <w:pPr>
        <w:pStyle w:val="2"/>
        <w:spacing w:before="120" w:after="0"/>
        <w:rPr>
          <w:rFonts w:ascii="Times New Roman" w:hAnsi="Times New Roman"/>
          <w:b w:val="0"/>
          <w:sz w:val="20"/>
          <w:lang w:val="ru-RU"/>
        </w:rPr>
      </w:pPr>
      <w:r w:rsidRPr="00E7175A">
        <w:rPr>
          <w:rFonts w:ascii="Times New Roman" w:hAnsi="Times New Roman"/>
          <w:b w:val="0"/>
          <w:i w:val="0"/>
          <w:szCs w:val="24"/>
          <w:lang w:val="ru-RU"/>
        </w:rPr>
        <w:lastRenderedPageBreak/>
        <w:t>Для достижения этой цели предполагается решить следующие задачи</w:t>
      </w:r>
      <w:r w:rsidR="00FE35B6" w:rsidRPr="00FE35B6">
        <w:rPr>
          <w:rFonts w:ascii="Times New Roman" w:hAnsi="Times New Roman"/>
          <w:b w:val="0"/>
          <w:sz w:val="20"/>
          <w:lang w:val="ru-RU"/>
        </w:rPr>
        <w:t xml:space="preserve"> </w:t>
      </w:r>
      <w:r w:rsidR="00710A4A" w:rsidRPr="00710A4A">
        <w:rPr>
          <w:rFonts w:ascii="Times New Roman" w:hAnsi="Times New Roman"/>
          <w:b w:val="0"/>
          <w:i w:val="0"/>
          <w:sz w:val="20"/>
          <w:lang w:val="ru-RU"/>
        </w:rPr>
        <w:t>:</w:t>
      </w:r>
    </w:p>
    <w:p w:rsidR="0002265C" w:rsidRPr="00443726" w:rsidRDefault="0002265C" w:rsidP="0002265C">
      <w:pPr>
        <w:rPr>
          <w:sz w:val="24"/>
          <w:szCs w:val="24"/>
        </w:rPr>
      </w:pPr>
    </w:p>
    <w:p w:rsidR="00A03248" w:rsidRDefault="00A03248" w:rsidP="00A922EB">
      <w:pPr>
        <w:numPr>
          <w:ilvl w:val="0"/>
          <w:numId w:val="3"/>
        </w:numPr>
        <w:tabs>
          <w:tab w:val="clear" w:pos="720"/>
          <w:tab w:val="num" w:pos="426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Повышения уровня участия населения в разрешении собственных проблем и в планировании и</w:t>
      </w:r>
      <w:r w:rsidR="00AA12CA">
        <w:rPr>
          <w:sz w:val="24"/>
          <w:szCs w:val="24"/>
        </w:rPr>
        <w:t xml:space="preserve"> расходовании бюджетных средств;</w:t>
      </w:r>
    </w:p>
    <w:p w:rsidR="00AA12CA" w:rsidRPr="00A922EB" w:rsidRDefault="00A03248" w:rsidP="00A922EB">
      <w:pPr>
        <w:numPr>
          <w:ilvl w:val="0"/>
          <w:numId w:val="3"/>
        </w:numPr>
        <w:tabs>
          <w:tab w:val="clear" w:pos="720"/>
          <w:tab w:val="num" w:pos="426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способностей местных органов власти готовить и внедрять проекты с участием </w:t>
      </w:r>
      <w:r w:rsidRPr="00A922EB">
        <w:rPr>
          <w:sz w:val="24"/>
          <w:szCs w:val="24"/>
        </w:rPr>
        <w:t>населения</w:t>
      </w:r>
      <w:r w:rsidR="00AA12CA" w:rsidRPr="00A922EB">
        <w:rPr>
          <w:sz w:val="24"/>
          <w:szCs w:val="24"/>
        </w:rPr>
        <w:t>;</w:t>
      </w:r>
    </w:p>
    <w:p w:rsidR="00A922EB" w:rsidRPr="00A922EB" w:rsidRDefault="00A922EB" w:rsidP="00A922EB">
      <w:pPr>
        <w:pStyle w:val="af5"/>
        <w:numPr>
          <w:ilvl w:val="0"/>
          <w:numId w:val="3"/>
        </w:numPr>
        <w:tabs>
          <w:tab w:val="clear" w:pos="720"/>
          <w:tab w:val="num" w:pos="426"/>
        </w:tabs>
        <w:spacing w:after="200"/>
        <w:ind w:left="0" w:firstLine="360"/>
        <w:jc w:val="both"/>
        <w:rPr>
          <w:sz w:val="24"/>
          <w:szCs w:val="24"/>
        </w:rPr>
      </w:pPr>
      <w:r w:rsidRPr="00A922EB">
        <w:rPr>
          <w:sz w:val="24"/>
          <w:szCs w:val="24"/>
        </w:rPr>
        <w:t>Устройство тротуаров по ул. Тотмянина от территории стадиона до щколы (ул. Тотмя</w:t>
      </w:r>
      <w:r>
        <w:rPr>
          <w:sz w:val="24"/>
          <w:szCs w:val="24"/>
        </w:rPr>
        <w:t>нина, д.10), пгт Свеча.</w:t>
      </w:r>
    </w:p>
    <w:p w:rsidR="00A922EB" w:rsidRPr="00A922EB" w:rsidRDefault="00A922EB" w:rsidP="00A922EB">
      <w:pPr>
        <w:pStyle w:val="af5"/>
        <w:numPr>
          <w:ilvl w:val="0"/>
          <w:numId w:val="3"/>
        </w:numPr>
        <w:tabs>
          <w:tab w:val="clear" w:pos="720"/>
          <w:tab w:val="num" w:pos="426"/>
        </w:tabs>
        <w:spacing w:after="200"/>
        <w:ind w:left="0" w:firstLine="360"/>
        <w:rPr>
          <w:sz w:val="24"/>
          <w:szCs w:val="24"/>
        </w:rPr>
      </w:pPr>
      <w:r w:rsidRPr="00A922EB">
        <w:rPr>
          <w:sz w:val="24"/>
          <w:szCs w:val="24"/>
        </w:rPr>
        <w:t xml:space="preserve">Ремонт проезжей части пер. Солнечный и участков по ул. </w:t>
      </w:r>
      <w:r>
        <w:rPr>
          <w:sz w:val="24"/>
          <w:szCs w:val="24"/>
        </w:rPr>
        <w:t>Садовая и ул. Содомская, с. Юма.</w:t>
      </w:r>
    </w:p>
    <w:p w:rsidR="00A922EB" w:rsidRPr="00A922EB" w:rsidRDefault="00A922EB" w:rsidP="00A922EB">
      <w:pPr>
        <w:pStyle w:val="af5"/>
        <w:numPr>
          <w:ilvl w:val="0"/>
          <w:numId w:val="3"/>
        </w:numPr>
        <w:tabs>
          <w:tab w:val="clear" w:pos="720"/>
          <w:tab w:val="num" w:pos="426"/>
        </w:tabs>
        <w:spacing w:after="200"/>
        <w:ind w:left="0" w:firstLine="360"/>
        <w:jc w:val="both"/>
        <w:rPr>
          <w:sz w:val="24"/>
          <w:szCs w:val="24"/>
        </w:rPr>
      </w:pPr>
      <w:r w:rsidRPr="00A922EB">
        <w:rPr>
          <w:sz w:val="24"/>
          <w:szCs w:val="24"/>
        </w:rPr>
        <w:t>Ремонт проезжей части пер. Ветеранов и части ул. Молодежная, дер. Еременки  (1 603 499 руб.).</w:t>
      </w:r>
    </w:p>
    <w:p w:rsidR="00A922EB" w:rsidRPr="00A922EB" w:rsidRDefault="00A922EB" w:rsidP="00A922EB">
      <w:pPr>
        <w:pStyle w:val="af5"/>
        <w:numPr>
          <w:ilvl w:val="0"/>
          <w:numId w:val="3"/>
        </w:numPr>
        <w:tabs>
          <w:tab w:val="clear" w:pos="720"/>
          <w:tab w:val="num" w:pos="426"/>
        </w:tabs>
        <w:spacing w:after="200"/>
        <w:ind w:left="0" w:firstLine="360"/>
        <w:jc w:val="both"/>
        <w:rPr>
          <w:sz w:val="24"/>
          <w:szCs w:val="24"/>
        </w:rPr>
      </w:pPr>
      <w:r w:rsidRPr="00A922EB">
        <w:rPr>
          <w:sz w:val="24"/>
          <w:szCs w:val="24"/>
        </w:rPr>
        <w:t>Ремонт автомобильной дороги общего пользования в не границ населенных пунктов - въезда в с. Юма, протяженностью 370 метров</w:t>
      </w:r>
      <w:r>
        <w:rPr>
          <w:sz w:val="24"/>
          <w:szCs w:val="24"/>
        </w:rPr>
        <w:t>.</w:t>
      </w:r>
    </w:p>
    <w:p w:rsidR="00A922EB" w:rsidRPr="00A922EB" w:rsidRDefault="00A922EB" w:rsidP="00A922EB">
      <w:pPr>
        <w:pStyle w:val="af5"/>
        <w:numPr>
          <w:ilvl w:val="0"/>
          <w:numId w:val="3"/>
        </w:numPr>
        <w:tabs>
          <w:tab w:val="clear" w:pos="720"/>
          <w:tab w:val="num" w:pos="426"/>
        </w:tabs>
        <w:spacing w:after="200"/>
        <w:ind w:left="0" w:firstLine="360"/>
        <w:jc w:val="both"/>
        <w:rPr>
          <w:sz w:val="24"/>
          <w:szCs w:val="24"/>
        </w:rPr>
      </w:pPr>
      <w:r w:rsidRPr="00A922EB">
        <w:rPr>
          <w:sz w:val="24"/>
          <w:szCs w:val="24"/>
        </w:rPr>
        <w:t xml:space="preserve">Ремонт кровли и замена оконных блоков здания </w:t>
      </w:r>
      <w:r w:rsidR="00E442B6">
        <w:rPr>
          <w:sz w:val="24"/>
          <w:szCs w:val="24"/>
        </w:rPr>
        <w:t>сельского дома культуры</w:t>
      </w:r>
      <w:r w:rsidRPr="00A922EB">
        <w:rPr>
          <w:sz w:val="24"/>
          <w:szCs w:val="24"/>
        </w:rPr>
        <w:t xml:space="preserve"> - филиала муниципального казенного учреждения культуры "Свечинская клубная система", дер. Самоулки, ул. Труда, д.1а</w:t>
      </w:r>
      <w:r>
        <w:rPr>
          <w:sz w:val="24"/>
          <w:szCs w:val="24"/>
        </w:rPr>
        <w:t>.</w:t>
      </w:r>
    </w:p>
    <w:p w:rsidR="0038657E" w:rsidRPr="00A13872" w:rsidRDefault="00A204DC" w:rsidP="00623BF9">
      <w:pPr>
        <w:pStyle w:val="2"/>
        <w:spacing w:before="120" w:after="0"/>
        <w:rPr>
          <w:rFonts w:ascii="Times New Roman" w:hAnsi="Times New Roman"/>
          <w:sz w:val="20"/>
          <w:lang w:val="ru-RU"/>
        </w:rPr>
      </w:pPr>
      <w:r w:rsidRPr="00A13872">
        <w:rPr>
          <w:rFonts w:ascii="Times New Roman" w:hAnsi="Times New Roman"/>
          <w:sz w:val="20"/>
          <w:lang w:val="ru-RU"/>
        </w:rPr>
        <w:t xml:space="preserve">Соответствующий инвестиционный план приведен в </w:t>
      </w:r>
      <w:r w:rsidR="003461AE" w:rsidRPr="00A13872">
        <w:rPr>
          <w:rFonts w:ascii="Times New Roman" w:hAnsi="Times New Roman"/>
          <w:sz w:val="20"/>
          <w:lang w:val="ru-RU"/>
        </w:rPr>
        <w:t xml:space="preserve">Приложении </w:t>
      </w:r>
      <w:r w:rsidR="00482999" w:rsidRPr="00A13872">
        <w:rPr>
          <w:rFonts w:ascii="Times New Roman" w:hAnsi="Times New Roman"/>
          <w:sz w:val="20"/>
          <w:lang w:val="ru-RU"/>
        </w:rPr>
        <w:t>2</w:t>
      </w:r>
      <w:r w:rsidR="000373CE" w:rsidRPr="00A13872">
        <w:rPr>
          <w:rFonts w:ascii="Times New Roman" w:hAnsi="Times New Roman"/>
          <w:sz w:val="20"/>
          <w:lang w:val="ru-RU"/>
        </w:rPr>
        <w:t>.</w:t>
      </w:r>
    </w:p>
    <w:p w:rsidR="00975ECA" w:rsidRPr="002536E3" w:rsidRDefault="00482999" w:rsidP="002536E3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bookmarkStart w:id="30" w:name="_Toc171142005"/>
      <w:bookmarkStart w:id="31" w:name="_Toc251017650"/>
      <w:r>
        <w:rPr>
          <w:rFonts w:ascii="Times New Roman" w:hAnsi="Times New Roman"/>
          <w:sz w:val="24"/>
          <w:szCs w:val="24"/>
          <w:lang w:val="ru-RU"/>
        </w:rPr>
        <w:t xml:space="preserve">9. </w:t>
      </w:r>
      <w:r w:rsidR="00EE063D" w:rsidRPr="00E7175A">
        <w:rPr>
          <w:rFonts w:ascii="Times New Roman" w:hAnsi="Times New Roman"/>
          <w:sz w:val="24"/>
          <w:szCs w:val="24"/>
          <w:lang w:val="ru-RU"/>
        </w:rPr>
        <w:t>Внутренни</w:t>
      </w:r>
      <w:r w:rsidR="0014345D" w:rsidRPr="00E7175A">
        <w:rPr>
          <w:rFonts w:ascii="Times New Roman" w:hAnsi="Times New Roman"/>
          <w:sz w:val="24"/>
          <w:szCs w:val="24"/>
          <w:lang w:val="ru-RU"/>
        </w:rPr>
        <w:t xml:space="preserve">е </w:t>
      </w:r>
      <w:r w:rsidR="00DC34E2" w:rsidRPr="00E7175A">
        <w:rPr>
          <w:rFonts w:ascii="Times New Roman" w:hAnsi="Times New Roman"/>
          <w:sz w:val="24"/>
          <w:szCs w:val="24"/>
          <w:lang w:val="ru-RU"/>
        </w:rPr>
        <w:t>возможности муниципального образования</w:t>
      </w:r>
      <w:r w:rsidR="00EE063D" w:rsidRPr="00E7175A">
        <w:rPr>
          <w:rFonts w:ascii="Times New Roman" w:hAnsi="Times New Roman"/>
          <w:sz w:val="24"/>
          <w:szCs w:val="24"/>
          <w:lang w:val="ru-RU"/>
        </w:rPr>
        <w:t>, влияющие на достижени</w:t>
      </w:r>
      <w:r w:rsidR="00DC34E2" w:rsidRPr="00E7175A">
        <w:rPr>
          <w:rFonts w:ascii="Times New Roman" w:hAnsi="Times New Roman"/>
          <w:sz w:val="24"/>
          <w:szCs w:val="24"/>
          <w:lang w:val="ru-RU"/>
        </w:rPr>
        <w:t>е</w:t>
      </w:r>
      <w:r w:rsidR="00EE063D" w:rsidRPr="00E7175A">
        <w:rPr>
          <w:rFonts w:ascii="Times New Roman" w:hAnsi="Times New Roman"/>
          <w:sz w:val="24"/>
          <w:szCs w:val="24"/>
          <w:lang w:val="ru-RU"/>
        </w:rPr>
        <w:t xml:space="preserve"> поставленной цели</w:t>
      </w:r>
      <w:r w:rsidR="009775E8" w:rsidRPr="00E7175A">
        <w:rPr>
          <w:rFonts w:ascii="Times New Roman" w:hAnsi="Times New Roman"/>
          <w:sz w:val="24"/>
          <w:szCs w:val="24"/>
          <w:lang w:val="ru-RU"/>
        </w:rPr>
        <w:t>; Наличие необходимых ресурсов</w:t>
      </w:r>
      <w:r w:rsidR="00EE063D" w:rsidRPr="00E7175A">
        <w:rPr>
          <w:rFonts w:ascii="Times New Roman" w:hAnsi="Times New Roman"/>
          <w:sz w:val="24"/>
          <w:szCs w:val="24"/>
          <w:lang w:val="ru-RU"/>
        </w:rPr>
        <w:t>:</w:t>
      </w:r>
      <w:bookmarkEnd w:id="30"/>
      <w:bookmarkEnd w:id="31"/>
      <w:r w:rsidR="00EE063D" w:rsidRPr="00E7175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75ECA" w:rsidRPr="00975ECA" w:rsidRDefault="00975ECA" w:rsidP="00975ECA">
      <w:pPr>
        <w:rPr>
          <w:lang w:eastAsia="ru-RU"/>
        </w:rPr>
      </w:pPr>
    </w:p>
    <w:p w:rsidR="0002536B" w:rsidRPr="00D670C6" w:rsidRDefault="0002536B" w:rsidP="0002536B">
      <w:pPr>
        <w:pStyle w:val="30"/>
        <w:numPr>
          <w:ilvl w:val="0"/>
          <w:numId w:val="11"/>
        </w:numPr>
        <w:tabs>
          <w:tab w:val="num" w:pos="1134"/>
        </w:tabs>
        <w:spacing w:before="120"/>
        <w:jc w:val="both"/>
        <w:rPr>
          <w:rFonts w:ascii="Times New Roman" w:hAnsi="Times New Roman"/>
          <w:szCs w:val="24"/>
          <w:lang w:val="ru-RU"/>
        </w:rPr>
      </w:pPr>
      <w:bookmarkStart w:id="32" w:name="_Toc171142007"/>
      <w:bookmarkStart w:id="33" w:name="_Toc251017651"/>
      <w:r w:rsidRPr="00D670C6">
        <w:rPr>
          <w:rFonts w:ascii="Times New Roman" w:hAnsi="Times New Roman"/>
          <w:b/>
          <w:szCs w:val="24"/>
          <w:lang w:val="ru-RU"/>
        </w:rPr>
        <w:t>человеческие ресурсы:</w:t>
      </w:r>
      <w:r w:rsidRPr="00D670C6">
        <w:rPr>
          <w:rFonts w:ascii="Times New Roman" w:hAnsi="Times New Roman"/>
          <w:szCs w:val="24"/>
          <w:lang w:val="ru-RU"/>
        </w:rPr>
        <w:t xml:space="preserve"> </w:t>
      </w:r>
    </w:p>
    <w:p w:rsidR="0002536B" w:rsidRPr="00D670C6" w:rsidRDefault="0002536B" w:rsidP="0002536B">
      <w:pPr>
        <w:pStyle w:val="30"/>
        <w:spacing w:before="120"/>
        <w:ind w:firstLine="284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 xml:space="preserve">сильные стороны: </w:t>
      </w:r>
      <w:r w:rsidRPr="00D670C6">
        <w:rPr>
          <w:rFonts w:ascii="Times New Roman" w:hAnsi="Times New Roman"/>
          <w:szCs w:val="24"/>
          <w:lang w:val="ru-RU"/>
        </w:rPr>
        <w:t xml:space="preserve">наличие активности и предприимчивости части населения; наличие достаточного интеллектуального потенциала; наличие потенциально свободной рабочей силы. </w:t>
      </w:r>
      <w:r w:rsidRPr="00D670C6">
        <w:rPr>
          <w:rFonts w:ascii="Times New Roman" w:hAnsi="Times New Roman"/>
          <w:i/>
          <w:szCs w:val="24"/>
          <w:lang w:val="ru-RU"/>
        </w:rPr>
        <w:t>слабые стороны:</w:t>
      </w:r>
      <w:r w:rsidRPr="00D670C6">
        <w:rPr>
          <w:rFonts w:ascii="Times New Roman" w:hAnsi="Times New Roman"/>
          <w:szCs w:val="24"/>
          <w:lang w:val="ru-RU"/>
        </w:rPr>
        <w:t xml:space="preserve"> ограниченное количество квалифицированных управленческих кадров и кадров в целом в большинстве служб и предприятий. </w:t>
      </w:r>
    </w:p>
    <w:p w:rsidR="0002536B" w:rsidRPr="00D670C6" w:rsidRDefault="0002536B" w:rsidP="0002536B">
      <w:pPr>
        <w:pStyle w:val="30"/>
        <w:numPr>
          <w:ilvl w:val="0"/>
          <w:numId w:val="11"/>
        </w:numPr>
        <w:tabs>
          <w:tab w:val="num" w:pos="1134"/>
        </w:tabs>
        <w:spacing w:before="120"/>
        <w:jc w:val="both"/>
        <w:rPr>
          <w:rFonts w:ascii="Times New Roman" w:hAnsi="Times New Roman"/>
          <w:b/>
          <w:szCs w:val="24"/>
          <w:lang w:val="ru-RU"/>
        </w:rPr>
      </w:pPr>
      <w:r w:rsidRPr="00D670C6">
        <w:rPr>
          <w:rFonts w:ascii="Times New Roman" w:hAnsi="Times New Roman"/>
          <w:b/>
          <w:szCs w:val="24"/>
          <w:lang w:val="ru-RU"/>
        </w:rPr>
        <w:t xml:space="preserve"> финансовые ресурсы: 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 xml:space="preserve">сильные стороны: </w:t>
      </w:r>
      <w:r w:rsidRPr="00D670C6">
        <w:rPr>
          <w:rFonts w:ascii="Times New Roman" w:hAnsi="Times New Roman"/>
          <w:szCs w:val="24"/>
          <w:lang w:val="ru-RU"/>
        </w:rPr>
        <w:t xml:space="preserve">развитие системы кредитно-финансовых учреждений; наличие инфраструктуры поддержки малого предпринимательства; отсутствие кредиторской задолженности бюджета; отсутствие долговой нагрузки по заемным средствам; 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b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>слабые стороны:</w:t>
      </w:r>
      <w:r w:rsidRPr="00D670C6">
        <w:rPr>
          <w:rFonts w:ascii="Times New Roman" w:hAnsi="Times New Roman"/>
          <w:szCs w:val="24"/>
          <w:lang w:val="ru-RU"/>
        </w:rPr>
        <w:t xml:space="preserve"> низкий уровень собственных доходов бюджета не позволяющий финансировать развитие муниципальной экономики и социальной сферы; наличие задолженности перед местным бюджетом у некоторых предприятий.</w:t>
      </w:r>
    </w:p>
    <w:p w:rsidR="0002536B" w:rsidRPr="00D670C6" w:rsidRDefault="0002536B" w:rsidP="0002536B">
      <w:pPr>
        <w:pStyle w:val="30"/>
        <w:numPr>
          <w:ilvl w:val="0"/>
          <w:numId w:val="11"/>
        </w:numPr>
        <w:tabs>
          <w:tab w:val="num" w:pos="1134"/>
        </w:tabs>
        <w:spacing w:before="120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b/>
          <w:szCs w:val="24"/>
          <w:lang w:val="ru-RU"/>
        </w:rPr>
        <w:t xml:space="preserve"> производственная сфера: 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 xml:space="preserve">сильные стороны: </w:t>
      </w:r>
      <w:r w:rsidRPr="00D670C6">
        <w:rPr>
          <w:rFonts w:ascii="Times New Roman" w:hAnsi="Times New Roman"/>
          <w:szCs w:val="24"/>
          <w:lang w:val="ru-RU"/>
        </w:rPr>
        <w:t>наличие работающей экономической базы, основными составляющими которой являются лесной комплекс;</w:t>
      </w:r>
      <w:r w:rsidRPr="00D670C6">
        <w:rPr>
          <w:rFonts w:ascii="Times New Roman" w:hAnsi="Times New Roman"/>
          <w:b/>
          <w:szCs w:val="24"/>
          <w:lang w:val="ru-RU"/>
        </w:rPr>
        <w:t xml:space="preserve"> </w:t>
      </w:r>
      <w:r w:rsidRPr="00D670C6">
        <w:rPr>
          <w:rFonts w:ascii="Times New Roman" w:hAnsi="Times New Roman"/>
          <w:szCs w:val="24"/>
          <w:lang w:val="ru-RU"/>
        </w:rPr>
        <w:t xml:space="preserve">наличие на территории перерабатывающих предприятий; 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>слабые стороны:</w:t>
      </w:r>
      <w:r w:rsidRPr="00D670C6">
        <w:rPr>
          <w:rFonts w:ascii="Times New Roman" w:hAnsi="Times New Roman"/>
          <w:szCs w:val="24"/>
          <w:lang w:val="ru-RU"/>
        </w:rPr>
        <w:t xml:space="preserve"> кризис большинства предприятий; отсутствие конкурентоспособного производства; не высокая доля занятых в малом бизнесе; высокая изношенность основных фондов предприятий; слабость сферы бытовых услуг, недостаточный уровень качества оказываемых бытовых услуг</w:t>
      </w:r>
    </w:p>
    <w:p w:rsidR="0002536B" w:rsidRPr="00D670C6" w:rsidRDefault="0002536B" w:rsidP="0002536B">
      <w:pPr>
        <w:pStyle w:val="30"/>
        <w:numPr>
          <w:ilvl w:val="0"/>
          <w:numId w:val="11"/>
        </w:numPr>
        <w:tabs>
          <w:tab w:val="num" w:pos="1134"/>
        </w:tabs>
        <w:spacing w:before="120"/>
        <w:jc w:val="both"/>
        <w:rPr>
          <w:rFonts w:ascii="Times New Roman" w:hAnsi="Times New Roman"/>
          <w:b/>
          <w:szCs w:val="24"/>
          <w:lang w:val="ru-RU"/>
        </w:rPr>
      </w:pPr>
      <w:r w:rsidRPr="00D670C6">
        <w:rPr>
          <w:rFonts w:ascii="Times New Roman" w:hAnsi="Times New Roman"/>
          <w:b/>
          <w:szCs w:val="24"/>
          <w:lang w:val="ru-RU"/>
        </w:rPr>
        <w:t xml:space="preserve"> административно-организационная сфера: 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 xml:space="preserve">сильные стороны: </w:t>
      </w:r>
      <w:r w:rsidRPr="00D670C6">
        <w:rPr>
          <w:rFonts w:ascii="Times New Roman" w:hAnsi="Times New Roman"/>
          <w:szCs w:val="24"/>
          <w:lang w:val="ru-RU"/>
        </w:rPr>
        <w:t xml:space="preserve">отсутствие протестных акций по отношению к органам местного самоуправления; стабилизация уровня жизни пенсионеров и работников бюджетной сферы; 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b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>слабые стороны:</w:t>
      </w:r>
      <w:r w:rsidRPr="00D670C6">
        <w:rPr>
          <w:rFonts w:ascii="Times New Roman" w:hAnsi="Times New Roman"/>
          <w:szCs w:val="24"/>
          <w:lang w:val="ru-RU"/>
        </w:rPr>
        <w:t xml:space="preserve"> недостаточная социально-политическая активность граждан; наличие противоречий между органами местного самоуправления и некоторыми представителями бизнеса; дифференциация субъективных оценок качества жизни населения.</w:t>
      </w:r>
    </w:p>
    <w:p w:rsidR="0002536B" w:rsidRPr="00D670C6" w:rsidRDefault="0002536B" w:rsidP="0002536B">
      <w:pPr>
        <w:pStyle w:val="30"/>
        <w:numPr>
          <w:ilvl w:val="0"/>
          <w:numId w:val="11"/>
        </w:numPr>
        <w:tabs>
          <w:tab w:val="num" w:pos="1134"/>
        </w:tabs>
        <w:spacing w:before="120"/>
        <w:jc w:val="both"/>
        <w:rPr>
          <w:rFonts w:ascii="Times New Roman" w:hAnsi="Times New Roman"/>
          <w:b/>
          <w:szCs w:val="24"/>
          <w:lang w:val="ru-RU"/>
        </w:rPr>
      </w:pPr>
      <w:r w:rsidRPr="00D670C6">
        <w:rPr>
          <w:rFonts w:ascii="Times New Roman" w:hAnsi="Times New Roman"/>
          <w:b/>
          <w:szCs w:val="24"/>
          <w:lang w:val="ru-RU"/>
        </w:rPr>
        <w:lastRenderedPageBreak/>
        <w:t xml:space="preserve"> экологическая сфера: 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 xml:space="preserve">сильные стороны: </w:t>
      </w:r>
      <w:r w:rsidRPr="00D670C6">
        <w:rPr>
          <w:rFonts w:ascii="Times New Roman" w:hAnsi="Times New Roman"/>
          <w:szCs w:val="24"/>
          <w:lang w:val="ru-RU"/>
        </w:rPr>
        <w:t>благоприятная экологическая среда;</w:t>
      </w:r>
      <w:r w:rsidRPr="00D670C6">
        <w:rPr>
          <w:rFonts w:ascii="Times New Roman" w:hAnsi="Times New Roman"/>
          <w:b/>
          <w:szCs w:val="24"/>
          <w:lang w:val="ru-RU"/>
        </w:rPr>
        <w:t xml:space="preserve"> </w:t>
      </w:r>
      <w:r w:rsidRPr="00D670C6">
        <w:rPr>
          <w:rFonts w:ascii="Times New Roman" w:hAnsi="Times New Roman"/>
          <w:szCs w:val="24"/>
          <w:lang w:val="ru-RU"/>
        </w:rPr>
        <w:t xml:space="preserve">на территории района радиационная обстановка в норме; 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b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>слабые стороны:</w:t>
      </w:r>
      <w:r w:rsidRPr="00D670C6">
        <w:rPr>
          <w:rFonts w:ascii="Times New Roman" w:hAnsi="Times New Roman"/>
          <w:szCs w:val="24"/>
          <w:lang w:val="ru-RU"/>
        </w:rPr>
        <w:t xml:space="preserve"> отсутствие полигона по уничтожению Т</w:t>
      </w:r>
      <w:r>
        <w:rPr>
          <w:rFonts w:ascii="Times New Roman" w:hAnsi="Times New Roman"/>
          <w:szCs w:val="24"/>
          <w:lang w:val="ru-RU"/>
        </w:rPr>
        <w:t>К</w:t>
      </w:r>
      <w:r w:rsidRPr="00D670C6">
        <w:rPr>
          <w:rFonts w:ascii="Times New Roman" w:hAnsi="Times New Roman"/>
          <w:szCs w:val="24"/>
          <w:lang w:val="ru-RU"/>
        </w:rPr>
        <w:t>О; недостаток контейнеров для сбора и вывоза мусора; низкий уровень утилизации отходов произведенных населением.</w:t>
      </w:r>
    </w:p>
    <w:p w:rsidR="0002536B" w:rsidRPr="00D670C6" w:rsidRDefault="0002536B" w:rsidP="0002536B">
      <w:pPr>
        <w:pStyle w:val="30"/>
        <w:numPr>
          <w:ilvl w:val="0"/>
          <w:numId w:val="11"/>
        </w:numPr>
        <w:tabs>
          <w:tab w:val="num" w:pos="1134"/>
        </w:tabs>
        <w:spacing w:before="120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b/>
          <w:szCs w:val="24"/>
          <w:lang w:val="ru-RU"/>
        </w:rPr>
        <w:t xml:space="preserve"> инвестиционная сфера: 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 xml:space="preserve">сильные стороны: </w:t>
      </w:r>
      <w:r w:rsidRPr="00D670C6">
        <w:rPr>
          <w:rFonts w:ascii="Times New Roman" w:hAnsi="Times New Roman"/>
          <w:szCs w:val="24"/>
          <w:lang w:val="ru-RU"/>
        </w:rPr>
        <w:t xml:space="preserve">благоприятное для инвесторов географическое и транспортное положение; наличие земельных ресурсов и свободных площадок для сельскохозяйственного и промышленного и иного использования; достаточность для жизнеобеспечения населения природных ресурсов, инженерной и социальной инфраструктуры; 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>слабые стороны:</w:t>
      </w:r>
      <w:r w:rsidRPr="00D670C6">
        <w:rPr>
          <w:rFonts w:ascii="Times New Roman" w:hAnsi="Times New Roman"/>
          <w:szCs w:val="24"/>
          <w:lang w:val="ru-RU"/>
        </w:rPr>
        <w:t xml:space="preserve"> недостаточная инвестиционная активность экономических субъектов.</w:t>
      </w:r>
    </w:p>
    <w:p w:rsidR="0002536B" w:rsidRPr="00D670C6" w:rsidRDefault="0002536B" w:rsidP="0002536B">
      <w:pPr>
        <w:pStyle w:val="30"/>
        <w:numPr>
          <w:ilvl w:val="0"/>
          <w:numId w:val="11"/>
        </w:numPr>
        <w:tabs>
          <w:tab w:val="num" w:pos="1134"/>
        </w:tabs>
        <w:spacing w:before="120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b/>
          <w:szCs w:val="24"/>
          <w:lang w:val="ru-RU"/>
        </w:rPr>
        <w:t xml:space="preserve"> другие сферы: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>сильные стороны:</w:t>
      </w:r>
      <w:r w:rsidRPr="00D670C6">
        <w:rPr>
          <w:rFonts w:ascii="Times New Roman" w:hAnsi="Times New Roman"/>
          <w:b/>
          <w:szCs w:val="24"/>
          <w:lang w:val="ru-RU"/>
        </w:rPr>
        <w:t xml:space="preserve"> </w:t>
      </w:r>
      <w:r w:rsidRPr="00D670C6">
        <w:rPr>
          <w:rFonts w:ascii="Times New Roman" w:hAnsi="Times New Roman"/>
          <w:szCs w:val="24"/>
          <w:lang w:val="ru-RU"/>
        </w:rPr>
        <w:t xml:space="preserve">возможность размещения новых объектов жилья и производства; наличие жилого фонда, сферы ЖКХ, стабильная обеспеченность электроэнергией; наличие системы образования, культуры (библиотеки, дом культуры); относительно благоприятная криминогенная обстановка; рост стабильности предпринимательской деятельности; 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i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 xml:space="preserve">слабые стороны: </w:t>
      </w:r>
      <w:r w:rsidRPr="00D670C6">
        <w:rPr>
          <w:rFonts w:ascii="Times New Roman" w:hAnsi="Times New Roman"/>
          <w:szCs w:val="24"/>
          <w:lang w:val="ru-RU"/>
        </w:rPr>
        <w:t xml:space="preserve">массовая неэффективность хозяйствования в условиях рынка; плохое техническое состояние части муниципального имущества, в том числе аварийность на муниципальных инженерных коммуникациях, </w:t>
      </w:r>
      <w:r>
        <w:rPr>
          <w:rFonts w:ascii="Times New Roman" w:hAnsi="Times New Roman"/>
          <w:szCs w:val="24"/>
          <w:lang w:val="ru-RU"/>
        </w:rPr>
        <w:t xml:space="preserve">частично </w:t>
      </w:r>
      <w:r w:rsidRPr="00D670C6">
        <w:rPr>
          <w:rFonts w:ascii="Times New Roman" w:hAnsi="Times New Roman"/>
          <w:szCs w:val="24"/>
          <w:lang w:val="ru-RU"/>
        </w:rPr>
        <w:t>неблагоприятное состояние улиц, ветхий жилой фонд; уровень безработицы</w:t>
      </w:r>
      <w:r>
        <w:rPr>
          <w:rFonts w:ascii="Times New Roman" w:hAnsi="Times New Roman"/>
          <w:szCs w:val="24"/>
          <w:lang w:val="ru-RU"/>
        </w:rPr>
        <w:t>.</w:t>
      </w:r>
      <w:r w:rsidRPr="00D670C6">
        <w:rPr>
          <w:rFonts w:ascii="Times New Roman" w:hAnsi="Times New Roman"/>
          <w:i/>
          <w:szCs w:val="24"/>
          <w:lang w:val="ru-RU"/>
        </w:rPr>
        <w:t xml:space="preserve"> </w:t>
      </w:r>
    </w:p>
    <w:p w:rsidR="008E29AB" w:rsidRDefault="00482999" w:rsidP="008E29AB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10. </w:t>
      </w:r>
      <w:r w:rsidR="0002265C" w:rsidRPr="00E7175A">
        <w:rPr>
          <w:rFonts w:ascii="Times New Roman" w:hAnsi="Times New Roman"/>
          <w:sz w:val="24"/>
          <w:szCs w:val="24"/>
          <w:lang w:val="ru-RU"/>
        </w:rPr>
        <w:t>Внешние ф</w:t>
      </w:r>
      <w:r w:rsidR="008E29AB" w:rsidRPr="00E7175A">
        <w:rPr>
          <w:rFonts w:ascii="Times New Roman" w:hAnsi="Times New Roman"/>
          <w:sz w:val="24"/>
          <w:szCs w:val="24"/>
          <w:lang w:val="ru-RU"/>
        </w:rPr>
        <w:t xml:space="preserve">акторы, которые могут </w:t>
      </w:r>
      <w:r w:rsidR="00F01F1D" w:rsidRPr="00E7175A">
        <w:rPr>
          <w:rFonts w:ascii="Times New Roman" w:hAnsi="Times New Roman"/>
          <w:sz w:val="24"/>
          <w:szCs w:val="24"/>
          <w:lang w:val="ru-RU"/>
        </w:rPr>
        <w:t>повлиять на</w:t>
      </w:r>
      <w:r w:rsidR="008E29AB" w:rsidRPr="00E7175A">
        <w:rPr>
          <w:rFonts w:ascii="Times New Roman" w:hAnsi="Times New Roman"/>
          <w:sz w:val="24"/>
          <w:szCs w:val="24"/>
          <w:lang w:val="ru-RU"/>
        </w:rPr>
        <w:t xml:space="preserve"> решени</w:t>
      </w:r>
      <w:r w:rsidR="00F01F1D" w:rsidRPr="00E7175A">
        <w:rPr>
          <w:rFonts w:ascii="Times New Roman" w:hAnsi="Times New Roman"/>
          <w:sz w:val="24"/>
          <w:szCs w:val="24"/>
          <w:lang w:val="ru-RU"/>
        </w:rPr>
        <w:t>е</w:t>
      </w:r>
      <w:r w:rsidR="008E29AB" w:rsidRPr="00E7175A">
        <w:rPr>
          <w:rFonts w:ascii="Times New Roman" w:hAnsi="Times New Roman"/>
          <w:sz w:val="24"/>
          <w:szCs w:val="24"/>
          <w:lang w:val="ru-RU"/>
        </w:rPr>
        <w:t xml:space="preserve"> поставленных задач</w:t>
      </w:r>
      <w:bookmarkEnd w:id="32"/>
      <w:bookmarkEnd w:id="33"/>
    </w:p>
    <w:p w:rsidR="00D47220" w:rsidRPr="00EC6B74" w:rsidRDefault="00D47220" w:rsidP="00D47220">
      <w:pPr>
        <w:rPr>
          <w:i/>
        </w:rPr>
      </w:pPr>
      <w:r w:rsidRPr="00EC6B74">
        <w:rPr>
          <w:i/>
        </w:rPr>
        <w:t>(Опишите возможные внешние обстоятельства – благ</w:t>
      </w:r>
      <w:r w:rsidR="00A72093" w:rsidRPr="00EC6B74">
        <w:rPr>
          <w:i/>
        </w:rPr>
        <w:t>о</w:t>
      </w:r>
      <w:r w:rsidRPr="00EC6B74">
        <w:rPr>
          <w:i/>
        </w:rPr>
        <w:t xml:space="preserve">приятные </w:t>
      </w:r>
      <w:r w:rsidR="00A72093" w:rsidRPr="00EC6B74">
        <w:rPr>
          <w:i/>
        </w:rPr>
        <w:t>и неблагоприятные условия</w:t>
      </w:r>
      <w:r w:rsidRPr="00EC6B74">
        <w:rPr>
          <w:i/>
        </w:rPr>
        <w:t>, возможные риски, которые могут способствовать или препятствовать достижению поставленной стратегической цели и решению отдельных задач. Попытайтесь охватить все стороны программы и учесть все существующие реалии)</w:t>
      </w:r>
    </w:p>
    <w:p w:rsidR="00D47220" w:rsidRPr="00D47220" w:rsidRDefault="00D47220" w:rsidP="00D47220"/>
    <w:p w:rsidR="0002536B" w:rsidRPr="00D670C6" w:rsidRDefault="0002536B" w:rsidP="0002536B">
      <w:pPr>
        <w:pStyle w:val="30"/>
        <w:ind w:left="924" w:hanging="924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szCs w:val="24"/>
          <w:lang w:val="ru-RU"/>
        </w:rPr>
        <w:t xml:space="preserve">Внешние факторы, которые могут содействовать решению поставленных задач: </w:t>
      </w:r>
    </w:p>
    <w:p w:rsidR="0002536B" w:rsidRPr="00D670C6" w:rsidRDefault="0002536B" w:rsidP="0002536B">
      <w:pPr>
        <w:pStyle w:val="30"/>
        <w:numPr>
          <w:ilvl w:val="0"/>
          <w:numId w:val="33"/>
        </w:numPr>
        <w:ind w:left="1134" w:hanging="283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szCs w:val="24"/>
          <w:lang w:val="ru-RU"/>
        </w:rPr>
        <w:t xml:space="preserve"> выгодное географическое положение;</w:t>
      </w:r>
    </w:p>
    <w:p w:rsidR="0002536B" w:rsidRDefault="0002536B" w:rsidP="0002536B">
      <w:pPr>
        <w:pStyle w:val="30"/>
        <w:numPr>
          <w:ilvl w:val="0"/>
          <w:numId w:val="10"/>
        </w:numPr>
        <w:tabs>
          <w:tab w:val="clear" w:pos="1353"/>
          <w:tab w:val="num" w:pos="1134"/>
          <w:tab w:val="num" w:pos="1211"/>
        </w:tabs>
        <w:ind w:left="0" w:firstLine="924"/>
        <w:rPr>
          <w:rFonts w:ascii="Times New Roman" w:hAnsi="Times New Roman"/>
          <w:szCs w:val="24"/>
          <w:lang w:val="ru-RU"/>
        </w:rPr>
      </w:pPr>
      <w:r w:rsidRPr="00623E72">
        <w:rPr>
          <w:rFonts w:ascii="Times New Roman" w:hAnsi="Times New Roman"/>
          <w:szCs w:val="24"/>
          <w:lang w:val="ru-RU"/>
        </w:rPr>
        <w:t xml:space="preserve"> развитая транспортная связь - наличие федеральной автомобильной трассы </w:t>
      </w:r>
    </w:p>
    <w:p w:rsidR="0002536B" w:rsidRPr="00623E72" w:rsidRDefault="0002536B" w:rsidP="0002536B">
      <w:pPr>
        <w:pStyle w:val="30"/>
        <w:numPr>
          <w:ilvl w:val="0"/>
          <w:numId w:val="10"/>
        </w:numPr>
        <w:tabs>
          <w:tab w:val="clear" w:pos="1353"/>
          <w:tab w:val="num" w:pos="1134"/>
          <w:tab w:val="num" w:pos="1211"/>
        </w:tabs>
        <w:ind w:left="0" w:firstLine="924"/>
        <w:rPr>
          <w:rFonts w:ascii="Times New Roman" w:hAnsi="Times New Roman"/>
          <w:szCs w:val="24"/>
          <w:lang w:val="ru-RU"/>
        </w:rPr>
      </w:pPr>
      <w:r w:rsidRPr="00623E72">
        <w:rPr>
          <w:rFonts w:ascii="Times New Roman" w:hAnsi="Times New Roman"/>
          <w:szCs w:val="24"/>
          <w:lang w:val="ru-RU"/>
        </w:rPr>
        <w:t>наличие железнодорожных станций;</w:t>
      </w:r>
    </w:p>
    <w:p w:rsidR="0002536B" w:rsidRPr="00D670C6" w:rsidRDefault="0002536B" w:rsidP="0002536B">
      <w:pPr>
        <w:pStyle w:val="30"/>
        <w:numPr>
          <w:ilvl w:val="0"/>
          <w:numId w:val="10"/>
        </w:numPr>
        <w:tabs>
          <w:tab w:val="clear" w:pos="1353"/>
          <w:tab w:val="num" w:pos="1134"/>
          <w:tab w:val="num" w:pos="1211"/>
        </w:tabs>
        <w:ind w:left="0" w:firstLine="924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szCs w:val="24"/>
          <w:lang w:val="ru-RU"/>
        </w:rPr>
        <w:t>политическая стабильность;</w:t>
      </w:r>
    </w:p>
    <w:p w:rsidR="0002536B" w:rsidRPr="00D670C6" w:rsidRDefault="0002536B" w:rsidP="0002536B">
      <w:pPr>
        <w:pStyle w:val="30"/>
        <w:numPr>
          <w:ilvl w:val="0"/>
          <w:numId w:val="10"/>
        </w:numPr>
        <w:tabs>
          <w:tab w:val="clear" w:pos="1353"/>
          <w:tab w:val="num" w:pos="1134"/>
          <w:tab w:val="num" w:pos="1211"/>
        </w:tabs>
        <w:ind w:left="0" w:firstLine="924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szCs w:val="24"/>
          <w:lang w:val="ru-RU"/>
        </w:rPr>
        <w:t>налаживание взаимодействия между тремя основными субъектами развития – органами местного самоуправления, общественными организациями и предпринимательством;</w:t>
      </w:r>
    </w:p>
    <w:p w:rsidR="0002536B" w:rsidRPr="00D670C6" w:rsidRDefault="0002536B" w:rsidP="0002536B">
      <w:pPr>
        <w:pStyle w:val="30"/>
        <w:numPr>
          <w:ilvl w:val="0"/>
          <w:numId w:val="10"/>
        </w:numPr>
        <w:tabs>
          <w:tab w:val="clear" w:pos="1353"/>
          <w:tab w:val="num" w:pos="1134"/>
          <w:tab w:val="num" w:pos="1211"/>
        </w:tabs>
        <w:ind w:left="0" w:firstLine="924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szCs w:val="24"/>
          <w:lang w:val="ru-RU"/>
        </w:rPr>
        <w:t>наличие земель сельскохозяйственного назначения;</w:t>
      </w:r>
    </w:p>
    <w:p w:rsidR="0002536B" w:rsidRPr="00D670C6" w:rsidRDefault="0002536B" w:rsidP="0002536B">
      <w:pPr>
        <w:rPr>
          <w:sz w:val="24"/>
          <w:szCs w:val="24"/>
        </w:rPr>
      </w:pPr>
      <w:r w:rsidRPr="00D670C6">
        <w:rPr>
          <w:sz w:val="24"/>
          <w:szCs w:val="24"/>
        </w:rPr>
        <w:t xml:space="preserve">Неблагоприятные внешние условия, возможные риски, проблемы и препятствия:  </w:t>
      </w:r>
    </w:p>
    <w:p w:rsidR="0002536B" w:rsidRPr="00D670C6" w:rsidRDefault="0002536B" w:rsidP="0002536B">
      <w:pPr>
        <w:numPr>
          <w:ilvl w:val="0"/>
          <w:numId w:val="12"/>
        </w:numPr>
        <w:tabs>
          <w:tab w:val="clear" w:pos="1287"/>
          <w:tab w:val="num" w:pos="1134"/>
        </w:tabs>
        <w:ind w:left="0" w:firstLine="927"/>
        <w:jc w:val="both"/>
        <w:rPr>
          <w:sz w:val="24"/>
          <w:szCs w:val="24"/>
        </w:rPr>
      </w:pPr>
      <w:r w:rsidRPr="00D670C6">
        <w:rPr>
          <w:sz w:val="24"/>
          <w:szCs w:val="24"/>
        </w:rPr>
        <w:t>постоянное ухудшение демографической ситуации (сокращение численности населения, доли трудоспособного населения, которое не компенсируется механическим приростом, старение населения), миграция молодежи;</w:t>
      </w:r>
    </w:p>
    <w:p w:rsidR="0002536B" w:rsidRPr="00D670C6" w:rsidRDefault="0002536B" w:rsidP="0002536B">
      <w:pPr>
        <w:numPr>
          <w:ilvl w:val="0"/>
          <w:numId w:val="12"/>
        </w:numPr>
        <w:tabs>
          <w:tab w:val="clear" w:pos="1287"/>
          <w:tab w:val="num" w:pos="1134"/>
        </w:tabs>
        <w:ind w:left="0" w:firstLine="927"/>
        <w:jc w:val="both"/>
        <w:rPr>
          <w:sz w:val="24"/>
          <w:szCs w:val="24"/>
        </w:rPr>
      </w:pPr>
      <w:r w:rsidRPr="00D670C6">
        <w:rPr>
          <w:sz w:val="24"/>
          <w:szCs w:val="24"/>
        </w:rPr>
        <w:t>низкий уровень доходов населения;</w:t>
      </w:r>
    </w:p>
    <w:p w:rsidR="0002536B" w:rsidRPr="00D670C6" w:rsidRDefault="0002536B" w:rsidP="0002536B">
      <w:pPr>
        <w:pStyle w:val="af5"/>
        <w:numPr>
          <w:ilvl w:val="0"/>
          <w:numId w:val="12"/>
        </w:numPr>
        <w:rPr>
          <w:sz w:val="24"/>
          <w:szCs w:val="24"/>
        </w:rPr>
      </w:pPr>
      <w:r w:rsidRPr="00D670C6">
        <w:rPr>
          <w:sz w:val="24"/>
          <w:szCs w:val="24"/>
        </w:rPr>
        <w:t>рост цен на потребительском рынке.</w:t>
      </w:r>
    </w:p>
    <w:p w:rsidR="00B974EF" w:rsidRDefault="00B974EF" w:rsidP="00B974EF">
      <w:pPr>
        <w:rPr>
          <w:lang w:eastAsia="ru-RU"/>
        </w:rPr>
      </w:pPr>
    </w:p>
    <w:p w:rsidR="007D0546" w:rsidRDefault="007D0546" w:rsidP="00B974EF">
      <w:pPr>
        <w:rPr>
          <w:lang w:eastAsia="ru-RU"/>
        </w:rPr>
      </w:pPr>
    </w:p>
    <w:p w:rsidR="007D0546" w:rsidRDefault="007D0546" w:rsidP="00B974EF">
      <w:pPr>
        <w:rPr>
          <w:lang w:eastAsia="ru-RU"/>
        </w:rPr>
      </w:pPr>
    </w:p>
    <w:p w:rsidR="007D0546" w:rsidRDefault="007D0546" w:rsidP="00B974EF">
      <w:pPr>
        <w:rPr>
          <w:lang w:eastAsia="ru-RU"/>
        </w:rPr>
      </w:pPr>
    </w:p>
    <w:p w:rsidR="007D0546" w:rsidRDefault="007D0546" w:rsidP="00B974EF">
      <w:pPr>
        <w:rPr>
          <w:lang w:eastAsia="ru-RU"/>
        </w:rPr>
      </w:pPr>
    </w:p>
    <w:p w:rsidR="007D0546" w:rsidRDefault="007D0546" w:rsidP="00B974EF">
      <w:pPr>
        <w:rPr>
          <w:lang w:eastAsia="ru-RU"/>
        </w:rPr>
        <w:sectPr w:rsidR="007D0546" w:rsidSect="009454A9">
          <w:headerReference w:type="even" r:id="rId9"/>
          <w:footerReference w:type="even" r:id="rId10"/>
          <w:pgSz w:w="11907" w:h="16840" w:code="9"/>
          <w:pgMar w:top="1135" w:right="850" w:bottom="1134" w:left="1276" w:header="709" w:footer="851" w:gutter="0"/>
          <w:pgNumType w:start="1"/>
          <w:cols w:space="720"/>
          <w:titlePg/>
          <w:docGrid w:linePitch="272"/>
        </w:sectPr>
      </w:pPr>
    </w:p>
    <w:p w:rsidR="007D0546" w:rsidRDefault="007D0546" w:rsidP="007D0546">
      <w:pPr>
        <w:pStyle w:val="1"/>
        <w:tabs>
          <w:tab w:val="left" w:pos="10080"/>
        </w:tabs>
        <w:ind w:left="720"/>
        <w:jc w:val="right"/>
        <w:rPr>
          <w:rFonts w:ascii="Times New Roman" w:hAnsi="Times New Roman"/>
          <w:bCs/>
          <w:szCs w:val="28"/>
          <w:u w:val="none"/>
          <w:lang w:val="ru-RU"/>
        </w:rPr>
      </w:pPr>
      <w:r w:rsidRPr="00E7175A">
        <w:rPr>
          <w:rFonts w:ascii="Times New Roman" w:hAnsi="Times New Roman"/>
          <w:bCs/>
          <w:szCs w:val="28"/>
          <w:u w:val="none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bCs/>
          <w:szCs w:val="28"/>
          <w:u w:val="none"/>
          <w:lang w:val="ru-RU"/>
        </w:rPr>
        <w:t>1</w:t>
      </w:r>
    </w:p>
    <w:p w:rsidR="007D0546" w:rsidRPr="00E7175A" w:rsidRDefault="007D0546" w:rsidP="007D0546">
      <w:pPr>
        <w:pStyle w:val="1"/>
        <w:tabs>
          <w:tab w:val="left" w:pos="11160"/>
        </w:tabs>
        <w:ind w:left="720" w:firstLine="720"/>
        <w:rPr>
          <w:rFonts w:ascii="Times New Roman" w:hAnsi="Times New Roman"/>
          <w:bCs/>
          <w:szCs w:val="28"/>
          <w:u w:val="none"/>
          <w:lang w:val="ru-RU"/>
        </w:rPr>
      </w:pPr>
      <w:r>
        <w:rPr>
          <w:rFonts w:ascii="Times New Roman" w:hAnsi="Times New Roman"/>
          <w:bCs/>
          <w:szCs w:val="28"/>
          <w:u w:val="none"/>
          <w:lang w:val="ru-RU"/>
        </w:rPr>
        <w:t xml:space="preserve">Инициативная группа </w:t>
      </w:r>
    </w:p>
    <w:p w:rsidR="007D0546" w:rsidRPr="00E7175A" w:rsidRDefault="007D0546" w:rsidP="007D0546">
      <w:pPr>
        <w:spacing w:after="120"/>
        <w:ind w:left="230" w:right="-540"/>
        <w:jc w:val="center"/>
        <w:rPr>
          <w:b/>
          <w:sz w:val="24"/>
          <w:szCs w:val="24"/>
        </w:rPr>
      </w:pPr>
    </w:p>
    <w:p w:rsidR="007D0546" w:rsidRPr="00E7175A" w:rsidRDefault="007D0546" w:rsidP="007D0546">
      <w:pPr>
        <w:ind w:left="630"/>
        <w:rPr>
          <w:b/>
          <w:bCs/>
          <w:sz w:val="24"/>
          <w:szCs w:val="24"/>
        </w:rPr>
      </w:pPr>
      <w:r w:rsidRPr="005D5CC1">
        <w:rPr>
          <w:b/>
          <w:bCs/>
          <w:sz w:val="24"/>
          <w:szCs w:val="24"/>
          <w:u w:val="single"/>
        </w:rPr>
        <w:t>Свечинский</w:t>
      </w:r>
      <w:r w:rsidR="00595694">
        <w:rPr>
          <w:b/>
          <w:bCs/>
          <w:sz w:val="24"/>
          <w:szCs w:val="24"/>
          <w:u w:val="single"/>
        </w:rPr>
        <w:t xml:space="preserve"> муниципальный округ Кировской области</w:t>
      </w:r>
      <w:r w:rsidRPr="005D5CC1"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 xml:space="preserve">           </w:t>
      </w:r>
      <w:r w:rsidRPr="005D5CC1">
        <w:rPr>
          <w:b/>
          <w:bCs/>
          <w:sz w:val="24"/>
          <w:szCs w:val="24"/>
        </w:rPr>
        <w:t xml:space="preserve"> </w:t>
      </w:r>
    </w:p>
    <w:p w:rsidR="007D0546" w:rsidRPr="00E7175A" w:rsidRDefault="007D0546" w:rsidP="007D0546">
      <w:pPr>
        <w:spacing w:after="120"/>
        <w:ind w:left="230" w:right="-540"/>
        <w:jc w:val="center"/>
        <w:rPr>
          <w:b/>
          <w:sz w:val="28"/>
          <w:szCs w:val="28"/>
        </w:rPr>
      </w:pPr>
    </w:p>
    <w:tbl>
      <w:tblPr>
        <w:tblW w:w="14538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4552"/>
        <w:gridCol w:w="5103"/>
        <w:gridCol w:w="4253"/>
      </w:tblGrid>
      <w:tr w:rsidR="007D0546" w:rsidRPr="000C4656" w:rsidTr="004D35D7">
        <w:trPr>
          <w:trHeight w:val="766"/>
        </w:trPr>
        <w:tc>
          <w:tcPr>
            <w:tcW w:w="630" w:type="dxa"/>
          </w:tcPr>
          <w:p w:rsidR="007D0546" w:rsidRPr="000C4656" w:rsidRDefault="007D0546" w:rsidP="004D35D7">
            <w:pPr>
              <w:ind w:right="-5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52" w:type="dxa"/>
            <w:vAlign w:val="center"/>
          </w:tcPr>
          <w:p w:rsidR="007D0546" w:rsidRPr="000C4656" w:rsidRDefault="007D0546" w:rsidP="004D35D7">
            <w:pPr>
              <w:ind w:right="-540"/>
              <w:jc w:val="center"/>
              <w:rPr>
                <w:b/>
                <w:bCs/>
                <w:sz w:val="22"/>
                <w:szCs w:val="22"/>
              </w:rPr>
            </w:pPr>
            <w:r w:rsidRPr="000C4656">
              <w:rPr>
                <w:b/>
                <w:bCs/>
                <w:sz w:val="22"/>
                <w:szCs w:val="22"/>
              </w:rPr>
              <w:t>Ф.И.О.</w:t>
            </w:r>
          </w:p>
        </w:tc>
        <w:tc>
          <w:tcPr>
            <w:tcW w:w="5103" w:type="dxa"/>
            <w:vAlign w:val="center"/>
          </w:tcPr>
          <w:p w:rsidR="007D0546" w:rsidRPr="000C4656" w:rsidRDefault="007D0546" w:rsidP="004D35D7">
            <w:pPr>
              <w:ind w:right="-18"/>
              <w:jc w:val="center"/>
              <w:rPr>
                <w:b/>
                <w:bCs/>
                <w:sz w:val="22"/>
                <w:szCs w:val="22"/>
              </w:rPr>
            </w:pPr>
            <w:r w:rsidRPr="000C4656">
              <w:rPr>
                <w:b/>
                <w:bCs/>
                <w:sz w:val="22"/>
                <w:szCs w:val="22"/>
              </w:rPr>
              <w:t>Сфера ответственности</w:t>
            </w:r>
          </w:p>
          <w:p w:rsidR="007D0546" w:rsidRPr="000C4656" w:rsidRDefault="007D0546" w:rsidP="004D35D7">
            <w:pPr>
              <w:ind w:right="-18"/>
              <w:jc w:val="center"/>
              <w:rPr>
                <w:b/>
                <w:bCs/>
                <w:sz w:val="22"/>
                <w:szCs w:val="22"/>
              </w:rPr>
            </w:pPr>
            <w:r w:rsidRPr="000C4656">
              <w:rPr>
                <w:b/>
                <w:bCs/>
                <w:sz w:val="22"/>
                <w:szCs w:val="22"/>
              </w:rPr>
              <w:t>в инициативной группе</w:t>
            </w:r>
          </w:p>
        </w:tc>
        <w:tc>
          <w:tcPr>
            <w:tcW w:w="4253" w:type="dxa"/>
            <w:vAlign w:val="center"/>
          </w:tcPr>
          <w:p w:rsidR="007D0546" w:rsidRPr="000C4656" w:rsidRDefault="007D0546" w:rsidP="004D35D7">
            <w:pPr>
              <w:ind w:right="-26"/>
              <w:jc w:val="center"/>
              <w:rPr>
                <w:b/>
                <w:bCs/>
                <w:sz w:val="22"/>
                <w:szCs w:val="22"/>
              </w:rPr>
            </w:pPr>
            <w:r w:rsidRPr="000C4656">
              <w:rPr>
                <w:b/>
                <w:bCs/>
                <w:sz w:val="22"/>
                <w:szCs w:val="22"/>
              </w:rPr>
              <w:t>Кого / что представляет</w:t>
            </w:r>
          </w:p>
          <w:p w:rsidR="007D0546" w:rsidRPr="000C4656" w:rsidRDefault="007D0546" w:rsidP="004D35D7">
            <w:pPr>
              <w:ind w:right="-26"/>
              <w:jc w:val="center"/>
              <w:rPr>
                <w:b/>
                <w:bCs/>
                <w:sz w:val="22"/>
                <w:szCs w:val="22"/>
              </w:rPr>
            </w:pPr>
            <w:r w:rsidRPr="000C4656">
              <w:rPr>
                <w:b/>
                <w:bCs/>
                <w:sz w:val="22"/>
                <w:szCs w:val="22"/>
              </w:rPr>
              <w:t>(муниципалитет, Дума МО,</w:t>
            </w:r>
          </w:p>
          <w:p w:rsidR="007D0546" w:rsidRPr="000C4656" w:rsidRDefault="007D0546" w:rsidP="004D35D7">
            <w:pPr>
              <w:ind w:right="-116"/>
              <w:jc w:val="center"/>
              <w:rPr>
                <w:b/>
                <w:bCs/>
                <w:sz w:val="22"/>
                <w:szCs w:val="22"/>
              </w:rPr>
            </w:pPr>
            <w:r w:rsidRPr="000C4656">
              <w:rPr>
                <w:b/>
                <w:bCs/>
                <w:sz w:val="22"/>
                <w:szCs w:val="22"/>
              </w:rPr>
              <w:t>население, общ. организацию, и т.д.)</w:t>
            </w:r>
          </w:p>
        </w:tc>
      </w:tr>
      <w:tr w:rsidR="00330D2E" w:rsidRPr="000C4656" w:rsidTr="00330D2E">
        <w:trPr>
          <w:trHeight w:val="310"/>
        </w:trPr>
        <w:tc>
          <w:tcPr>
            <w:tcW w:w="14538" w:type="dxa"/>
            <w:gridSpan w:val="4"/>
          </w:tcPr>
          <w:p w:rsidR="00330D2E" w:rsidRPr="000C4656" w:rsidRDefault="00330D2E" w:rsidP="004D35D7">
            <w:pPr>
              <w:ind w:right="-26"/>
              <w:jc w:val="center"/>
              <w:rPr>
                <w:b/>
                <w:bCs/>
                <w:sz w:val="22"/>
                <w:szCs w:val="22"/>
              </w:rPr>
            </w:pPr>
            <w:r w:rsidRPr="000C4656">
              <w:rPr>
                <w:b/>
                <w:bCs/>
                <w:sz w:val="22"/>
                <w:szCs w:val="22"/>
              </w:rPr>
              <w:t xml:space="preserve">Населенный пункт: </w:t>
            </w:r>
            <w:r w:rsidRPr="000C4656">
              <w:rPr>
                <w:b/>
                <w:bCs/>
                <w:sz w:val="22"/>
                <w:szCs w:val="22"/>
                <w:u w:val="single"/>
              </w:rPr>
              <w:t>пгт Свеча</w:t>
            </w:r>
          </w:p>
        </w:tc>
      </w:tr>
      <w:tr w:rsidR="00921D63" w:rsidRPr="000C4656" w:rsidTr="00B752E8">
        <w:trPr>
          <w:trHeight w:val="341"/>
        </w:trPr>
        <w:tc>
          <w:tcPr>
            <w:tcW w:w="630" w:type="dxa"/>
          </w:tcPr>
          <w:p w:rsidR="00921D63" w:rsidRPr="000C4656" w:rsidRDefault="00921D63" w:rsidP="009867AF">
            <w:pPr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52" w:type="dxa"/>
          </w:tcPr>
          <w:p w:rsidR="00921D63" w:rsidRPr="00B752E8" w:rsidRDefault="00921D63" w:rsidP="00921D63">
            <w:pPr>
              <w:jc w:val="both"/>
              <w:rPr>
                <w:sz w:val="22"/>
                <w:szCs w:val="22"/>
              </w:rPr>
            </w:pPr>
            <w:r w:rsidRPr="00B752E8">
              <w:rPr>
                <w:sz w:val="22"/>
                <w:szCs w:val="22"/>
              </w:rPr>
              <w:t>Кудреватых Елена Михайловна</w:t>
            </w:r>
          </w:p>
        </w:tc>
        <w:tc>
          <w:tcPr>
            <w:tcW w:w="5103" w:type="dxa"/>
            <w:vAlign w:val="center"/>
          </w:tcPr>
          <w:p w:rsidR="00921D63" w:rsidRPr="000C4656" w:rsidRDefault="00595694" w:rsidP="00921D63">
            <w:pPr>
              <w:rPr>
                <w:b/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ответственный за делопроизводство</w:t>
            </w:r>
          </w:p>
        </w:tc>
        <w:tc>
          <w:tcPr>
            <w:tcW w:w="4253" w:type="dxa"/>
            <w:vAlign w:val="center"/>
          </w:tcPr>
          <w:p w:rsidR="00921D63" w:rsidRPr="000C4656" w:rsidRDefault="00921D63" w:rsidP="00921D63">
            <w:pPr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дума МО</w:t>
            </w:r>
          </w:p>
        </w:tc>
      </w:tr>
      <w:tr w:rsidR="00921D63" w:rsidRPr="000C4656" w:rsidTr="00865C5E">
        <w:trPr>
          <w:trHeight w:val="310"/>
        </w:trPr>
        <w:tc>
          <w:tcPr>
            <w:tcW w:w="630" w:type="dxa"/>
          </w:tcPr>
          <w:p w:rsidR="00921D63" w:rsidRPr="000C4656" w:rsidRDefault="00921D63" w:rsidP="009867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52" w:type="dxa"/>
          </w:tcPr>
          <w:p w:rsidR="00921D63" w:rsidRPr="00B752E8" w:rsidRDefault="00921D63" w:rsidP="00921D63">
            <w:pPr>
              <w:jc w:val="both"/>
              <w:rPr>
                <w:sz w:val="22"/>
                <w:szCs w:val="22"/>
              </w:rPr>
            </w:pPr>
            <w:r w:rsidRPr="00B752E8">
              <w:rPr>
                <w:sz w:val="22"/>
                <w:szCs w:val="22"/>
              </w:rPr>
              <w:t>Князев Вячеслав Юрьевич</w:t>
            </w:r>
          </w:p>
        </w:tc>
        <w:tc>
          <w:tcPr>
            <w:tcW w:w="5103" w:type="dxa"/>
          </w:tcPr>
          <w:p w:rsidR="00921D63" w:rsidRDefault="00921D63" w:rsidP="00921D63">
            <w:r w:rsidRPr="00A8670D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  <w:vAlign w:val="center"/>
          </w:tcPr>
          <w:p w:rsidR="00921D63" w:rsidRPr="000C4656" w:rsidRDefault="00921D63" w:rsidP="00921D63">
            <w:pPr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дума МО</w:t>
            </w:r>
          </w:p>
        </w:tc>
      </w:tr>
      <w:tr w:rsidR="00921D63" w:rsidRPr="000C4656" w:rsidTr="00865C5E">
        <w:trPr>
          <w:trHeight w:val="310"/>
        </w:trPr>
        <w:tc>
          <w:tcPr>
            <w:tcW w:w="630" w:type="dxa"/>
          </w:tcPr>
          <w:p w:rsidR="00921D63" w:rsidRPr="000C4656" w:rsidRDefault="00921D63" w:rsidP="009867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552" w:type="dxa"/>
          </w:tcPr>
          <w:p w:rsidR="00921D63" w:rsidRPr="00B752E8" w:rsidRDefault="00921D63" w:rsidP="00921D63">
            <w:pPr>
              <w:jc w:val="both"/>
              <w:rPr>
                <w:sz w:val="22"/>
                <w:szCs w:val="22"/>
              </w:rPr>
            </w:pPr>
            <w:r w:rsidRPr="00227F47">
              <w:rPr>
                <w:color w:val="000000"/>
                <w:sz w:val="24"/>
                <w:szCs w:val="24"/>
              </w:rPr>
              <w:t>Пасынкова Ольга Николаевна</w:t>
            </w:r>
            <w:r w:rsidRPr="00B752E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:rsidR="00921D63" w:rsidRDefault="00921D63" w:rsidP="00921D63">
            <w:r w:rsidRPr="00A8670D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  <w:vAlign w:val="center"/>
          </w:tcPr>
          <w:p w:rsidR="00921D63" w:rsidRPr="000C4656" w:rsidRDefault="00921D63" w:rsidP="00921D63">
            <w:pPr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учреждение</w:t>
            </w:r>
          </w:p>
        </w:tc>
      </w:tr>
      <w:tr w:rsidR="00921D63" w:rsidRPr="000C4656" w:rsidTr="00865C5E">
        <w:trPr>
          <w:trHeight w:val="310"/>
        </w:trPr>
        <w:tc>
          <w:tcPr>
            <w:tcW w:w="630" w:type="dxa"/>
          </w:tcPr>
          <w:p w:rsidR="00921D63" w:rsidRPr="000C4656" w:rsidRDefault="00595694" w:rsidP="009867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921D6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52" w:type="dxa"/>
          </w:tcPr>
          <w:p w:rsidR="00921D63" w:rsidRPr="00B752E8" w:rsidRDefault="00921D63" w:rsidP="00921D63">
            <w:pPr>
              <w:jc w:val="both"/>
              <w:rPr>
                <w:sz w:val="22"/>
                <w:szCs w:val="22"/>
              </w:rPr>
            </w:pPr>
            <w:r w:rsidRPr="00227F47">
              <w:rPr>
                <w:color w:val="000000"/>
                <w:sz w:val="24"/>
                <w:szCs w:val="24"/>
              </w:rPr>
              <w:t>Плотникова Юлия Витальевна</w:t>
            </w:r>
            <w:r w:rsidRPr="00B752E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:rsidR="00921D63" w:rsidRDefault="00921D63" w:rsidP="00921D63">
            <w:r w:rsidRPr="00A8670D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  <w:vAlign w:val="center"/>
          </w:tcPr>
          <w:p w:rsidR="00921D63" w:rsidRPr="000C4656" w:rsidRDefault="00921D63" w:rsidP="00921D63">
            <w:pPr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учреждение</w:t>
            </w:r>
          </w:p>
        </w:tc>
      </w:tr>
      <w:tr w:rsidR="00921D63" w:rsidRPr="000C4656" w:rsidTr="00865C5E">
        <w:trPr>
          <w:trHeight w:val="310"/>
        </w:trPr>
        <w:tc>
          <w:tcPr>
            <w:tcW w:w="630" w:type="dxa"/>
          </w:tcPr>
          <w:p w:rsidR="00921D63" w:rsidRPr="000C4656" w:rsidRDefault="00595694" w:rsidP="009867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921D6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52" w:type="dxa"/>
          </w:tcPr>
          <w:p w:rsidR="00921D63" w:rsidRPr="00B752E8" w:rsidRDefault="00921D63" w:rsidP="00921D63">
            <w:pPr>
              <w:jc w:val="both"/>
              <w:rPr>
                <w:sz w:val="22"/>
                <w:szCs w:val="22"/>
              </w:rPr>
            </w:pPr>
            <w:r w:rsidRPr="00B752E8">
              <w:rPr>
                <w:color w:val="000000"/>
                <w:sz w:val="22"/>
                <w:szCs w:val="22"/>
              </w:rPr>
              <w:t>Смирнова Лилия Алексеевна</w:t>
            </w:r>
          </w:p>
        </w:tc>
        <w:tc>
          <w:tcPr>
            <w:tcW w:w="5103" w:type="dxa"/>
          </w:tcPr>
          <w:p w:rsidR="00921D63" w:rsidRDefault="00921D63" w:rsidP="00921D63">
            <w:r w:rsidRPr="00A8670D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  <w:vAlign w:val="center"/>
          </w:tcPr>
          <w:p w:rsidR="00921D63" w:rsidRPr="000C4656" w:rsidRDefault="00921D63" w:rsidP="00921D63">
            <w:pPr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учреждение</w:t>
            </w:r>
          </w:p>
        </w:tc>
      </w:tr>
      <w:tr w:rsidR="00921D63" w:rsidRPr="000C4656" w:rsidTr="00865C5E">
        <w:trPr>
          <w:trHeight w:val="310"/>
        </w:trPr>
        <w:tc>
          <w:tcPr>
            <w:tcW w:w="630" w:type="dxa"/>
          </w:tcPr>
          <w:p w:rsidR="00921D63" w:rsidRPr="000C4656" w:rsidRDefault="00595694" w:rsidP="009867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921D6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52" w:type="dxa"/>
          </w:tcPr>
          <w:p w:rsidR="00921D63" w:rsidRPr="00B752E8" w:rsidRDefault="00921D63" w:rsidP="00921D63">
            <w:pPr>
              <w:jc w:val="both"/>
              <w:rPr>
                <w:sz w:val="22"/>
                <w:szCs w:val="22"/>
              </w:rPr>
            </w:pPr>
            <w:r w:rsidRPr="00B752E8">
              <w:rPr>
                <w:color w:val="000000"/>
                <w:sz w:val="22"/>
                <w:szCs w:val="22"/>
              </w:rPr>
              <w:t>Ступникова Елена Анатольевна</w:t>
            </w:r>
          </w:p>
        </w:tc>
        <w:tc>
          <w:tcPr>
            <w:tcW w:w="5103" w:type="dxa"/>
          </w:tcPr>
          <w:p w:rsidR="00921D63" w:rsidRDefault="00921D63">
            <w:r w:rsidRPr="001B05B7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  <w:vAlign w:val="center"/>
          </w:tcPr>
          <w:p w:rsidR="00921D63" w:rsidRPr="000C4656" w:rsidRDefault="00921D63" w:rsidP="00921D63">
            <w:pPr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учреждение</w:t>
            </w:r>
          </w:p>
        </w:tc>
      </w:tr>
      <w:tr w:rsidR="00921D63" w:rsidRPr="000C4656" w:rsidTr="00865C5E">
        <w:trPr>
          <w:trHeight w:val="310"/>
        </w:trPr>
        <w:tc>
          <w:tcPr>
            <w:tcW w:w="630" w:type="dxa"/>
          </w:tcPr>
          <w:p w:rsidR="00921D63" w:rsidRPr="000C4656" w:rsidRDefault="00595694" w:rsidP="009867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921D6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52" w:type="dxa"/>
          </w:tcPr>
          <w:p w:rsidR="00921D63" w:rsidRPr="00B752E8" w:rsidRDefault="00921D63" w:rsidP="00921D63">
            <w:pPr>
              <w:jc w:val="both"/>
              <w:rPr>
                <w:sz w:val="22"/>
                <w:szCs w:val="22"/>
              </w:rPr>
            </w:pPr>
            <w:r w:rsidRPr="00B752E8">
              <w:rPr>
                <w:color w:val="000000"/>
                <w:sz w:val="22"/>
                <w:szCs w:val="22"/>
              </w:rPr>
              <w:t>Шабанов Сергей Александрович</w:t>
            </w:r>
          </w:p>
        </w:tc>
        <w:tc>
          <w:tcPr>
            <w:tcW w:w="5103" w:type="dxa"/>
          </w:tcPr>
          <w:p w:rsidR="00921D63" w:rsidRDefault="00921D63">
            <w:r w:rsidRPr="001B05B7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  <w:vAlign w:val="center"/>
          </w:tcPr>
          <w:p w:rsidR="00921D63" w:rsidRPr="000C4656" w:rsidRDefault="00921D63" w:rsidP="00921D63">
            <w:pPr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дума МО</w:t>
            </w:r>
          </w:p>
        </w:tc>
      </w:tr>
      <w:tr w:rsidR="00921D63" w:rsidRPr="000C4656" w:rsidTr="00865C5E">
        <w:trPr>
          <w:trHeight w:val="310"/>
        </w:trPr>
        <w:tc>
          <w:tcPr>
            <w:tcW w:w="630" w:type="dxa"/>
          </w:tcPr>
          <w:p w:rsidR="00921D63" w:rsidRPr="000C4656" w:rsidRDefault="00595694" w:rsidP="009867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921D6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52" w:type="dxa"/>
          </w:tcPr>
          <w:p w:rsidR="00921D63" w:rsidRPr="00B752E8" w:rsidRDefault="00921D63" w:rsidP="00921D63">
            <w:pPr>
              <w:jc w:val="both"/>
              <w:rPr>
                <w:sz w:val="22"/>
                <w:szCs w:val="22"/>
              </w:rPr>
            </w:pPr>
            <w:r w:rsidRPr="00B752E8">
              <w:rPr>
                <w:color w:val="000000"/>
                <w:sz w:val="22"/>
                <w:szCs w:val="22"/>
              </w:rPr>
              <w:t>Баранова Екатерина Аркадьевна</w:t>
            </w:r>
          </w:p>
        </w:tc>
        <w:tc>
          <w:tcPr>
            <w:tcW w:w="5103" w:type="dxa"/>
          </w:tcPr>
          <w:p w:rsidR="00921D63" w:rsidRDefault="00595694">
            <w:r>
              <w:rPr>
                <w:sz w:val="22"/>
                <w:szCs w:val="22"/>
              </w:rPr>
              <w:t>председатель</w:t>
            </w:r>
          </w:p>
        </w:tc>
        <w:tc>
          <w:tcPr>
            <w:tcW w:w="4253" w:type="dxa"/>
            <w:vAlign w:val="center"/>
          </w:tcPr>
          <w:p w:rsidR="00921D63" w:rsidRPr="000C4656" w:rsidRDefault="00921D63" w:rsidP="00921D63">
            <w:pPr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дума МО</w:t>
            </w:r>
          </w:p>
        </w:tc>
      </w:tr>
      <w:tr w:rsidR="00921D63" w:rsidRPr="000C4656" w:rsidTr="00865C5E">
        <w:trPr>
          <w:trHeight w:val="310"/>
        </w:trPr>
        <w:tc>
          <w:tcPr>
            <w:tcW w:w="630" w:type="dxa"/>
          </w:tcPr>
          <w:p w:rsidR="00921D63" w:rsidRPr="000C4656" w:rsidRDefault="00595694" w:rsidP="009867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921D6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52" w:type="dxa"/>
          </w:tcPr>
          <w:p w:rsidR="00921D63" w:rsidRPr="00B752E8" w:rsidRDefault="00921D63" w:rsidP="00921D63">
            <w:pPr>
              <w:jc w:val="both"/>
              <w:rPr>
                <w:sz w:val="22"/>
                <w:szCs w:val="22"/>
              </w:rPr>
            </w:pPr>
            <w:r w:rsidRPr="00B752E8">
              <w:rPr>
                <w:color w:val="000000"/>
                <w:sz w:val="22"/>
                <w:szCs w:val="22"/>
              </w:rPr>
              <w:t>Тарасов Игорь Николаевич</w:t>
            </w:r>
          </w:p>
        </w:tc>
        <w:tc>
          <w:tcPr>
            <w:tcW w:w="5103" w:type="dxa"/>
          </w:tcPr>
          <w:p w:rsidR="00921D63" w:rsidRDefault="00595694">
            <w:r w:rsidRPr="000C4656">
              <w:rPr>
                <w:bCs/>
                <w:sz w:val="22"/>
                <w:szCs w:val="22"/>
              </w:rPr>
              <w:t>ответственный за технические вопросы</w:t>
            </w:r>
          </w:p>
        </w:tc>
        <w:tc>
          <w:tcPr>
            <w:tcW w:w="4253" w:type="dxa"/>
            <w:vAlign w:val="center"/>
          </w:tcPr>
          <w:p w:rsidR="00921D63" w:rsidRPr="000C4656" w:rsidRDefault="00921D63" w:rsidP="00921D63">
            <w:pPr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население</w:t>
            </w:r>
          </w:p>
        </w:tc>
      </w:tr>
      <w:tr w:rsidR="00921D63" w:rsidRPr="000C4656" w:rsidTr="00921D63">
        <w:trPr>
          <w:trHeight w:val="310"/>
        </w:trPr>
        <w:tc>
          <w:tcPr>
            <w:tcW w:w="630" w:type="dxa"/>
          </w:tcPr>
          <w:p w:rsidR="00921D63" w:rsidRPr="000C4656" w:rsidRDefault="00921D63" w:rsidP="005956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9569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52" w:type="dxa"/>
          </w:tcPr>
          <w:p w:rsidR="00921D63" w:rsidRPr="00B752E8" w:rsidRDefault="00921D63" w:rsidP="00921D63">
            <w:pPr>
              <w:jc w:val="both"/>
              <w:rPr>
                <w:sz w:val="22"/>
                <w:szCs w:val="22"/>
              </w:rPr>
            </w:pPr>
            <w:r w:rsidRPr="00B752E8">
              <w:rPr>
                <w:color w:val="000000"/>
                <w:sz w:val="22"/>
                <w:szCs w:val="22"/>
              </w:rPr>
              <w:t>Гордеева Галина Николаевна</w:t>
            </w:r>
          </w:p>
        </w:tc>
        <w:tc>
          <w:tcPr>
            <w:tcW w:w="5103" w:type="dxa"/>
          </w:tcPr>
          <w:p w:rsidR="00921D63" w:rsidRDefault="00921D63">
            <w:r w:rsidRPr="001B05B7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  <w:vAlign w:val="center"/>
          </w:tcPr>
          <w:p w:rsidR="00921D63" w:rsidRPr="000C4656" w:rsidRDefault="00921D63" w:rsidP="00921D63">
            <w:pPr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население</w:t>
            </w:r>
          </w:p>
        </w:tc>
      </w:tr>
      <w:tr w:rsidR="00921D63" w:rsidRPr="000C4656" w:rsidTr="00921D63">
        <w:trPr>
          <w:trHeight w:val="310"/>
        </w:trPr>
        <w:tc>
          <w:tcPr>
            <w:tcW w:w="630" w:type="dxa"/>
          </w:tcPr>
          <w:p w:rsidR="00921D63" w:rsidRPr="000C4656" w:rsidRDefault="00921D63" w:rsidP="005956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95694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52" w:type="dxa"/>
          </w:tcPr>
          <w:p w:rsidR="00921D63" w:rsidRPr="00B752E8" w:rsidRDefault="00921D63" w:rsidP="00921D63">
            <w:pPr>
              <w:jc w:val="both"/>
              <w:rPr>
                <w:sz w:val="22"/>
                <w:szCs w:val="22"/>
              </w:rPr>
            </w:pPr>
            <w:r w:rsidRPr="00B752E8">
              <w:rPr>
                <w:sz w:val="22"/>
                <w:szCs w:val="22"/>
              </w:rPr>
              <w:t>Крупина Вера Николаевна</w:t>
            </w:r>
          </w:p>
        </w:tc>
        <w:tc>
          <w:tcPr>
            <w:tcW w:w="5103" w:type="dxa"/>
          </w:tcPr>
          <w:p w:rsidR="00921D63" w:rsidRDefault="00595694">
            <w:r>
              <w:rPr>
                <w:sz w:val="22"/>
                <w:szCs w:val="22"/>
              </w:rPr>
              <w:t>казначей</w:t>
            </w:r>
          </w:p>
        </w:tc>
        <w:tc>
          <w:tcPr>
            <w:tcW w:w="4253" w:type="dxa"/>
            <w:vAlign w:val="center"/>
          </w:tcPr>
          <w:p w:rsidR="00921D63" w:rsidRPr="000C4656" w:rsidRDefault="00921D63" w:rsidP="00921D63">
            <w:pPr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население</w:t>
            </w:r>
          </w:p>
        </w:tc>
      </w:tr>
      <w:tr w:rsidR="00921D63" w:rsidRPr="000C4656" w:rsidTr="00865C5E">
        <w:trPr>
          <w:trHeight w:val="310"/>
        </w:trPr>
        <w:tc>
          <w:tcPr>
            <w:tcW w:w="630" w:type="dxa"/>
          </w:tcPr>
          <w:p w:rsidR="00921D63" w:rsidRPr="000C4656" w:rsidRDefault="00921D63" w:rsidP="005956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95694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52" w:type="dxa"/>
          </w:tcPr>
          <w:p w:rsidR="00921D63" w:rsidRPr="00B752E8" w:rsidRDefault="00921D63" w:rsidP="00921D63">
            <w:pPr>
              <w:jc w:val="both"/>
              <w:rPr>
                <w:sz w:val="22"/>
                <w:szCs w:val="22"/>
              </w:rPr>
            </w:pPr>
            <w:r w:rsidRPr="00B752E8">
              <w:rPr>
                <w:sz w:val="22"/>
                <w:szCs w:val="22"/>
              </w:rPr>
              <w:t>Дмитриева Лариса Алексеевна</w:t>
            </w:r>
          </w:p>
        </w:tc>
        <w:tc>
          <w:tcPr>
            <w:tcW w:w="5103" w:type="dxa"/>
          </w:tcPr>
          <w:p w:rsidR="00921D63" w:rsidRDefault="00921D63">
            <w:r w:rsidRPr="001B05B7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  <w:vAlign w:val="center"/>
          </w:tcPr>
          <w:p w:rsidR="00921D63" w:rsidRPr="000C4656" w:rsidRDefault="00921D63" w:rsidP="00921D63">
            <w:pPr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учреждение</w:t>
            </w:r>
          </w:p>
        </w:tc>
      </w:tr>
      <w:tr w:rsidR="00921D63" w:rsidRPr="000C4656" w:rsidTr="00865C5E">
        <w:trPr>
          <w:trHeight w:val="310"/>
        </w:trPr>
        <w:tc>
          <w:tcPr>
            <w:tcW w:w="630" w:type="dxa"/>
          </w:tcPr>
          <w:p w:rsidR="00921D63" w:rsidRPr="000C4656" w:rsidRDefault="00595694" w:rsidP="009867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921D63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552" w:type="dxa"/>
          </w:tcPr>
          <w:p w:rsidR="00921D63" w:rsidRPr="00B752E8" w:rsidRDefault="00921D63" w:rsidP="00921D63">
            <w:pPr>
              <w:rPr>
                <w:sz w:val="22"/>
                <w:szCs w:val="22"/>
              </w:rPr>
            </w:pPr>
            <w:r w:rsidRPr="00B752E8">
              <w:rPr>
                <w:sz w:val="22"/>
                <w:szCs w:val="22"/>
              </w:rPr>
              <w:t>Земцова Валентина Николаевна</w:t>
            </w:r>
          </w:p>
        </w:tc>
        <w:tc>
          <w:tcPr>
            <w:tcW w:w="5103" w:type="dxa"/>
          </w:tcPr>
          <w:p w:rsidR="00921D63" w:rsidRDefault="00921D63" w:rsidP="00921D63">
            <w:r w:rsidRPr="00193C2E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  <w:vAlign w:val="center"/>
          </w:tcPr>
          <w:p w:rsidR="00921D63" w:rsidRPr="000C4656" w:rsidRDefault="00921D63" w:rsidP="00921D63">
            <w:pPr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учреждение</w:t>
            </w:r>
          </w:p>
        </w:tc>
      </w:tr>
      <w:tr w:rsidR="0036573B" w:rsidRPr="000C4656" w:rsidTr="004D35D7">
        <w:trPr>
          <w:trHeight w:val="393"/>
        </w:trPr>
        <w:tc>
          <w:tcPr>
            <w:tcW w:w="14538" w:type="dxa"/>
            <w:gridSpan w:val="4"/>
          </w:tcPr>
          <w:p w:rsidR="0036573B" w:rsidRPr="000C4656" w:rsidRDefault="0036573B" w:rsidP="009867AF">
            <w:pPr>
              <w:ind w:right="-540"/>
              <w:jc w:val="center"/>
              <w:rPr>
                <w:b/>
                <w:bCs/>
                <w:sz w:val="22"/>
                <w:szCs w:val="22"/>
              </w:rPr>
            </w:pPr>
            <w:r w:rsidRPr="000C4656">
              <w:rPr>
                <w:b/>
                <w:bCs/>
                <w:sz w:val="22"/>
                <w:szCs w:val="22"/>
              </w:rPr>
              <w:t xml:space="preserve">Населенный пункт: </w:t>
            </w:r>
            <w:r w:rsidRPr="000C4656">
              <w:rPr>
                <w:b/>
                <w:bCs/>
                <w:sz w:val="22"/>
                <w:szCs w:val="22"/>
                <w:u w:val="single"/>
              </w:rPr>
              <w:t>д. Самоулки</w:t>
            </w:r>
          </w:p>
        </w:tc>
      </w:tr>
      <w:tr w:rsidR="0036573B" w:rsidRPr="000C4656" w:rsidTr="004D35D7">
        <w:tc>
          <w:tcPr>
            <w:tcW w:w="630" w:type="dxa"/>
          </w:tcPr>
          <w:p w:rsidR="0036573B" w:rsidRPr="009867AF" w:rsidRDefault="0036573B" w:rsidP="00016615">
            <w:pPr>
              <w:rPr>
                <w:bCs/>
                <w:sz w:val="22"/>
                <w:szCs w:val="22"/>
              </w:rPr>
            </w:pPr>
            <w:r w:rsidRPr="009867A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52" w:type="dxa"/>
          </w:tcPr>
          <w:p w:rsidR="0036573B" w:rsidRPr="005917D5" w:rsidRDefault="005917D5" w:rsidP="005917D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17D5">
              <w:rPr>
                <w:sz w:val="24"/>
                <w:szCs w:val="24"/>
              </w:rPr>
              <w:t>Селезенева Людмила Ивановна</w:t>
            </w:r>
          </w:p>
        </w:tc>
        <w:tc>
          <w:tcPr>
            <w:tcW w:w="5103" w:type="dxa"/>
          </w:tcPr>
          <w:p w:rsidR="0036573B" w:rsidRPr="009867AF" w:rsidRDefault="005917D5" w:rsidP="00016615">
            <w:pPr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казначей</w:t>
            </w:r>
          </w:p>
        </w:tc>
        <w:tc>
          <w:tcPr>
            <w:tcW w:w="4253" w:type="dxa"/>
          </w:tcPr>
          <w:p w:rsidR="0036573B" w:rsidRPr="00921D63" w:rsidRDefault="0036573B" w:rsidP="00016615">
            <w:pPr>
              <w:jc w:val="both"/>
              <w:rPr>
                <w:sz w:val="24"/>
                <w:szCs w:val="24"/>
              </w:rPr>
            </w:pPr>
            <w:r w:rsidRPr="00921D63">
              <w:rPr>
                <w:bCs/>
                <w:sz w:val="22"/>
                <w:szCs w:val="22"/>
              </w:rPr>
              <w:t>население</w:t>
            </w:r>
            <w:r w:rsidRPr="00921D63">
              <w:rPr>
                <w:szCs w:val="24"/>
              </w:rPr>
              <w:t xml:space="preserve"> </w:t>
            </w:r>
          </w:p>
        </w:tc>
      </w:tr>
      <w:tr w:rsidR="0036573B" w:rsidRPr="000C4656" w:rsidTr="004D35D7">
        <w:tc>
          <w:tcPr>
            <w:tcW w:w="630" w:type="dxa"/>
          </w:tcPr>
          <w:p w:rsidR="0036573B" w:rsidRPr="000C4656" w:rsidRDefault="0036573B" w:rsidP="00865C5E">
            <w:pPr>
              <w:ind w:right="-540"/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52" w:type="dxa"/>
          </w:tcPr>
          <w:p w:rsidR="0036573B" w:rsidRPr="005917D5" w:rsidRDefault="005917D5" w:rsidP="005917D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17D5">
              <w:rPr>
                <w:sz w:val="24"/>
                <w:szCs w:val="24"/>
              </w:rPr>
              <w:t>Чистякова Валентина Алексеевна</w:t>
            </w:r>
          </w:p>
        </w:tc>
        <w:tc>
          <w:tcPr>
            <w:tcW w:w="5103" w:type="dxa"/>
          </w:tcPr>
          <w:p w:rsidR="0036573B" w:rsidRPr="009867AF" w:rsidRDefault="005917D5" w:rsidP="009867AF">
            <w:pPr>
              <w:ind w:right="-18"/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ответственный за делопроизводство</w:t>
            </w:r>
          </w:p>
        </w:tc>
        <w:tc>
          <w:tcPr>
            <w:tcW w:w="4253" w:type="dxa"/>
          </w:tcPr>
          <w:p w:rsidR="0036573B" w:rsidRPr="009867AF" w:rsidRDefault="0036573B" w:rsidP="009867AF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0C4656">
              <w:rPr>
                <w:bCs/>
                <w:sz w:val="22"/>
                <w:szCs w:val="22"/>
              </w:rPr>
              <w:t>аселение</w:t>
            </w:r>
          </w:p>
        </w:tc>
      </w:tr>
      <w:tr w:rsidR="0036573B" w:rsidRPr="000C4656" w:rsidTr="004D35D7">
        <w:tc>
          <w:tcPr>
            <w:tcW w:w="630" w:type="dxa"/>
          </w:tcPr>
          <w:p w:rsidR="0036573B" w:rsidRPr="000C4656" w:rsidRDefault="0036573B" w:rsidP="00865C5E">
            <w:pPr>
              <w:ind w:right="-540"/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552" w:type="dxa"/>
          </w:tcPr>
          <w:p w:rsidR="0036573B" w:rsidRPr="005917D5" w:rsidRDefault="005917D5" w:rsidP="005917D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917D5">
              <w:rPr>
                <w:sz w:val="24"/>
                <w:szCs w:val="24"/>
              </w:rPr>
              <w:t>Пономарева Галина Филипповна</w:t>
            </w:r>
          </w:p>
        </w:tc>
        <w:tc>
          <w:tcPr>
            <w:tcW w:w="5103" w:type="dxa"/>
          </w:tcPr>
          <w:p w:rsidR="0036573B" w:rsidRPr="009867AF" w:rsidRDefault="0036573B" w:rsidP="009867AF">
            <w:pPr>
              <w:ind w:right="-18"/>
              <w:rPr>
                <w:bCs/>
                <w:sz w:val="22"/>
                <w:szCs w:val="22"/>
              </w:rPr>
            </w:pPr>
            <w:r w:rsidRPr="000C4656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</w:tcPr>
          <w:p w:rsidR="0036573B" w:rsidRPr="009867AF" w:rsidRDefault="0036573B" w:rsidP="009867AF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0C4656">
              <w:rPr>
                <w:bCs/>
                <w:sz w:val="22"/>
                <w:szCs w:val="22"/>
              </w:rPr>
              <w:t>аселение</w:t>
            </w:r>
          </w:p>
        </w:tc>
      </w:tr>
      <w:tr w:rsidR="0036573B" w:rsidRPr="000C4656" w:rsidTr="004D35D7">
        <w:tc>
          <w:tcPr>
            <w:tcW w:w="630" w:type="dxa"/>
          </w:tcPr>
          <w:p w:rsidR="0036573B" w:rsidRPr="000C4656" w:rsidRDefault="0036573B" w:rsidP="00865C5E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0C465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52" w:type="dxa"/>
          </w:tcPr>
          <w:p w:rsidR="0036573B" w:rsidRPr="009867AF" w:rsidRDefault="005917D5" w:rsidP="005917D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917D5">
              <w:rPr>
                <w:sz w:val="24"/>
                <w:szCs w:val="24"/>
              </w:rPr>
              <w:t>Синцов Алексей Дмитриевич</w:t>
            </w:r>
          </w:p>
        </w:tc>
        <w:tc>
          <w:tcPr>
            <w:tcW w:w="5103" w:type="dxa"/>
          </w:tcPr>
          <w:p w:rsidR="0036573B" w:rsidRPr="009867AF" w:rsidRDefault="0036573B" w:rsidP="00016615">
            <w:pPr>
              <w:ind w:right="-18"/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 xml:space="preserve">председатель </w:t>
            </w:r>
          </w:p>
        </w:tc>
        <w:tc>
          <w:tcPr>
            <w:tcW w:w="4253" w:type="dxa"/>
          </w:tcPr>
          <w:p w:rsidR="0036573B" w:rsidRPr="009867AF" w:rsidRDefault="0036573B" w:rsidP="009867AF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учреждение</w:t>
            </w:r>
          </w:p>
        </w:tc>
      </w:tr>
      <w:tr w:rsidR="0036573B" w:rsidRPr="000C4656" w:rsidTr="004D35D7">
        <w:tc>
          <w:tcPr>
            <w:tcW w:w="630" w:type="dxa"/>
          </w:tcPr>
          <w:p w:rsidR="0036573B" w:rsidRPr="000C4656" w:rsidRDefault="0036573B" w:rsidP="00865C5E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</w:t>
            </w:r>
            <w:r w:rsidRPr="000C465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52" w:type="dxa"/>
          </w:tcPr>
          <w:p w:rsidR="0036573B" w:rsidRPr="009867AF" w:rsidRDefault="005917D5" w:rsidP="005917D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917D5">
              <w:rPr>
                <w:sz w:val="24"/>
                <w:szCs w:val="24"/>
              </w:rPr>
              <w:t>Калий Лидия Ивановна</w:t>
            </w:r>
          </w:p>
        </w:tc>
        <w:tc>
          <w:tcPr>
            <w:tcW w:w="5103" w:type="dxa"/>
          </w:tcPr>
          <w:p w:rsidR="0036573B" w:rsidRDefault="005917D5">
            <w:r w:rsidRPr="000C4656">
              <w:rPr>
                <w:bCs/>
                <w:sz w:val="22"/>
                <w:szCs w:val="22"/>
              </w:rPr>
              <w:t>ответственный за технические вопросы</w:t>
            </w:r>
          </w:p>
        </w:tc>
        <w:tc>
          <w:tcPr>
            <w:tcW w:w="4253" w:type="dxa"/>
          </w:tcPr>
          <w:p w:rsidR="0036573B" w:rsidRPr="009867AF" w:rsidRDefault="005917D5" w:rsidP="009867AF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учреждение</w:t>
            </w:r>
          </w:p>
        </w:tc>
      </w:tr>
      <w:tr w:rsidR="0036573B" w:rsidRPr="000C4656" w:rsidTr="004D35D7">
        <w:tc>
          <w:tcPr>
            <w:tcW w:w="630" w:type="dxa"/>
          </w:tcPr>
          <w:p w:rsidR="0036573B" w:rsidRPr="000C4656" w:rsidRDefault="0036573B" w:rsidP="00865C5E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0C465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52" w:type="dxa"/>
          </w:tcPr>
          <w:p w:rsidR="0036573B" w:rsidRPr="009867AF" w:rsidRDefault="005917D5" w:rsidP="005917D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917D5">
              <w:rPr>
                <w:sz w:val="24"/>
                <w:szCs w:val="24"/>
              </w:rPr>
              <w:t>Клещевникова Светлана Петровна</w:t>
            </w:r>
          </w:p>
        </w:tc>
        <w:tc>
          <w:tcPr>
            <w:tcW w:w="5103" w:type="dxa"/>
          </w:tcPr>
          <w:p w:rsidR="0036573B" w:rsidRDefault="0036573B">
            <w:r w:rsidRPr="00EC643F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</w:tcPr>
          <w:p w:rsidR="0036573B" w:rsidRPr="009867AF" w:rsidRDefault="005917D5" w:rsidP="009867AF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учреждение</w:t>
            </w:r>
          </w:p>
        </w:tc>
      </w:tr>
      <w:tr w:rsidR="0036573B" w:rsidRPr="000C4656" w:rsidTr="004D35D7">
        <w:tc>
          <w:tcPr>
            <w:tcW w:w="630" w:type="dxa"/>
          </w:tcPr>
          <w:p w:rsidR="0036573B" w:rsidRPr="000C4656" w:rsidRDefault="0036573B" w:rsidP="00865C5E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0C465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52" w:type="dxa"/>
          </w:tcPr>
          <w:p w:rsidR="0036573B" w:rsidRPr="009867AF" w:rsidRDefault="005917D5" w:rsidP="009867AF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Баранова Галина Леонидовна</w:t>
            </w:r>
          </w:p>
        </w:tc>
        <w:tc>
          <w:tcPr>
            <w:tcW w:w="5103" w:type="dxa"/>
          </w:tcPr>
          <w:p w:rsidR="0036573B" w:rsidRPr="009867AF" w:rsidRDefault="0036573B" w:rsidP="009867AF">
            <w:pPr>
              <w:ind w:right="-18"/>
              <w:rPr>
                <w:bCs/>
                <w:sz w:val="22"/>
                <w:szCs w:val="22"/>
              </w:rPr>
            </w:pPr>
            <w:r w:rsidRPr="000C4656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</w:tcPr>
          <w:p w:rsidR="0036573B" w:rsidRPr="009867AF" w:rsidRDefault="0036573B" w:rsidP="009867AF">
            <w:pPr>
              <w:ind w:right="-540"/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население</w:t>
            </w:r>
          </w:p>
        </w:tc>
      </w:tr>
      <w:tr w:rsidR="0036573B" w:rsidRPr="000C4656" w:rsidTr="0075648B">
        <w:tc>
          <w:tcPr>
            <w:tcW w:w="14538" w:type="dxa"/>
            <w:gridSpan w:val="4"/>
          </w:tcPr>
          <w:p w:rsidR="0036573B" w:rsidRPr="000C4656" w:rsidRDefault="0036573B" w:rsidP="009867AF">
            <w:pPr>
              <w:ind w:right="-540"/>
              <w:jc w:val="center"/>
              <w:rPr>
                <w:b/>
                <w:bCs/>
                <w:sz w:val="22"/>
                <w:szCs w:val="22"/>
              </w:rPr>
            </w:pPr>
            <w:r w:rsidRPr="000C4656">
              <w:rPr>
                <w:b/>
                <w:bCs/>
                <w:sz w:val="22"/>
                <w:szCs w:val="22"/>
              </w:rPr>
              <w:t xml:space="preserve">Населенный пункт: </w:t>
            </w:r>
            <w:r>
              <w:rPr>
                <w:b/>
                <w:bCs/>
                <w:sz w:val="22"/>
                <w:szCs w:val="22"/>
              </w:rPr>
              <w:t>д. Еременки</w:t>
            </w:r>
          </w:p>
        </w:tc>
      </w:tr>
      <w:tr w:rsidR="0036573B" w:rsidRPr="009867AF" w:rsidTr="00013CAB">
        <w:tc>
          <w:tcPr>
            <w:tcW w:w="630" w:type="dxa"/>
          </w:tcPr>
          <w:p w:rsidR="0036573B" w:rsidRPr="009867AF" w:rsidRDefault="0036573B" w:rsidP="009867AF">
            <w:pPr>
              <w:ind w:right="-540"/>
              <w:rPr>
                <w:bCs/>
                <w:sz w:val="22"/>
                <w:szCs w:val="22"/>
              </w:rPr>
            </w:pPr>
            <w:r w:rsidRPr="009867A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52" w:type="dxa"/>
            <w:shd w:val="clear" w:color="auto" w:fill="auto"/>
          </w:tcPr>
          <w:p w:rsidR="0036573B" w:rsidRPr="009867AF" w:rsidRDefault="0036573B" w:rsidP="009867AF">
            <w:pPr>
              <w:jc w:val="both"/>
              <w:rPr>
                <w:sz w:val="22"/>
                <w:szCs w:val="22"/>
              </w:rPr>
            </w:pPr>
            <w:r w:rsidRPr="009867AF">
              <w:rPr>
                <w:sz w:val="22"/>
                <w:szCs w:val="22"/>
              </w:rPr>
              <w:t>Петрова Антонина Анатольевна</w:t>
            </w:r>
          </w:p>
        </w:tc>
        <w:tc>
          <w:tcPr>
            <w:tcW w:w="5103" w:type="dxa"/>
          </w:tcPr>
          <w:p w:rsidR="0036573B" w:rsidRPr="009867AF" w:rsidRDefault="0036573B" w:rsidP="009867AF">
            <w:pPr>
              <w:ind w:right="-18"/>
              <w:rPr>
                <w:sz w:val="22"/>
                <w:szCs w:val="22"/>
                <w:highlight w:val="yellow"/>
              </w:rPr>
            </w:pPr>
            <w:r w:rsidRPr="000C4656">
              <w:rPr>
                <w:bCs/>
                <w:sz w:val="22"/>
                <w:szCs w:val="22"/>
              </w:rPr>
              <w:t>ответственный за технические вопросы</w:t>
            </w:r>
          </w:p>
        </w:tc>
        <w:tc>
          <w:tcPr>
            <w:tcW w:w="4253" w:type="dxa"/>
          </w:tcPr>
          <w:p w:rsidR="0036573B" w:rsidRPr="009867AF" w:rsidRDefault="0036573B" w:rsidP="009867AF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0C4656">
              <w:rPr>
                <w:bCs/>
                <w:sz w:val="22"/>
                <w:szCs w:val="22"/>
              </w:rPr>
              <w:t>аселение</w:t>
            </w:r>
          </w:p>
        </w:tc>
      </w:tr>
      <w:tr w:rsidR="0036573B" w:rsidRPr="009867AF" w:rsidTr="00013CAB">
        <w:tc>
          <w:tcPr>
            <w:tcW w:w="630" w:type="dxa"/>
          </w:tcPr>
          <w:p w:rsidR="0036573B" w:rsidRPr="009867AF" w:rsidRDefault="0036573B" w:rsidP="009867AF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52" w:type="dxa"/>
            <w:shd w:val="clear" w:color="auto" w:fill="auto"/>
          </w:tcPr>
          <w:p w:rsidR="0036573B" w:rsidRPr="009867AF" w:rsidRDefault="0036573B" w:rsidP="009867AF">
            <w:pPr>
              <w:jc w:val="both"/>
              <w:rPr>
                <w:sz w:val="22"/>
                <w:szCs w:val="22"/>
              </w:rPr>
            </w:pPr>
            <w:r w:rsidRPr="009867AF">
              <w:rPr>
                <w:sz w:val="22"/>
                <w:szCs w:val="22"/>
              </w:rPr>
              <w:t>Соловьева Елена Рудольфовна</w:t>
            </w:r>
          </w:p>
        </w:tc>
        <w:tc>
          <w:tcPr>
            <w:tcW w:w="5103" w:type="dxa"/>
          </w:tcPr>
          <w:p w:rsidR="0036573B" w:rsidRDefault="005E7411">
            <w:r>
              <w:rPr>
                <w:sz w:val="22"/>
                <w:szCs w:val="22"/>
              </w:rPr>
              <w:t xml:space="preserve">казначей, </w:t>
            </w:r>
            <w:r w:rsidR="0036573B" w:rsidRPr="00F7654B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</w:tcPr>
          <w:p w:rsidR="0036573B" w:rsidRDefault="0036573B">
            <w:r w:rsidRPr="000F2EBF">
              <w:rPr>
                <w:bCs/>
                <w:sz w:val="22"/>
                <w:szCs w:val="22"/>
              </w:rPr>
              <w:t>население</w:t>
            </w:r>
          </w:p>
        </w:tc>
      </w:tr>
      <w:tr w:rsidR="0036573B" w:rsidRPr="009867AF" w:rsidTr="00013CAB">
        <w:tc>
          <w:tcPr>
            <w:tcW w:w="630" w:type="dxa"/>
          </w:tcPr>
          <w:p w:rsidR="0036573B" w:rsidRPr="009867AF" w:rsidRDefault="0036573B" w:rsidP="009867AF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552" w:type="dxa"/>
            <w:shd w:val="clear" w:color="auto" w:fill="auto"/>
          </w:tcPr>
          <w:p w:rsidR="0036573B" w:rsidRPr="009867AF" w:rsidRDefault="0036573B" w:rsidP="009867AF">
            <w:pPr>
              <w:jc w:val="both"/>
              <w:rPr>
                <w:sz w:val="22"/>
                <w:szCs w:val="22"/>
              </w:rPr>
            </w:pPr>
            <w:r w:rsidRPr="009867AF">
              <w:rPr>
                <w:sz w:val="22"/>
                <w:szCs w:val="22"/>
              </w:rPr>
              <w:t>Бусыгина Нина Васильевна</w:t>
            </w:r>
          </w:p>
        </w:tc>
        <w:tc>
          <w:tcPr>
            <w:tcW w:w="5103" w:type="dxa"/>
          </w:tcPr>
          <w:p w:rsidR="0036573B" w:rsidRDefault="0036573B">
            <w:r w:rsidRPr="00F7654B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</w:tcPr>
          <w:p w:rsidR="0036573B" w:rsidRDefault="0036573B">
            <w:r w:rsidRPr="000F2EBF">
              <w:rPr>
                <w:bCs/>
                <w:sz w:val="22"/>
                <w:szCs w:val="22"/>
              </w:rPr>
              <w:t>население</w:t>
            </w:r>
          </w:p>
        </w:tc>
      </w:tr>
      <w:tr w:rsidR="0036573B" w:rsidRPr="009867AF" w:rsidTr="00013CAB">
        <w:tc>
          <w:tcPr>
            <w:tcW w:w="630" w:type="dxa"/>
          </w:tcPr>
          <w:p w:rsidR="0036573B" w:rsidRPr="009867AF" w:rsidRDefault="0036573B" w:rsidP="009867AF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552" w:type="dxa"/>
            <w:shd w:val="clear" w:color="auto" w:fill="auto"/>
          </w:tcPr>
          <w:p w:rsidR="0036573B" w:rsidRPr="009867AF" w:rsidRDefault="0036573B" w:rsidP="009867AF">
            <w:pPr>
              <w:jc w:val="both"/>
              <w:rPr>
                <w:sz w:val="22"/>
                <w:szCs w:val="22"/>
              </w:rPr>
            </w:pPr>
            <w:r w:rsidRPr="009867AF">
              <w:rPr>
                <w:sz w:val="22"/>
                <w:szCs w:val="22"/>
              </w:rPr>
              <w:t>Баева Елена Юрьевна</w:t>
            </w:r>
          </w:p>
        </w:tc>
        <w:tc>
          <w:tcPr>
            <w:tcW w:w="5103" w:type="dxa"/>
          </w:tcPr>
          <w:p w:rsidR="0036573B" w:rsidRDefault="0036573B">
            <w:r w:rsidRPr="00F7654B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</w:tcPr>
          <w:p w:rsidR="0036573B" w:rsidRDefault="0036573B">
            <w:r w:rsidRPr="000F2EBF">
              <w:rPr>
                <w:bCs/>
                <w:sz w:val="22"/>
                <w:szCs w:val="22"/>
              </w:rPr>
              <w:t>население</w:t>
            </w:r>
          </w:p>
        </w:tc>
      </w:tr>
      <w:tr w:rsidR="0036573B" w:rsidRPr="009867AF" w:rsidTr="00013CAB">
        <w:tc>
          <w:tcPr>
            <w:tcW w:w="630" w:type="dxa"/>
          </w:tcPr>
          <w:p w:rsidR="0036573B" w:rsidRPr="009867AF" w:rsidRDefault="0036573B" w:rsidP="009867AF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552" w:type="dxa"/>
            <w:shd w:val="clear" w:color="auto" w:fill="auto"/>
          </w:tcPr>
          <w:p w:rsidR="0036573B" w:rsidRPr="009867AF" w:rsidRDefault="0036573B" w:rsidP="009867AF">
            <w:pPr>
              <w:jc w:val="both"/>
              <w:rPr>
                <w:sz w:val="22"/>
                <w:szCs w:val="22"/>
              </w:rPr>
            </w:pPr>
            <w:r w:rsidRPr="009867AF">
              <w:rPr>
                <w:sz w:val="22"/>
                <w:szCs w:val="22"/>
              </w:rPr>
              <w:t>Чемоданова Таисия Терентьевна</w:t>
            </w:r>
          </w:p>
        </w:tc>
        <w:tc>
          <w:tcPr>
            <w:tcW w:w="5103" w:type="dxa"/>
          </w:tcPr>
          <w:p w:rsidR="0036573B" w:rsidRPr="009867AF" w:rsidRDefault="0036573B" w:rsidP="009867AF">
            <w:pPr>
              <w:ind w:right="-18"/>
              <w:rPr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казначей</w:t>
            </w:r>
          </w:p>
        </w:tc>
        <w:tc>
          <w:tcPr>
            <w:tcW w:w="4253" w:type="dxa"/>
          </w:tcPr>
          <w:p w:rsidR="0036573B" w:rsidRDefault="0036573B">
            <w:r w:rsidRPr="000F2EBF">
              <w:rPr>
                <w:bCs/>
                <w:sz w:val="22"/>
                <w:szCs w:val="22"/>
              </w:rPr>
              <w:t>население</w:t>
            </w:r>
          </w:p>
        </w:tc>
      </w:tr>
      <w:tr w:rsidR="0036573B" w:rsidRPr="009867AF" w:rsidTr="00013CAB">
        <w:tc>
          <w:tcPr>
            <w:tcW w:w="630" w:type="dxa"/>
          </w:tcPr>
          <w:p w:rsidR="0036573B" w:rsidRPr="009867AF" w:rsidRDefault="0036573B" w:rsidP="009867AF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552" w:type="dxa"/>
            <w:shd w:val="clear" w:color="auto" w:fill="auto"/>
          </w:tcPr>
          <w:p w:rsidR="0036573B" w:rsidRPr="009867AF" w:rsidRDefault="0036573B" w:rsidP="009867AF">
            <w:pPr>
              <w:jc w:val="both"/>
              <w:rPr>
                <w:sz w:val="22"/>
                <w:szCs w:val="22"/>
              </w:rPr>
            </w:pPr>
            <w:r w:rsidRPr="009867AF">
              <w:rPr>
                <w:sz w:val="22"/>
                <w:szCs w:val="22"/>
              </w:rPr>
              <w:t>Шапкина Ия Николаевна</w:t>
            </w:r>
          </w:p>
        </w:tc>
        <w:tc>
          <w:tcPr>
            <w:tcW w:w="5103" w:type="dxa"/>
          </w:tcPr>
          <w:p w:rsidR="0036573B" w:rsidRPr="009867AF" w:rsidRDefault="005E7411" w:rsidP="009867AF">
            <w:pPr>
              <w:ind w:right="-1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  <w:tc>
          <w:tcPr>
            <w:tcW w:w="4253" w:type="dxa"/>
          </w:tcPr>
          <w:p w:rsidR="0036573B" w:rsidRDefault="0036573B">
            <w:r w:rsidRPr="000F2EBF">
              <w:rPr>
                <w:bCs/>
                <w:sz w:val="22"/>
                <w:szCs w:val="22"/>
              </w:rPr>
              <w:t>население</w:t>
            </w:r>
          </w:p>
        </w:tc>
      </w:tr>
      <w:tr w:rsidR="005E7411" w:rsidRPr="000C4656" w:rsidTr="007B49FE">
        <w:tc>
          <w:tcPr>
            <w:tcW w:w="14538" w:type="dxa"/>
            <w:gridSpan w:val="4"/>
          </w:tcPr>
          <w:p w:rsidR="005E7411" w:rsidRPr="000C4656" w:rsidRDefault="005E7411" w:rsidP="005E7411">
            <w:pPr>
              <w:ind w:right="-540"/>
              <w:jc w:val="center"/>
              <w:rPr>
                <w:b/>
                <w:bCs/>
                <w:sz w:val="22"/>
                <w:szCs w:val="22"/>
              </w:rPr>
            </w:pPr>
            <w:r w:rsidRPr="000C4656">
              <w:rPr>
                <w:b/>
                <w:bCs/>
                <w:sz w:val="22"/>
                <w:szCs w:val="22"/>
              </w:rPr>
              <w:t xml:space="preserve">Населенный пункт: </w:t>
            </w:r>
            <w:r>
              <w:rPr>
                <w:b/>
                <w:bCs/>
                <w:sz w:val="22"/>
                <w:szCs w:val="22"/>
              </w:rPr>
              <w:t>с. Юма</w:t>
            </w:r>
          </w:p>
        </w:tc>
      </w:tr>
      <w:tr w:rsidR="005E7411" w:rsidRPr="005E7411" w:rsidTr="00013CAB">
        <w:tc>
          <w:tcPr>
            <w:tcW w:w="630" w:type="dxa"/>
          </w:tcPr>
          <w:p w:rsidR="005E7411" w:rsidRPr="005E7411" w:rsidRDefault="005E7411" w:rsidP="005E7411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52" w:type="dxa"/>
            <w:shd w:val="clear" w:color="auto" w:fill="auto"/>
          </w:tcPr>
          <w:p w:rsidR="005E7411" w:rsidRPr="005E7411" w:rsidRDefault="005E7411" w:rsidP="005E741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E7411">
              <w:rPr>
                <w:sz w:val="22"/>
                <w:szCs w:val="22"/>
              </w:rPr>
              <w:t>Валигура Надежда Романовна</w:t>
            </w:r>
          </w:p>
        </w:tc>
        <w:tc>
          <w:tcPr>
            <w:tcW w:w="5103" w:type="dxa"/>
          </w:tcPr>
          <w:p w:rsidR="005E7411" w:rsidRPr="005E7411" w:rsidRDefault="005E7411" w:rsidP="005E7411">
            <w:pPr>
              <w:ind w:right="-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казначей</w:t>
            </w:r>
          </w:p>
        </w:tc>
        <w:tc>
          <w:tcPr>
            <w:tcW w:w="4253" w:type="dxa"/>
          </w:tcPr>
          <w:p w:rsidR="005E7411" w:rsidRDefault="005E7411">
            <w:r w:rsidRPr="00301F56">
              <w:rPr>
                <w:bCs/>
                <w:sz w:val="22"/>
                <w:szCs w:val="22"/>
              </w:rPr>
              <w:t>население</w:t>
            </w:r>
          </w:p>
        </w:tc>
      </w:tr>
      <w:tr w:rsidR="005E7411" w:rsidRPr="005E7411" w:rsidTr="00013CAB">
        <w:tc>
          <w:tcPr>
            <w:tcW w:w="630" w:type="dxa"/>
          </w:tcPr>
          <w:p w:rsidR="005E7411" w:rsidRPr="005E7411" w:rsidRDefault="005E7411" w:rsidP="005E7411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52" w:type="dxa"/>
            <w:shd w:val="clear" w:color="auto" w:fill="auto"/>
          </w:tcPr>
          <w:p w:rsidR="005E7411" w:rsidRPr="005E7411" w:rsidRDefault="005E7411" w:rsidP="005E741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E7411">
              <w:rPr>
                <w:sz w:val="22"/>
                <w:szCs w:val="22"/>
              </w:rPr>
              <w:t>Сандакова Наташа Геннадьевна</w:t>
            </w:r>
          </w:p>
        </w:tc>
        <w:tc>
          <w:tcPr>
            <w:tcW w:w="5103" w:type="dxa"/>
          </w:tcPr>
          <w:p w:rsidR="005E7411" w:rsidRPr="005E7411" w:rsidRDefault="005E7411" w:rsidP="005E7411">
            <w:pPr>
              <w:ind w:right="-18"/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ответственный за делопроизводство</w:t>
            </w:r>
          </w:p>
        </w:tc>
        <w:tc>
          <w:tcPr>
            <w:tcW w:w="4253" w:type="dxa"/>
          </w:tcPr>
          <w:p w:rsidR="005E7411" w:rsidRDefault="005E7411">
            <w:r w:rsidRPr="00301F56">
              <w:rPr>
                <w:bCs/>
                <w:sz w:val="22"/>
                <w:szCs w:val="22"/>
              </w:rPr>
              <w:t>население</w:t>
            </w:r>
          </w:p>
        </w:tc>
      </w:tr>
      <w:tr w:rsidR="005E7411" w:rsidRPr="005E7411" w:rsidTr="00013CAB">
        <w:tc>
          <w:tcPr>
            <w:tcW w:w="630" w:type="dxa"/>
          </w:tcPr>
          <w:p w:rsidR="005E7411" w:rsidRPr="005E7411" w:rsidRDefault="005E7411" w:rsidP="005E7411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552" w:type="dxa"/>
            <w:shd w:val="clear" w:color="auto" w:fill="auto"/>
          </w:tcPr>
          <w:p w:rsidR="005E7411" w:rsidRPr="005E7411" w:rsidRDefault="005E7411" w:rsidP="005E741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E7411">
              <w:rPr>
                <w:sz w:val="22"/>
                <w:szCs w:val="22"/>
              </w:rPr>
              <w:t>Мусинов Владимир Витальевич</w:t>
            </w:r>
          </w:p>
        </w:tc>
        <w:tc>
          <w:tcPr>
            <w:tcW w:w="5103" w:type="dxa"/>
          </w:tcPr>
          <w:p w:rsidR="005E7411" w:rsidRPr="005E7411" w:rsidRDefault="005E7411" w:rsidP="005E7411">
            <w:pPr>
              <w:ind w:right="-18"/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ответственный за технические вопросы</w:t>
            </w:r>
          </w:p>
        </w:tc>
        <w:tc>
          <w:tcPr>
            <w:tcW w:w="4253" w:type="dxa"/>
          </w:tcPr>
          <w:p w:rsidR="005E7411" w:rsidRDefault="005E7411">
            <w:r w:rsidRPr="00301F56">
              <w:rPr>
                <w:bCs/>
                <w:sz w:val="22"/>
                <w:szCs w:val="22"/>
              </w:rPr>
              <w:t>население</w:t>
            </w:r>
          </w:p>
        </w:tc>
      </w:tr>
      <w:tr w:rsidR="005E7411" w:rsidRPr="005E7411" w:rsidTr="00013CAB">
        <w:tc>
          <w:tcPr>
            <w:tcW w:w="630" w:type="dxa"/>
          </w:tcPr>
          <w:p w:rsidR="005E7411" w:rsidRPr="005E7411" w:rsidRDefault="005E7411" w:rsidP="005E7411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552" w:type="dxa"/>
            <w:shd w:val="clear" w:color="auto" w:fill="auto"/>
          </w:tcPr>
          <w:p w:rsidR="005E7411" w:rsidRPr="005E7411" w:rsidRDefault="005E7411" w:rsidP="005E741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E7411">
              <w:rPr>
                <w:sz w:val="22"/>
                <w:szCs w:val="22"/>
              </w:rPr>
              <w:t>Гребенева Татьяна Михайловна</w:t>
            </w:r>
          </w:p>
        </w:tc>
        <w:tc>
          <w:tcPr>
            <w:tcW w:w="5103" w:type="dxa"/>
          </w:tcPr>
          <w:p w:rsidR="005E7411" w:rsidRDefault="005E7411">
            <w:r w:rsidRPr="00DB6795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</w:tcPr>
          <w:p w:rsidR="005E7411" w:rsidRDefault="005E7411">
            <w:r w:rsidRPr="00301F56">
              <w:rPr>
                <w:bCs/>
                <w:sz w:val="22"/>
                <w:szCs w:val="22"/>
              </w:rPr>
              <w:t>население</w:t>
            </w:r>
          </w:p>
        </w:tc>
      </w:tr>
      <w:tr w:rsidR="005E7411" w:rsidRPr="005E7411" w:rsidTr="00013CAB">
        <w:tc>
          <w:tcPr>
            <w:tcW w:w="630" w:type="dxa"/>
          </w:tcPr>
          <w:p w:rsidR="005E7411" w:rsidRPr="005E7411" w:rsidRDefault="005E7411" w:rsidP="005E7411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552" w:type="dxa"/>
            <w:shd w:val="clear" w:color="auto" w:fill="auto"/>
          </w:tcPr>
          <w:p w:rsidR="005E7411" w:rsidRPr="005E7411" w:rsidRDefault="005E7411" w:rsidP="005E741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E7411">
              <w:rPr>
                <w:sz w:val="22"/>
                <w:szCs w:val="22"/>
              </w:rPr>
              <w:t>Ронжина Наталья Геннадьевна</w:t>
            </w:r>
          </w:p>
        </w:tc>
        <w:tc>
          <w:tcPr>
            <w:tcW w:w="5103" w:type="dxa"/>
          </w:tcPr>
          <w:p w:rsidR="005E7411" w:rsidRDefault="005E7411">
            <w:r w:rsidRPr="00DB6795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</w:tcPr>
          <w:p w:rsidR="005E7411" w:rsidRDefault="005E7411">
            <w:r w:rsidRPr="00301F56">
              <w:rPr>
                <w:bCs/>
                <w:sz w:val="22"/>
                <w:szCs w:val="22"/>
              </w:rPr>
              <w:t>население</w:t>
            </w:r>
          </w:p>
        </w:tc>
      </w:tr>
      <w:tr w:rsidR="005E7411" w:rsidRPr="005E7411" w:rsidTr="00013CAB">
        <w:tc>
          <w:tcPr>
            <w:tcW w:w="630" w:type="dxa"/>
          </w:tcPr>
          <w:p w:rsidR="005E7411" w:rsidRPr="005E7411" w:rsidRDefault="005E7411" w:rsidP="005E7411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552" w:type="dxa"/>
            <w:shd w:val="clear" w:color="auto" w:fill="auto"/>
          </w:tcPr>
          <w:p w:rsidR="005E7411" w:rsidRPr="005E7411" w:rsidRDefault="005E7411" w:rsidP="005E741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E7411">
              <w:rPr>
                <w:sz w:val="22"/>
                <w:szCs w:val="22"/>
              </w:rPr>
              <w:t>Ямбарцева Екатерина Александровна</w:t>
            </w:r>
          </w:p>
        </w:tc>
        <w:tc>
          <w:tcPr>
            <w:tcW w:w="5103" w:type="dxa"/>
          </w:tcPr>
          <w:p w:rsidR="005E7411" w:rsidRDefault="005E7411">
            <w:r w:rsidRPr="00DB6795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</w:tcPr>
          <w:p w:rsidR="005E7411" w:rsidRDefault="005E7411">
            <w:r w:rsidRPr="00301F56">
              <w:rPr>
                <w:bCs/>
                <w:sz w:val="22"/>
                <w:szCs w:val="22"/>
              </w:rPr>
              <w:t>население</w:t>
            </w:r>
          </w:p>
        </w:tc>
      </w:tr>
      <w:tr w:rsidR="005E7411" w:rsidRPr="005E7411" w:rsidTr="00013CAB">
        <w:tc>
          <w:tcPr>
            <w:tcW w:w="630" w:type="dxa"/>
          </w:tcPr>
          <w:p w:rsidR="005E7411" w:rsidRPr="005E7411" w:rsidRDefault="005E7411" w:rsidP="005E7411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552" w:type="dxa"/>
            <w:shd w:val="clear" w:color="auto" w:fill="auto"/>
          </w:tcPr>
          <w:p w:rsidR="005E7411" w:rsidRPr="005E7411" w:rsidRDefault="005E7411" w:rsidP="005E741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E7411">
              <w:rPr>
                <w:sz w:val="22"/>
                <w:szCs w:val="22"/>
              </w:rPr>
              <w:t>Бурков Сергей Васильевич</w:t>
            </w:r>
          </w:p>
        </w:tc>
        <w:tc>
          <w:tcPr>
            <w:tcW w:w="5103" w:type="dxa"/>
          </w:tcPr>
          <w:p w:rsidR="005E7411" w:rsidRPr="005E7411" w:rsidRDefault="005E7411" w:rsidP="005E7411">
            <w:pPr>
              <w:ind w:right="-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  <w:tc>
          <w:tcPr>
            <w:tcW w:w="4253" w:type="dxa"/>
          </w:tcPr>
          <w:p w:rsidR="005E7411" w:rsidRPr="005E7411" w:rsidRDefault="005E7411" w:rsidP="005E7411">
            <w:pPr>
              <w:rPr>
                <w:bCs/>
                <w:sz w:val="22"/>
                <w:szCs w:val="22"/>
              </w:rPr>
            </w:pPr>
            <w:r w:rsidRPr="000F2EBF">
              <w:rPr>
                <w:bCs/>
                <w:sz w:val="22"/>
                <w:szCs w:val="22"/>
              </w:rPr>
              <w:t>население</w:t>
            </w:r>
          </w:p>
        </w:tc>
      </w:tr>
    </w:tbl>
    <w:p w:rsidR="007D0546" w:rsidRPr="00E7175A" w:rsidRDefault="007D0546" w:rsidP="007D0546">
      <w:pPr>
        <w:pStyle w:val="30"/>
        <w:spacing w:before="120"/>
        <w:ind w:firstLine="0"/>
        <w:rPr>
          <w:rFonts w:ascii="Times New Roman" w:hAnsi="Times New Roman"/>
          <w:szCs w:val="24"/>
          <w:lang w:val="ru-RU"/>
        </w:rPr>
        <w:sectPr w:rsidR="007D0546" w:rsidRPr="00E7175A" w:rsidSect="000E78B9">
          <w:pgSz w:w="16840" w:h="11907" w:orient="landscape" w:code="9"/>
          <w:pgMar w:top="1196" w:right="1168" w:bottom="1412" w:left="851" w:header="709" w:footer="851" w:gutter="0"/>
          <w:pgNumType w:start="1"/>
          <w:cols w:space="720"/>
          <w:titlePg/>
          <w:docGrid w:linePitch="272"/>
        </w:sectPr>
      </w:pPr>
    </w:p>
    <w:p w:rsidR="007D0546" w:rsidRDefault="007D0546" w:rsidP="007D0546">
      <w:pPr>
        <w:pStyle w:val="1"/>
        <w:tabs>
          <w:tab w:val="left" w:pos="15026"/>
        </w:tabs>
        <w:ind w:left="720"/>
        <w:jc w:val="right"/>
        <w:rPr>
          <w:rFonts w:ascii="Times New Roman" w:hAnsi="Times New Roman"/>
          <w:bCs/>
          <w:szCs w:val="28"/>
          <w:u w:val="none"/>
          <w:lang w:val="ru-RU"/>
        </w:rPr>
      </w:pPr>
      <w:r w:rsidRPr="00E7175A">
        <w:rPr>
          <w:rFonts w:ascii="Times New Roman" w:hAnsi="Times New Roman"/>
          <w:bCs/>
          <w:szCs w:val="28"/>
          <w:u w:val="none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bCs/>
          <w:szCs w:val="28"/>
          <w:u w:val="none"/>
          <w:lang w:val="ru-RU"/>
        </w:rPr>
        <w:t>2</w:t>
      </w:r>
    </w:p>
    <w:p w:rsidR="007D0546" w:rsidRPr="00E7175A" w:rsidRDefault="007D0546" w:rsidP="007D0546">
      <w:pPr>
        <w:pStyle w:val="1"/>
        <w:tabs>
          <w:tab w:val="left" w:pos="10080"/>
        </w:tabs>
        <w:ind w:left="720" w:firstLine="720"/>
        <w:rPr>
          <w:rFonts w:ascii="Times New Roman" w:hAnsi="Times New Roman"/>
          <w:bCs/>
          <w:smallCaps/>
          <w:spacing w:val="48"/>
          <w:szCs w:val="28"/>
          <w:u w:val="none"/>
          <w:lang w:val="ru-RU"/>
        </w:rPr>
      </w:pPr>
      <w:r w:rsidRPr="00E7175A">
        <w:rPr>
          <w:rFonts w:ascii="Times New Roman" w:hAnsi="Times New Roman"/>
          <w:bCs/>
          <w:smallCaps/>
          <w:spacing w:val="48"/>
          <w:szCs w:val="28"/>
          <w:u w:val="none"/>
          <w:lang w:val="ru-RU"/>
        </w:rPr>
        <w:t>Инвестиционный план</w:t>
      </w:r>
    </w:p>
    <w:p w:rsidR="007D0546" w:rsidRPr="00E7175A" w:rsidRDefault="007D0546" w:rsidP="007D0546">
      <w:pPr>
        <w:ind w:left="720"/>
      </w:pPr>
    </w:p>
    <w:p w:rsidR="007D0546" w:rsidRDefault="007D0546" w:rsidP="007D0546">
      <w:pPr>
        <w:ind w:left="720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Поселение</w:t>
      </w:r>
      <w:r w:rsidRPr="00E7175A">
        <w:rPr>
          <w:b/>
          <w:sz w:val="24"/>
          <w:szCs w:val="24"/>
        </w:rPr>
        <w:t>:</w:t>
      </w:r>
      <w:r w:rsidRPr="00E7175A">
        <w:rPr>
          <w:sz w:val="24"/>
          <w:szCs w:val="24"/>
        </w:rPr>
        <w:t xml:space="preserve">   </w:t>
      </w:r>
      <w:r w:rsidRPr="008F4DB8">
        <w:rPr>
          <w:sz w:val="24"/>
          <w:szCs w:val="24"/>
          <w:u w:val="single"/>
        </w:rPr>
        <w:t>Свечинское городское поселение</w:t>
      </w:r>
      <w:r w:rsidRPr="00E7175A">
        <w:rPr>
          <w:sz w:val="24"/>
          <w:szCs w:val="24"/>
        </w:rPr>
        <w:tab/>
      </w:r>
      <w:r w:rsidRPr="00E7175A">
        <w:rPr>
          <w:sz w:val="24"/>
          <w:szCs w:val="24"/>
        </w:rPr>
        <w:tab/>
      </w:r>
      <w:r w:rsidRPr="00E7175A">
        <w:rPr>
          <w:b/>
          <w:sz w:val="24"/>
          <w:szCs w:val="24"/>
        </w:rPr>
        <w:t>Район:</w:t>
      </w:r>
      <w:r w:rsidRPr="00E7175A">
        <w:rPr>
          <w:sz w:val="24"/>
          <w:szCs w:val="24"/>
        </w:rPr>
        <w:t xml:space="preserve">   </w:t>
      </w:r>
      <w:r w:rsidRPr="008F4DB8">
        <w:rPr>
          <w:sz w:val="24"/>
          <w:szCs w:val="24"/>
          <w:u w:val="single"/>
        </w:rPr>
        <w:t>Свечинский</w:t>
      </w:r>
      <w:r>
        <w:rPr>
          <w:sz w:val="24"/>
          <w:szCs w:val="24"/>
        </w:rPr>
        <w:t xml:space="preserve">                                    </w:t>
      </w:r>
    </w:p>
    <w:p w:rsidR="007D0546" w:rsidRPr="00E7175A" w:rsidRDefault="007D0546" w:rsidP="007D0546">
      <w:pPr>
        <w:ind w:left="720"/>
        <w:rPr>
          <w:sz w:val="24"/>
          <w:szCs w:val="24"/>
        </w:rPr>
      </w:pPr>
    </w:p>
    <w:p w:rsidR="007D0546" w:rsidRDefault="007D0546" w:rsidP="007D0546">
      <w:pPr>
        <w:ind w:left="720"/>
        <w:rPr>
          <w:sz w:val="24"/>
          <w:szCs w:val="24"/>
        </w:rPr>
      </w:pPr>
      <w:r w:rsidRPr="00E7175A">
        <w:rPr>
          <w:b/>
          <w:sz w:val="24"/>
          <w:szCs w:val="24"/>
        </w:rPr>
        <w:t xml:space="preserve">Сроки выполнения:   </w:t>
      </w:r>
      <w:r w:rsidRPr="00E7175A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Начало: </w:t>
      </w:r>
      <w:r w:rsidRPr="000C4656">
        <w:rPr>
          <w:sz w:val="24"/>
          <w:szCs w:val="24"/>
        </w:rPr>
        <w:t>“</w:t>
      </w:r>
      <w:r w:rsidR="00B67E2E" w:rsidRPr="000C4656">
        <w:rPr>
          <w:sz w:val="24"/>
          <w:szCs w:val="24"/>
        </w:rPr>
        <w:t>01</w:t>
      </w:r>
      <w:r w:rsidRPr="000C4656">
        <w:rPr>
          <w:sz w:val="24"/>
          <w:szCs w:val="24"/>
        </w:rPr>
        <w:t xml:space="preserve">” </w:t>
      </w:r>
      <w:r w:rsidR="006068AE">
        <w:rPr>
          <w:sz w:val="24"/>
          <w:szCs w:val="24"/>
        </w:rPr>
        <w:t xml:space="preserve">мая </w:t>
      </w:r>
      <w:r w:rsidR="00B67E2E" w:rsidRPr="000C4656">
        <w:rPr>
          <w:sz w:val="24"/>
          <w:szCs w:val="24"/>
        </w:rPr>
        <w:t xml:space="preserve"> </w:t>
      </w:r>
      <w:r w:rsidRPr="000C4656">
        <w:rPr>
          <w:sz w:val="24"/>
          <w:szCs w:val="24"/>
        </w:rPr>
        <w:t>20</w:t>
      </w:r>
      <w:r w:rsidR="002524F2">
        <w:rPr>
          <w:sz w:val="24"/>
          <w:szCs w:val="24"/>
        </w:rPr>
        <w:t>2</w:t>
      </w:r>
      <w:r w:rsidR="006068AE">
        <w:rPr>
          <w:sz w:val="24"/>
          <w:szCs w:val="24"/>
        </w:rPr>
        <w:t>2</w:t>
      </w:r>
      <w:r w:rsidRPr="000C4656">
        <w:rPr>
          <w:sz w:val="24"/>
          <w:szCs w:val="24"/>
        </w:rPr>
        <w:t xml:space="preserve">;                                                      </w:t>
      </w:r>
      <w:r w:rsidR="00B67E2E" w:rsidRPr="000C4656">
        <w:rPr>
          <w:sz w:val="24"/>
          <w:szCs w:val="24"/>
        </w:rPr>
        <w:t xml:space="preserve">  </w:t>
      </w:r>
      <w:r w:rsidRPr="000C4656">
        <w:rPr>
          <w:sz w:val="24"/>
          <w:szCs w:val="24"/>
        </w:rPr>
        <w:t xml:space="preserve"> </w:t>
      </w:r>
      <w:r w:rsidRPr="000C4656">
        <w:rPr>
          <w:sz w:val="24"/>
          <w:szCs w:val="24"/>
        </w:rPr>
        <w:tab/>
        <w:t>Окончание: “</w:t>
      </w:r>
      <w:r w:rsidR="00C44955" w:rsidRPr="000C4656">
        <w:rPr>
          <w:sz w:val="24"/>
          <w:szCs w:val="24"/>
        </w:rPr>
        <w:t>3</w:t>
      </w:r>
      <w:r w:rsidR="00865C5E">
        <w:rPr>
          <w:sz w:val="24"/>
          <w:szCs w:val="24"/>
        </w:rPr>
        <w:t>0</w:t>
      </w:r>
      <w:r w:rsidRPr="000C4656">
        <w:rPr>
          <w:sz w:val="24"/>
          <w:szCs w:val="24"/>
        </w:rPr>
        <w:t xml:space="preserve">” </w:t>
      </w:r>
      <w:r w:rsidR="00865C5E">
        <w:rPr>
          <w:sz w:val="24"/>
          <w:szCs w:val="24"/>
        </w:rPr>
        <w:t>сентября</w:t>
      </w:r>
      <w:r w:rsidRPr="000C4656">
        <w:rPr>
          <w:sz w:val="24"/>
          <w:szCs w:val="24"/>
        </w:rPr>
        <w:t xml:space="preserve"> 20</w:t>
      </w:r>
      <w:r w:rsidR="002524F2">
        <w:rPr>
          <w:sz w:val="24"/>
          <w:szCs w:val="24"/>
        </w:rPr>
        <w:t>2</w:t>
      </w:r>
      <w:r w:rsidR="006068AE">
        <w:rPr>
          <w:sz w:val="24"/>
          <w:szCs w:val="24"/>
        </w:rPr>
        <w:t>2</w:t>
      </w:r>
    </w:p>
    <w:p w:rsidR="007D0546" w:rsidRPr="00E7175A" w:rsidRDefault="007D0546" w:rsidP="007D0546">
      <w:pPr>
        <w:ind w:left="720"/>
      </w:pPr>
    </w:p>
    <w:tbl>
      <w:tblPr>
        <w:tblW w:w="1444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4"/>
        <w:gridCol w:w="1700"/>
        <w:gridCol w:w="991"/>
        <w:gridCol w:w="851"/>
        <w:gridCol w:w="990"/>
        <w:gridCol w:w="1278"/>
        <w:gridCol w:w="1276"/>
        <w:gridCol w:w="1134"/>
        <w:gridCol w:w="1138"/>
        <w:gridCol w:w="1276"/>
      </w:tblGrid>
      <w:tr w:rsidR="007D0546" w:rsidRPr="00E7175A" w:rsidTr="00623216">
        <w:tc>
          <w:tcPr>
            <w:tcW w:w="3814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0546" w:rsidRPr="00E7175A" w:rsidRDefault="007D0546" w:rsidP="004D35D7">
            <w:pPr>
              <w:jc w:val="center"/>
            </w:pPr>
            <w:r w:rsidRPr="00E7175A">
              <w:t>Название микропроекта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0546" w:rsidRPr="00E7175A" w:rsidRDefault="007D0546" w:rsidP="004D35D7">
            <w:pPr>
              <w:jc w:val="center"/>
            </w:pPr>
            <w:r w:rsidRPr="00E7175A">
              <w:t>Место выполнения проекта</w:t>
            </w:r>
            <w:r>
              <w:t xml:space="preserve"> (населенный пункт)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0546" w:rsidRDefault="007D0546" w:rsidP="004D35D7">
            <w:pPr>
              <w:jc w:val="center"/>
            </w:pPr>
            <w:r w:rsidRPr="00E7175A">
              <w:t xml:space="preserve">Дата </w:t>
            </w:r>
          </w:p>
          <w:p w:rsidR="007D0546" w:rsidRPr="00E7175A" w:rsidRDefault="007D0546" w:rsidP="004D35D7">
            <w:pPr>
              <w:jc w:val="center"/>
            </w:pPr>
            <w:r w:rsidRPr="00E7175A">
              <w:t>начала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7D0546" w:rsidRPr="00E7175A" w:rsidRDefault="007D0546" w:rsidP="004D35D7">
            <w:pPr>
              <w:jc w:val="center"/>
            </w:pPr>
            <w:r w:rsidRPr="00E7175A">
              <w:t>Дата окончания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</w:tcBorders>
            <w:vAlign w:val="center"/>
          </w:tcPr>
          <w:p w:rsidR="007D0546" w:rsidRPr="00E7175A" w:rsidRDefault="007D0546" w:rsidP="004D35D7">
            <w:pPr>
              <w:jc w:val="center"/>
            </w:pPr>
            <w:r w:rsidRPr="00E7175A">
              <w:t xml:space="preserve">Наличие </w:t>
            </w:r>
            <w:r>
              <w:t>технической документации</w:t>
            </w:r>
          </w:p>
        </w:tc>
        <w:tc>
          <w:tcPr>
            <w:tcW w:w="6102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0546" w:rsidRPr="00E7175A" w:rsidRDefault="007D0546" w:rsidP="004D35D7">
            <w:pPr>
              <w:jc w:val="center"/>
            </w:pPr>
            <w:r w:rsidRPr="00E7175A">
              <w:t>Стоимость проекта</w:t>
            </w:r>
          </w:p>
        </w:tc>
      </w:tr>
      <w:tr w:rsidR="007D0546" w:rsidRPr="00E7175A" w:rsidTr="00623216">
        <w:tc>
          <w:tcPr>
            <w:tcW w:w="3814" w:type="dxa"/>
            <w:vMerge/>
            <w:tcBorders>
              <w:bottom w:val="double" w:sz="4" w:space="0" w:color="auto"/>
            </w:tcBorders>
          </w:tcPr>
          <w:p w:rsidR="007D0546" w:rsidRPr="00E7175A" w:rsidRDefault="007D0546" w:rsidP="004D35D7"/>
        </w:tc>
        <w:tc>
          <w:tcPr>
            <w:tcW w:w="1700" w:type="dxa"/>
            <w:vMerge/>
            <w:tcBorders>
              <w:bottom w:val="double" w:sz="4" w:space="0" w:color="auto"/>
            </w:tcBorders>
          </w:tcPr>
          <w:p w:rsidR="007D0546" w:rsidRPr="00E7175A" w:rsidRDefault="007D0546" w:rsidP="004D35D7"/>
        </w:tc>
        <w:tc>
          <w:tcPr>
            <w:tcW w:w="991" w:type="dxa"/>
            <w:vMerge/>
            <w:tcBorders>
              <w:bottom w:val="double" w:sz="4" w:space="0" w:color="auto"/>
            </w:tcBorders>
          </w:tcPr>
          <w:p w:rsidR="007D0546" w:rsidRPr="00E7175A" w:rsidRDefault="007D0546" w:rsidP="004D35D7"/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7D0546" w:rsidRPr="00E7175A" w:rsidRDefault="007D0546" w:rsidP="004D35D7">
            <w:pPr>
              <w:jc w:val="center"/>
            </w:pPr>
          </w:p>
        </w:tc>
        <w:tc>
          <w:tcPr>
            <w:tcW w:w="990" w:type="dxa"/>
            <w:vMerge/>
            <w:tcBorders>
              <w:bottom w:val="double" w:sz="4" w:space="0" w:color="auto"/>
            </w:tcBorders>
          </w:tcPr>
          <w:p w:rsidR="007D0546" w:rsidRPr="00E7175A" w:rsidRDefault="007D0546" w:rsidP="004D35D7"/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</w:tcPr>
          <w:p w:rsidR="007D0546" w:rsidRPr="00E7175A" w:rsidRDefault="007D0546" w:rsidP="004D35D7">
            <w:pPr>
              <w:jc w:val="center"/>
            </w:pPr>
            <w:r w:rsidRPr="00E7175A">
              <w:t>Вклад ППМИ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7D0546" w:rsidRPr="00E7175A" w:rsidRDefault="007D0546" w:rsidP="004D35D7">
            <w:pPr>
              <w:jc w:val="center"/>
            </w:pPr>
            <w:r w:rsidRPr="00E7175A">
              <w:t>Вклад МО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7D0546" w:rsidRPr="00E7175A" w:rsidRDefault="007D0546" w:rsidP="004D35D7">
            <w:pPr>
              <w:jc w:val="center"/>
            </w:pPr>
            <w:r w:rsidRPr="00E7175A">
              <w:t>Другие местные вклады</w:t>
            </w:r>
            <w:r w:rsidR="00B67E2E">
              <w:t xml:space="preserve"> (население)</w:t>
            </w:r>
          </w:p>
        </w:tc>
        <w:tc>
          <w:tcPr>
            <w:tcW w:w="1138" w:type="dxa"/>
            <w:tcBorders>
              <w:bottom w:val="double" w:sz="4" w:space="0" w:color="auto"/>
            </w:tcBorders>
          </w:tcPr>
          <w:p w:rsidR="007D0546" w:rsidRPr="00E7175A" w:rsidRDefault="007D0546" w:rsidP="004D35D7">
            <w:pPr>
              <w:jc w:val="center"/>
            </w:pPr>
            <w:r w:rsidRPr="00E7175A">
              <w:t>Другие источники</w:t>
            </w:r>
            <w:r w:rsidR="00B67E2E">
              <w:t xml:space="preserve"> (спонсоры)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7D0546" w:rsidRPr="00E7175A" w:rsidRDefault="007D0546" w:rsidP="004D35D7">
            <w:pPr>
              <w:jc w:val="center"/>
            </w:pPr>
            <w:r w:rsidRPr="00E7175A">
              <w:t>Общая</w:t>
            </w:r>
            <w:r w:rsidRPr="003804F5">
              <w:rPr>
                <w:sz w:val="26"/>
                <w:szCs w:val="26"/>
              </w:rPr>
              <w:t xml:space="preserve"> </w:t>
            </w:r>
            <w:r w:rsidRPr="00E7175A">
              <w:t>стоимость</w:t>
            </w:r>
          </w:p>
        </w:tc>
      </w:tr>
      <w:tr w:rsidR="007D0546" w:rsidRPr="00F41C04" w:rsidTr="00623216">
        <w:trPr>
          <w:trHeight w:val="1045"/>
        </w:trPr>
        <w:tc>
          <w:tcPr>
            <w:tcW w:w="3814" w:type="dxa"/>
            <w:tcBorders>
              <w:top w:val="double" w:sz="4" w:space="0" w:color="auto"/>
            </w:tcBorders>
            <w:vAlign w:val="center"/>
          </w:tcPr>
          <w:p w:rsidR="007D0546" w:rsidRPr="003B15D7" w:rsidRDefault="003B15D7" w:rsidP="004845A2">
            <w:pPr>
              <w:rPr>
                <w:sz w:val="22"/>
                <w:szCs w:val="22"/>
              </w:rPr>
            </w:pPr>
            <w:r w:rsidRPr="003B15D7">
              <w:rPr>
                <w:sz w:val="22"/>
                <w:szCs w:val="22"/>
              </w:rPr>
              <w:t>Устройство тротуаров по ул. Тотмянина от территории стадиона до щколы (ул. Тотмянина, д.10)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:rsidR="007D0546" w:rsidRPr="003B15D7" w:rsidRDefault="003B15D7" w:rsidP="002524F2">
            <w:pPr>
              <w:jc w:val="center"/>
              <w:rPr>
                <w:sz w:val="22"/>
                <w:szCs w:val="22"/>
              </w:rPr>
            </w:pPr>
            <w:r w:rsidRPr="003B15D7">
              <w:rPr>
                <w:sz w:val="22"/>
                <w:szCs w:val="22"/>
              </w:rPr>
              <w:t>пгт Свеча</w:t>
            </w: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:rsidR="007D0546" w:rsidRPr="006068AE" w:rsidRDefault="008F0E28" w:rsidP="006068AE">
            <w:pPr>
              <w:jc w:val="center"/>
              <w:rPr>
                <w:sz w:val="24"/>
                <w:szCs w:val="24"/>
              </w:rPr>
            </w:pPr>
            <w:r w:rsidRPr="006068AE">
              <w:rPr>
                <w:sz w:val="24"/>
                <w:szCs w:val="24"/>
              </w:rPr>
              <w:t>01.0</w:t>
            </w:r>
            <w:r w:rsidR="006068AE" w:rsidRPr="006068AE">
              <w:rPr>
                <w:sz w:val="24"/>
                <w:szCs w:val="24"/>
              </w:rPr>
              <w:t>5</w:t>
            </w:r>
            <w:r w:rsidRPr="006068AE">
              <w:rPr>
                <w:sz w:val="24"/>
                <w:szCs w:val="24"/>
              </w:rPr>
              <w:t>. 20</w:t>
            </w:r>
            <w:r w:rsidR="002524F2" w:rsidRPr="006068AE">
              <w:rPr>
                <w:sz w:val="24"/>
                <w:szCs w:val="24"/>
              </w:rPr>
              <w:t>2</w:t>
            </w:r>
            <w:r w:rsidR="006068AE" w:rsidRPr="006068A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7D0546" w:rsidRPr="006068AE" w:rsidRDefault="00C44955" w:rsidP="006068AE">
            <w:pPr>
              <w:jc w:val="center"/>
              <w:rPr>
                <w:sz w:val="24"/>
                <w:szCs w:val="24"/>
              </w:rPr>
            </w:pPr>
            <w:r w:rsidRPr="006068AE">
              <w:rPr>
                <w:sz w:val="24"/>
                <w:szCs w:val="24"/>
              </w:rPr>
              <w:t>3</w:t>
            </w:r>
            <w:r w:rsidR="00865C5E" w:rsidRPr="006068AE">
              <w:rPr>
                <w:sz w:val="24"/>
                <w:szCs w:val="24"/>
              </w:rPr>
              <w:t>0</w:t>
            </w:r>
            <w:r w:rsidR="008F0E28" w:rsidRPr="006068AE">
              <w:rPr>
                <w:sz w:val="24"/>
                <w:szCs w:val="24"/>
              </w:rPr>
              <w:t>.0</w:t>
            </w:r>
            <w:r w:rsidR="00865C5E" w:rsidRPr="006068AE">
              <w:rPr>
                <w:sz w:val="24"/>
                <w:szCs w:val="24"/>
              </w:rPr>
              <w:t>9</w:t>
            </w:r>
            <w:r w:rsidR="008F0E28" w:rsidRPr="006068AE">
              <w:rPr>
                <w:sz w:val="24"/>
                <w:szCs w:val="24"/>
              </w:rPr>
              <w:t>. 20</w:t>
            </w:r>
            <w:r w:rsidR="002524F2" w:rsidRPr="006068AE">
              <w:rPr>
                <w:sz w:val="24"/>
                <w:szCs w:val="24"/>
              </w:rPr>
              <w:t>2</w:t>
            </w:r>
            <w:r w:rsidR="006068AE" w:rsidRPr="006068AE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:rsidR="007D0546" w:rsidRPr="000C4656" w:rsidRDefault="007D0546" w:rsidP="004D35D7">
            <w:pPr>
              <w:jc w:val="center"/>
              <w:rPr>
                <w:sz w:val="24"/>
                <w:szCs w:val="24"/>
              </w:rPr>
            </w:pPr>
            <w:r w:rsidRPr="000C4656">
              <w:rPr>
                <w:sz w:val="24"/>
                <w:szCs w:val="24"/>
              </w:rPr>
              <w:t>имеется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0546" w:rsidRPr="00D3388F" w:rsidRDefault="003B15D7" w:rsidP="0016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819 266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0546" w:rsidRPr="00D3388F" w:rsidRDefault="003B15D7" w:rsidP="00A35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188 631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0546" w:rsidRPr="00D3388F" w:rsidRDefault="003B15D7" w:rsidP="00E96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1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0546" w:rsidRPr="00D3388F" w:rsidRDefault="003B15D7" w:rsidP="006C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25 000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0546" w:rsidRPr="00D3388F" w:rsidRDefault="003B15D7" w:rsidP="00C65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1 132 897</w:t>
            </w:r>
          </w:p>
        </w:tc>
      </w:tr>
      <w:tr w:rsidR="00C44955" w:rsidRPr="00B974EF" w:rsidTr="00623216">
        <w:trPr>
          <w:trHeight w:val="853"/>
        </w:trPr>
        <w:tc>
          <w:tcPr>
            <w:tcW w:w="3814" w:type="dxa"/>
            <w:vAlign w:val="center"/>
          </w:tcPr>
          <w:p w:rsidR="00C44955" w:rsidRPr="003B15D7" w:rsidRDefault="002524F2" w:rsidP="000C4656">
            <w:pPr>
              <w:rPr>
                <w:sz w:val="22"/>
                <w:szCs w:val="22"/>
              </w:rPr>
            </w:pPr>
            <w:r w:rsidRPr="003B15D7">
              <w:rPr>
                <w:sz w:val="22"/>
                <w:szCs w:val="22"/>
              </w:rPr>
              <w:t>Ремонт проезжей части пер. Ветеранов и части ул. Молодежная, дер. Еременки</w:t>
            </w:r>
          </w:p>
        </w:tc>
        <w:tc>
          <w:tcPr>
            <w:tcW w:w="1700" w:type="dxa"/>
            <w:vAlign w:val="center"/>
          </w:tcPr>
          <w:p w:rsidR="00C44955" w:rsidRPr="003B15D7" w:rsidRDefault="002524F2" w:rsidP="002524F2">
            <w:pPr>
              <w:jc w:val="center"/>
              <w:rPr>
                <w:sz w:val="22"/>
                <w:szCs w:val="22"/>
              </w:rPr>
            </w:pPr>
            <w:r w:rsidRPr="003B15D7">
              <w:rPr>
                <w:sz w:val="22"/>
                <w:szCs w:val="22"/>
              </w:rPr>
              <w:t>дер. Еременки</w:t>
            </w:r>
          </w:p>
        </w:tc>
        <w:tc>
          <w:tcPr>
            <w:tcW w:w="991" w:type="dxa"/>
            <w:vAlign w:val="center"/>
          </w:tcPr>
          <w:p w:rsidR="00C44955" w:rsidRPr="006068AE" w:rsidRDefault="00C44955" w:rsidP="006068AE">
            <w:pPr>
              <w:jc w:val="center"/>
              <w:rPr>
                <w:sz w:val="24"/>
                <w:szCs w:val="24"/>
              </w:rPr>
            </w:pPr>
            <w:r w:rsidRPr="006068AE">
              <w:rPr>
                <w:sz w:val="24"/>
                <w:szCs w:val="24"/>
              </w:rPr>
              <w:t>01.0</w:t>
            </w:r>
            <w:r w:rsidR="006068AE" w:rsidRPr="006068AE">
              <w:rPr>
                <w:sz w:val="24"/>
                <w:szCs w:val="24"/>
              </w:rPr>
              <w:t>5</w:t>
            </w:r>
            <w:r w:rsidRPr="006068AE">
              <w:rPr>
                <w:sz w:val="24"/>
                <w:szCs w:val="24"/>
              </w:rPr>
              <w:t>. 20</w:t>
            </w:r>
            <w:r w:rsidR="002524F2" w:rsidRPr="006068AE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C44955" w:rsidRPr="006068AE" w:rsidRDefault="00C44955" w:rsidP="006068AE">
            <w:pPr>
              <w:jc w:val="center"/>
              <w:rPr>
                <w:sz w:val="24"/>
                <w:szCs w:val="24"/>
              </w:rPr>
            </w:pPr>
            <w:r w:rsidRPr="006068AE">
              <w:rPr>
                <w:sz w:val="24"/>
                <w:szCs w:val="24"/>
              </w:rPr>
              <w:t>3</w:t>
            </w:r>
            <w:r w:rsidR="006068AE" w:rsidRPr="006068AE">
              <w:rPr>
                <w:sz w:val="24"/>
                <w:szCs w:val="24"/>
              </w:rPr>
              <w:t>0</w:t>
            </w:r>
            <w:r w:rsidRPr="006068AE">
              <w:rPr>
                <w:sz w:val="24"/>
                <w:szCs w:val="24"/>
              </w:rPr>
              <w:t>.0</w:t>
            </w:r>
            <w:r w:rsidR="00865C5E" w:rsidRPr="006068AE">
              <w:rPr>
                <w:sz w:val="24"/>
                <w:szCs w:val="24"/>
              </w:rPr>
              <w:t>9</w:t>
            </w:r>
            <w:r w:rsidRPr="006068AE">
              <w:rPr>
                <w:sz w:val="24"/>
                <w:szCs w:val="24"/>
              </w:rPr>
              <w:t>. 20</w:t>
            </w:r>
            <w:r w:rsidR="002524F2" w:rsidRPr="006068AE">
              <w:rPr>
                <w:sz w:val="24"/>
                <w:szCs w:val="24"/>
              </w:rPr>
              <w:t>2</w:t>
            </w:r>
            <w:r w:rsidR="006068AE" w:rsidRPr="006068AE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C44955" w:rsidRPr="000C4656" w:rsidRDefault="00C44955" w:rsidP="004D35D7">
            <w:pPr>
              <w:jc w:val="center"/>
              <w:rPr>
                <w:sz w:val="24"/>
                <w:szCs w:val="24"/>
              </w:rPr>
            </w:pPr>
            <w:r w:rsidRPr="000C4656">
              <w:rPr>
                <w:sz w:val="24"/>
                <w:szCs w:val="24"/>
              </w:rPr>
              <w:t>имеется</w:t>
            </w:r>
          </w:p>
        </w:tc>
        <w:tc>
          <w:tcPr>
            <w:tcW w:w="1278" w:type="dxa"/>
            <w:vAlign w:val="center"/>
          </w:tcPr>
          <w:p w:rsidR="00C44955" w:rsidRPr="000C4656" w:rsidRDefault="003B15D7" w:rsidP="00AF4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1 253 499</w:t>
            </w:r>
          </w:p>
        </w:tc>
        <w:tc>
          <w:tcPr>
            <w:tcW w:w="1276" w:type="dxa"/>
            <w:vAlign w:val="center"/>
          </w:tcPr>
          <w:p w:rsidR="00C44955" w:rsidRPr="000C4656" w:rsidRDefault="003B15D7" w:rsidP="00A35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260 727</w:t>
            </w:r>
          </w:p>
        </w:tc>
        <w:tc>
          <w:tcPr>
            <w:tcW w:w="1134" w:type="dxa"/>
            <w:vAlign w:val="center"/>
          </w:tcPr>
          <w:p w:rsidR="00C44955" w:rsidRPr="000C4656" w:rsidRDefault="003B15D7" w:rsidP="00E96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138" w:type="dxa"/>
            <w:vAlign w:val="center"/>
          </w:tcPr>
          <w:p w:rsidR="00C44955" w:rsidRPr="000C4656" w:rsidRDefault="006E02DF" w:rsidP="00FC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276" w:type="dxa"/>
            <w:vAlign w:val="center"/>
          </w:tcPr>
          <w:p w:rsidR="00C44955" w:rsidRPr="001D3DC8" w:rsidRDefault="003B15D7" w:rsidP="00AF4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1 644 226</w:t>
            </w:r>
          </w:p>
        </w:tc>
      </w:tr>
      <w:tr w:rsidR="006068AE" w:rsidRPr="00B974EF" w:rsidTr="00623216">
        <w:trPr>
          <w:trHeight w:val="853"/>
        </w:trPr>
        <w:tc>
          <w:tcPr>
            <w:tcW w:w="3814" w:type="dxa"/>
            <w:vAlign w:val="center"/>
          </w:tcPr>
          <w:p w:rsidR="006068AE" w:rsidRPr="003B15D7" w:rsidRDefault="006068AE" w:rsidP="000C4656">
            <w:pPr>
              <w:rPr>
                <w:sz w:val="22"/>
                <w:szCs w:val="22"/>
              </w:rPr>
            </w:pPr>
            <w:r w:rsidRPr="003B15D7">
              <w:rPr>
                <w:sz w:val="22"/>
                <w:szCs w:val="22"/>
              </w:rPr>
              <w:t>Ремонт автомобильной дороги общего пользования в не границ населенных пунктов - въезда в с. Юма, протяженностью 370 метров</w:t>
            </w:r>
          </w:p>
        </w:tc>
        <w:tc>
          <w:tcPr>
            <w:tcW w:w="1700" w:type="dxa"/>
            <w:vAlign w:val="center"/>
          </w:tcPr>
          <w:p w:rsidR="006068AE" w:rsidRPr="003B15D7" w:rsidRDefault="006068AE" w:rsidP="002524F2">
            <w:pPr>
              <w:jc w:val="center"/>
              <w:rPr>
                <w:sz w:val="22"/>
                <w:szCs w:val="22"/>
              </w:rPr>
            </w:pPr>
            <w:r w:rsidRPr="003B15D7">
              <w:rPr>
                <w:sz w:val="22"/>
                <w:szCs w:val="22"/>
              </w:rPr>
              <w:t>с. Юма</w:t>
            </w:r>
          </w:p>
        </w:tc>
        <w:tc>
          <w:tcPr>
            <w:tcW w:w="991" w:type="dxa"/>
            <w:vAlign w:val="center"/>
          </w:tcPr>
          <w:p w:rsidR="006068AE" w:rsidRPr="006068AE" w:rsidRDefault="006068AE" w:rsidP="00321A5B">
            <w:pPr>
              <w:jc w:val="center"/>
              <w:rPr>
                <w:sz w:val="24"/>
                <w:szCs w:val="24"/>
              </w:rPr>
            </w:pPr>
            <w:r w:rsidRPr="006068AE">
              <w:rPr>
                <w:sz w:val="24"/>
                <w:szCs w:val="24"/>
              </w:rPr>
              <w:t>01.05. 2020</w:t>
            </w:r>
          </w:p>
        </w:tc>
        <w:tc>
          <w:tcPr>
            <w:tcW w:w="851" w:type="dxa"/>
            <w:vAlign w:val="center"/>
          </w:tcPr>
          <w:p w:rsidR="006068AE" w:rsidRPr="006068AE" w:rsidRDefault="006068AE" w:rsidP="00321A5B">
            <w:pPr>
              <w:jc w:val="center"/>
              <w:rPr>
                <w:sz w:val="24"/>
                <w:szCs w:val="24"/>
              </w:rPr>
            </w:pPr>
            <w:r w:rsidRPr="006068AE">
              <w:rPr>
                <w:sz w:val="24"/>
                <w:szCs w:val="24"/>
              </w:rPr>
              <w:t>30.09. 2022</w:t>
            </w:r>
          </w:p>
        </w:tc>
        <w:tc>
          <w:tcPr>
            <w:tcW w:w="990" w:type="dxa"/>
          </w:tcPr>
          <w:p w:rsidR="006068AE" w:rsidRDefault="006068AE">
            <w:r w:rsidRPr="000A0B24">
              <w:rPr>
                <w:sz w:val="24"/>
                <w:szCs w:val="24"/>
              </w:rPr>
              <w:t>имеется</w:t>
            </w:r>
          </w:p>
        </w:tc>
        <w:tc>
          <w:tcPr>
            <w:tcW w:w="1278" w:type="dxa"/>
            <w:vAlign w:val="center"/>
          </w:tcPr>
          <w:p w:rsidR="006068AE" w:rsidRDefault="006068AE" w:rsidP="006F3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6F368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00 000</w:t>
            </w:r>
          </w:p>
        </w:tc>
        <w:tc>
          <w:tcPr>
            <w:tcW w:w="1276" w:type="dxa"/>
            <w:vAlign w:val="center"/>
          </w:tcPr>
          <w:p w:rsidR="006068AE" w:rsidRDefault="006F3682" w:rsidP="00A35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068AE">
              <w:rPr>
                <w:sz w:val="24"/>
                <w:szCs w:val="24"/>
              </w:rPr>
              <w:t>76 801</w:t>
            </w:r>
          </w:p>
        </w:tc>
        <w:tc>
          <w:tcPr>
            <w:tcW w:w="1134" w:type="dxa"/>
            <w:vAlign w:val="center"/>
          </w:tcPr>
          <w:p w:rsidR="006068AE" w:rsidRDefault="006068AE" w:rsidP="00E96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  <w:tc>
          <w:tcPr>
            <w:tcW w:w="1138" w:type="dxa"/>
            <w:vAlign w:val="center"/>
          </w:tcPr>
          <w:p w:rsidR="006068AE" w:rsidRDefault="006068AE" w:rsidP="00FC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276" w:type="dxa"/>
            <w:vAlign w:val="center"/>
          </w:tcPr>
          <w:p w:rsidR="006068AE" w:rsidRDefault="006068AE" w:rsidP="00AF4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2 526 801</w:t>
            </w:r>
          </w:p>
        </w:tc>
      </w:tr>
      <w:tr w:rsidR="006068AE" w:rsidRPr="00B974EF" w:rsidTr="00623216">
        <w:trPr>
          <w:trHeight w:val="853"/>
        </w:trPr>
        <w:tc>
          <w:tcPr>
            <w:tcW w:w="3814" w:type="dxa"/>
            <w:vAlign w:val="center"/>
          </w:tcPr>
          <w:p w:rsidR="006068AE" w:rsidRPr="003B15D7" w:rsidRDefault="006068AE" w:rsidP="003B15D7">
            <w:pPr>
              <w:rPr>
                <w:sz w:val="22"/>
                <w:szCs w:val="22"/>
              </w:rPr>
            </w:pPr>
            <w:r w:rsidRPr="003B15D7">
              <w:rPr>
                <w:sz w:val="22"/>
                <w:szCs w:val="22"/>
              </w:rPr>
              <w:t xml:space="preserve">Ремонт проезжей части пер. Солнечный и участков по ул. Садовая и ул. Содомская, </w:t>
            </w:r>
          </w:p>
        </w:tc>
        <w:tc>
          <w:tcPr>
            <w:tcW w:w="1700" w:type="dxa"/>
            <w:vAlign w:val="center"/>
          </w:tcPr>
          <w:p w:rsidR="006068AE" w:rsidRPr="003B15D7" w:rsidRDefault="006068AE" w:rsidP="002524F2">
            <w:pPr>
              <w:jc w:val="center"/>
              <w:rPr>
                <w:sz w:val="22"/>
                <w:szCs w:val="22"/>
              </w:rPr>
            </w:pPr>
            <w:r w:rsidRPr="003B15D7">
              <w:rPr>
                <w:sz w:val="22"/>
                <w:szCs w:val="22"/>
              </w:rPr>
              <w:t>с. Юма</w:t>
            </w:r>
          </w:p>
        </w:tc>
        <w:tc>
          <w:tcPr>
            <w:tcW w:w="991" w:type="dxa"/>
            <w:vAlign w:val="center"/>
          </w:tcPr>
          <w:p w:rsidR="006068AE" w:rsidRPr="006068AE" w:rsidRDefault="006068AE" w:rsidP="00321A5B">
            <w:pPr>
              <w:jc w:val="center"/>
              <w:rPr>
                <w:sz w:val="24"/>
                <w:szCs w:val="24"/>
              </w:rPr>
            </w:pPr>
            <w:r w:rsidRPr="006068AE">
              <w:rPr>
                <w:sz w:val="24"/>
                <w:szCs w:val="24"/>
              </w:rPr>
              <w:t>01.05. 2020</w:t>
            </w:r>
          </w:p>
        </w:tc>
        <w:tc>
          <w:tcPr>
            <w:tcW w:w="851" w:type="dxa"/>
            <w:vAlign w:val="center"/>
          </w:tcPr>
          <w:p w:rsidR="006068AE" w:rsidRPr="006068AE" w:rsidRDefault="006068AE" w:rsidP="00321A5B">
            <w:pPr>
              <w:jc w:val="center"/>
              <w:rPr>
                <w:sz w:val="24"/>
                <w:szCs w:val="24"/>
              </w:rPr>
            </w:pPr>
            <w:r w:rsidRPr="006068AE">
              <w:rPr>
                <w:sz w:val="24"/>
                <w:szCs w:val="24"/>
              </w:rPr>
              <w:t>30.09. 2022</w:t>
            </w:r>
          </w:p>
        </w:tc>
        <w:tc>
          <w:tcPr>
            <w:tcW w:w="990" w:type="dxa"/>
          </w:tcPr>
          <w:p w:rsidR="006068AE" w:rsidRDefault="006068AE">
            <w:r w:rsidRPr="000A0B24">
              <w:rPr>
                <w:sz w:val="24"/>
                <w:szCs w:val="24"/>
              </w:rPr>
              <w:t>имеется</w:t>
            </w:r>
          </w:p>
        </w:tc>
        <w:tc>
          <w:tcPr>
            <w:tcW w:w="1278" w:type="dxa"/>
            <w:vAlign w:val="center"/>
          </w:tcPr>
          <w:p w:rsidR="006068AE" w:rsidRDefault="006068AE" w:rsidP="00AF4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1 900 000</w:t>
            </w:r>
          </w:p>
        </w:tc>
        <w:tc>
          <w:tcPr>
            <w:tcW w:w="1276" w:type="dxa"/>
            <w:vAlign w:val="center"/>
          </w:tcPr>
          <w:p w:rsidR="006068AE" w:rsidRDefault="006068AE" w:rsidP="00A35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445 640</w:t>
            </w:r>
          </w:p>
        </w:tc>
        <w:tc>
          <w:tcPr>
            <w:tcW w:w="1134" w:type="dxa"/>
            <w:vAlign w:val="center"/>
          </w:tcPr>
          <w:p w:rsidR="006068AE" w:rsidRDefault="006068AE" w:rsidP="00E96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  <w:tc>
          <w:tcPr>
            <w:tcW w:w="1138" w:type="dxa"/>
            <w:vAlign w:val="center"/>
          </w:tcPr>
          <w:p w:rsidR="006068AE" w:rsidRDefault="006068AE" w:rsidP="00FC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276" w:type="dxa"/>
            <w:vAlign w:val="center"/>
          </w:tcPr>
          <w:p w:rsidR="006068AE" w:rsidRDefault="006068AE" w:rsidP="00AF4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2 595 640</w:t>
            </w:r>
          </w:p>
        </w:tc>
      </w:tr>
      <w:tr w:rsidR="006068AE" w:rsidRPr="00B974EF" w:rsidTr="00623216">
        <w:trPr>
          <w:trHeight w:val="853"/>
        </w:trPr>
        <w:tc>
          <w:tcPr>
            <w:tcW w:w="3814" w:type="dxa"/>
            <w:vAlign w:val="center"/>
          </w:tcPr>
          <w:p w:rsidR="006068AE" w:rsidRPr="003B15D7" w:rsidRDefault="006068AE" w:rsidP="000B3601">
            <w:pPr>
              <w:rPr>
                <w:sz w:val="22"/>
                <w:szCs w:val="22"/>
              </w:rPr>
            </w:pPr>
            <w:r w:rsidRPr="003B15D7">
              <w:rPr>
                <w:sz w:val="22"/>
                <w:szCs w:val="22"/>
              </w:rPr>
              <w:t xml:space="preserve">Ремонт кровли и замена оконных блоков здания </w:t>
            </w:r>
            <w:r w:rsidR="000B3601">
              <w:rPr>
                <w:sz w:val="22"/>
                <w:szCs w:val="22"/>
              </w:rPr>
              <w:t>сельского дома культуры</w:t>
            </w:r>
            <w:r w:rsidRPr="003B15D7">
              <w:rPr>
                <w:sz w:val="22"/>
                <w:szCs w:val="22"/>
              </w:rPr>
              <w:t xml:space="preserve"> - филиала муниципального казенного учреждения культу</w:t>
            </w:r>
            <w:r w:rsidR="00A85968">
              <w:rPr>
                <w:sz w:val="22"/>
                <w:szCs w:val="22"/>
              </w:rPr>
              <w:t>ры</w:t>
            </w:r>
            <w:r w:rsidRPr="003B15D7">
              <w:rPr>
                <w:sz w:val="22"/>
                <w:szCs w:val="22"/>
              </w:rPr>
              <w:t xml:space="preserve"> "Свечинская клубная система", дер. Самоулки, ул. Труда, д.1а</w:t>
            </w:r>
          </w:p>
        </w:tc>
        <w:tc>
          <w:tcPr>
            <w:tcW w:w="1700" w:type="dxa"/>
            <w:vAlign w:val="center"/>
          </w:tcPr>
          <w:p w:rsidR="006068AE" w:rsidRPr="003B15D7" w:rsidRDefault="006068AE" w:rsidP="002524F2">
            <w:pPr>
              <w:jc w:val="center"/>
              <w:rPr>
                <w:sz w:val="22"/>
                <w:szCs w:val="22"/>
              </w:rPr>
            </w:pPr>
            <w:r w:rsidRPr="003B15D7">
              <w:rPr>
                <w:sz w:val="22"/>
                <w:szCs w:val="22"/>
              </w:rPr>
              <w:t>дер. Самоулки</w:t>
            </w:r>
          </w:p>
        </w:tc>
        <w:tc>
          <w:tcPr>
            <w:tcW w:w="991" w:type="dxa"/>
            <w:vAlign w:val="center"/>
          </w:tcPr>
          <w:p w:rsidR="006068AE" w:rsidRPr="006068AE" w:rsidRDefault="006068AE" w:rsidP="00321A5B">
            <w:pPr>
              <w:jc w:val="center"/>
              <w:rPr>
                <w:sz w:val="24"/>
                <w:szCs w:val="24"/>
              </w:rPr>
            </w:pPr>
            <w:r w:rsidRPr="006068AE">
              <w:rPr>
                <w:sz w:val="24"/>
                <w:szCs w:val="24"/>
              </w:rPr>
              <w:t>01.05. 2020</w:t>
            </w:r>
          </w:p>
        </w:tc>
        <w:tc>
          <w:tcPr>
            <w:tcW w:w="851" w:type="dxa"/>
            <w:vAlign w:val="center"/>
          </w:tcPr>
          <w:p w:rsidR="006068AE" w:rsidRPr="006068AE" w:rsidRDefault="006068AE" w:rsidP="00321A5B">
            <w:pPr>
              <w:jc w:val="center"/>
              <w:rPr>
                <w:sz w:val="24"/>
                <w:szCs w:val="24"/>
              </w:rPr>
            </w:pPr>
            <w:r w:rsidRPr="006068AE">
              <w:rPr>
                <w:sz w:val="24"/>
                <w:szCs w:val="24"/>
              </w:rPr>
              <w:t>30.09. 2022</w:t>
            </w:r>
          </w:p>
        </w:tc>
        <w:tc>
          <w:tcPr>
            <w:tcW w:w="990" w:type="dxa"/>
          </w:tcPr>
          <w:p w:rsidR="006068AE" w:rsidRDefault="006068AE">
            <w:r w:rsidRPr="000A0B24">
              <w:rPr>
                <w:sz w:val="24"/>
                <w:szCs w:val="24"/>
              </w:rPr>
              <w:t>имеется</w:t>
            </w:r>
          </w:p>
        </w:tc>
        <w:tc>
          <w:tcPr>
            <w:tcW w:w="1278" w:type="dxa"/>
            <w:vAlign w:val="center"/>
          </w:tcPr>
          <w:p w:rsidR="006068AE" w:rsidRDefault="00623216" w:rsidP="006F3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6F368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00 000</w:t>
            </w:r>
          </w:p>
        </w:tc>
        <w:tc>
          <w:tcPr>
            <w:tcW w:w="1276" w:type="dxa"/>
            <w:vAlign w:val="center"/>
          </w:tcPr>
          <w:p w:rsidR="006068AE" w:rsidRDefault="006F3682" w:rsidP="00A35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299 687</w:t>
            </w:r>
          </w:p>
        </w:tc>
        <w:tc>
          <w:tcPr>
            <w:tcW w:w="1134" w:type="dxa"/>
            <w:vAlign w:val="center"/>
          </w:tcPr>
          <w:p w:rsidR="006068AE" w:rsidRDefault="006F3682" w:rsidP="006F3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623216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138" w:type="dxa"/>
            <w:vAlign w:val="center"/>
          </w:tcPr>
          <w:p w:rsidR="006068AE" w:rsidRDefault="00623216" w:rsidP="00FC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276" w:type="dxa"/>
            <w:vAlign w:val="center"/>
          </w:tcPr>
          <w:p w:rsidR="006068AE" w:rsidRDefault="00623216" w:rsidP="00AF4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2 000 687</w:t>
            </w:r>
          </w:p>
        </w:tc>
      </w:tr>
      <w:tr w:rsidR="00623216" w:rsidRPr="00E7175A" w:rsidTr="00623216">
        <w:trPr>
          <w:trHeight w:val="432"/>
        </w:trPr>
        <w:tc>
          <w:tcPr>
            <w:tcW w:w="381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23216" w:rsidRPr="003804F5" w:rsidRDefault="00623216" w:rsidP="004D35D7">
            <w:pPr>
              <w:jc w:val="right"/>
              <w:rPr>
                <w:b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23216" w:rsidRPr="00E7175A" w:rsidRDefault="00623216" w:rsidP="004D35D7"/>
        </w:tc>
        <w:tc>
          <w:tcPr>
            <w:tcW w:w="1842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623216" w:rsidRPr="003804F5" w:rsidRDefault="00623216" w:rsidP="004D35D7">
            <w:pPr>
              <w:jc w:val="right"/>
              <w:rPr>
                <w:sz w:val="22"/>
                <w:szCs w:val="22"/>
              </w:rPr>
            </w:pPr>
            <w:r w:rsidRPr="003804F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623216" w:rsidRPr="00E7175A" w:rsidRDefault="00623216" w:rsidP="004D35D7"/>
        </w:tc>
        <w:tc>
          <w:tcPr>
            <w:tcW w:w="1278" w:type="dxa"/>
            <w:tcBorders>
              <w:top w:val="double" w:sz="4" w:space="0" w:color="auto"/>
            </w:tcBorders>
            <w:vAlign w:val="bottom"/>
          </w:tcPr>
          <w:p w:rsidR="00623216" w:rsidRPr="00623216" w:rsidRDefault="00623216">
            <w:pPr>
              <w:jc w:val="right"/>
              <w:rPr>
                <w:color w:val="000000"/>
                <w:sz w:val="24"/>
                <w:szCs w:val="24"/>
              </w:rPr>
            </w:pPr>
            <w:r w:rsidRPr="00623216">
              <w:rPr>
                <w:color w:val="000000"/>
                <w:sz w:val="24"/>
                <w:szCs w:val="24"/>
              </w:rPr>
              <w:t>6 972 765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623216" w:rsidRPr="00623216" w:rsidRDefault="00623216">
            <w:pPr>
              <w:jc w:val="right"/>
              <w:rPr>
                <w:color w:val="000000"/>
                <w:sz w:val="24"/>
                <w:szCs w:val="24"/>
              </w:rPr>
            </w:pPr>
            <w:r w:rsidRPr="00623216">
              <w:rPr>
                <w:color w:val="000000"/>
                <w:sz w:val="24"/>
                <w:szCs w:val="24"/>
              </w:rPr>
              <w:t>1 971 486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bottom"/>
          </w:tcPr>
          <w:p w:rsidR="00623216" w:rsidRPr="00623216" w:rsidRDefault="00623216">
            <w:pPr>
              <w:jc w:val="right"/>
              <w:rPr>
                <w:color w:val="000000"/>
                <w:sz w:val="24"/>
                <w:szCs w:val="24"/>
              </w:rPr>
            </w:pPr>
            <w:r w:rsidRPr="00623216">
              <w:rPr>
                <w:color w:val="000000"/>
                <w:sz w:val="24"/>
                <w:szCs w:val="24"/>
              </w:rPr>
              <w:t>701 000</w:t>
            </w:r>
          </w:p>
        </w:tc>
        <w:tc>
          <w:tcPr>
            <w:tcW w:w="1138" w:type="dxa"/>
            <w:tcBorders>
              <w:top w:val="double" w:sz="4" w:space="0" w:color="auto"/>
            </w:tcBorders>
            <w:vAlign w:val="bottom"/>
          </w:tcPr>
          <w:p w:rsidR="00623216" w:rsidRPr="00623216" w:rsidRDefault="00623216">
            <w:pPr>
              <w:jc w:val="right"/>
              <w:rPr>
                <w:color w:val="000000"/>
                <w:sz w:val="24"/>
                <w:szCs w:val="24"/>
              </w:rPr>
            </w:pPr>
            <w:r w:rsidRPr="00623216">
              <w:rPr>
                <w:color w:val="000000"/>
                <w:sz w:val="24"/>
                <w:szCs w:val="24"/>
              </w:rPr>
              <w:t>255 000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623216" w:rsidRPr="00623216" w:rsidRDefault="00623216">
            <w:pPr>
              <w:jc w:val="right"/>
              <w:rPr>
                <w:color w:val="000000"/>
                <w:sz w:val="24"/>
                <w:szCs w:val="24"/>
              </w:rPr>
            </w:pPr>
            <w:r w:rsidRPr="00623216">
              <w:rPr>
                <w:color w:val="000000"/>
                <w:sz w:val="24"/>
                <w:szCs w:val="24"/>
              </w:rPr>
              <w:t>9 900 251</w:t>
            </w:r>
          </w:p>
        </w:tc>
      </w:tr>
    </w:tbl>
    <w:p w:rsidR="007D0546" w:rsidRDefault="007D0546" w:rsidP="007D0546">
      <w:pPr>
        <w:pStyle w:val="30"/>
        <w:spacing w:before="120"/>
        <w:ind w:firstLine="0"/>
        <w:jc w:val="right"/>
        <w:rPr>
          <w:rFonts w:ascii="Times New Roman" w:hAnsi="Times New Roman"/>
          <w:sz w:val="6"/>
          <w:szCs w:val="6"/>
          <w:lang w:val="ru-RU"/>
        </w:rPr>
      </w:pPr>
    </w:p>
    <w:sectPr w:rsidR="007D0546" w:rsidSect="00E50A5F">
      <w:pgSz w:w="16840" w:h="11907" w:orient="landscape" w:code="9"/>
      <w:pgMar w:top="568" w:right="851" w:bottom="567" w:left="851" w:header="709" w:footer="85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124" w:rsidRDefault="005E2124">
      <w:r>
        <w:separator/>
      </w:r>
    </w:p>
  </w:endnote>
  <w:endnote w:type="continuationSeparator" w:id="1">
    <w:p w:rsidR="005E2124" w:rsidRDefault="005E2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Arial"/>
    <w:charset w:val="00"/>
    <w:family w:val="auto"/>
    <w:pitch w:val="variable"/>
    <w:sig w:usb0="00000003" w:usb1="00000000" w:usb2="00000000" w:usb3="00000000" w:csb0="00000001" w:csb1="00000000"/>
  </w:font>
  <w:font w:name="ArTarumianHarvat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0F2" w:rsidRDefault="005D788F" w:rsidP="002E6C4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760F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60F2" w:rsidRDefault="00E760F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124" w:rsidRDefault="005E2124">
      <w:r>
        <w:separator/>
      </w:r>
    </w:p>
  </w:footnote>
  <w:footnote w:type="continuationSeparator" w:id="1">
    <w:p w:rsidR="005E2124" w:rsidRDefault="005E2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0F2" w:rsidRDefault="005D788F" w:rsidP="00E74616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760F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60F2" w:rsidRDefault="00E760F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5E8"/>
    <w:multiLevelType w:val="hybridMultilevel"/>
    <w:tmpl w:val="FC92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00DDC"/>
    <w:multiLevelType w:val="hybridMultilevel"/>
    <w:tmpl w:val="A0B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B71A5"/>
    <w:multiLevelType w:val="hybridMultilevel"/>
    <w:tmpl w:val="324E50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E0638DB"/>
    <w:multiLevelType w:val="hybridMultilevel"/>
    <w:tmpl w:val="C888C19A"/>
    <w:lvl w:ilvl="0" w:tplc="C6204A0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50361F"/>
    <w:multiLevelType w:val="hybridMultilevel"/>
    <w:tmpl w:val="F7DC566A"/>
    <w:lvl w:ilvl="0" w:tplc="B9125610">
      <w:start w:val="1"/>
      <w:numFmt w:val="decimal"/>
      <w:lvlText w:val="%1."/>
      <w:lvlJc w:val="left"/>
      <w:pPr>
        <w:tabs>
          <w:tab w:val="num" w:pos="2580"/>
        </w:tabs>
        <w:ind w:left="2580" w:hanging="22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C65DC"/>
    <w:multiLevelType w:val="hybridMultilevel"/>
    <w:tmpl w:val="FC92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3F32FA"/>
    <w:multiLevelType w:val="hybridMultilevel"/>
    <w:tmpl w:val="582293FA"/>
    <w:lvl w:ilvl="0" w:tplc="3214A598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4A6991"/>
    <w:multiLevelType w:val="hybridMultilevel"/>
    <w:tmpl w:val="67CC7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3657AC"/>
    <w:multiLevelType w:val="hybridMultilevel"/>
    <w:tmpl w:val="A0B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25593"/>
    <w:multiLevelType w:val="hybridMultilevel"/>
    <w:tmpl w:val="A0B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9263C"/>
    <w:multiLevelType w:val="hybridMultilevel"/>
    <w:tmpl w:val="F6AA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225BF"/>
    <w:multiLevelType w:val="hybridMultilevel"/>
    <w:tmpl w:val="3154C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C057C2"/>
    <w:multiLevelType w:val="multilevel"/>
    <w:tmpl w:val="F8162A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0166C86"/>
    <w:multiLevelType w:val="hybridMultilevel"/>
    <w:tmpl w:val="0D3AD932"/>
    <w:lvl w:ilvl="0" w:tplc="D11E1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881CA7"/>
    <w:multiLevelType w:val="multilevel"/>
    <w:tmpl w:val="ACBC2C8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70275E2"/>
    <w:multiLevelType w:val="singleLevel"/>
    <w:tmpl w:val="FCA4C50E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7">
    <w:nsid w:val="3A645997"/>
    <w:multiLevelType w:val="hybridMultilevel"/>
    <w:tmpl w:val="10C84C96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8">
    <w:nsid w:val="3CC63323"/>
    <w:multiLevelType w:val="hybridMultilevel"/>
    <w:tmpl w:val="A0B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C3682"/>
    <w:multiLevelType w:val="hybridMultilevel"/>
    <w:tmpl w:val="96525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A62D3"/>
    <w:multiLevelType w:val="hybridMultilevel"/>
    <w:tmpl w:val="E79A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03BC9"/>
    <w:multiLevelType w:val="hybridMultilevel"/>
    <w:tmpl w:val="FC92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9B6203"/>
    <w:multiLevelType w:val="hybridMultilevel"/>
    <w:tmpl w:val="FC92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E01A9D"/>
    <w:multiLevelType w:val="hybridMultilevel"/>
    <w:tmpl w:val="A0B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831E4"/>
    <w:multiLevelType w:val="hybridMultilevel"/>
    <w:tmpl w:val="B3A66AFE"/>
    <w:lvl w:ilvl="0" w:tplc="3D70422A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497CAD"/>
    <w:multiLevelType w:val="hybridMultilevel"/>
    <w:tmpl w:val="E79A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7A7426"/>
    <w:multiLevelType w:val="hybridMultilevel"/>
    <w:tmpl w:val="4BFA0FE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7">
    <w:nsid w:val="65D205A5"/>
    <w:multiLevelType w:val="hybridMultilevel"/>
    <w:tmpl w:val="FC92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B35C87"/>
    <w:multiLevelType w:val="hybridMultilevel"/>
    <w:tmpl w:val="FC92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D92ABF"/>
    <w:multiLevelType w:val="hybridMultilevel"/>
    <w:tmpl w:val="A6EA13BE"/>
    <w:lvl w:ilvl="0" w:tplc="CAE653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AB26CFA"/>
    <w:multiLevelType w:val="hybridMultilevel"/>
    <w:tmpl w:val="FB46317A"/>
    <w:lvl w:ilvl="0" w:tplc="C6204A0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B446329"/>
    <w:multiLevelType w:val="hybridMultilevel"/>
    <w:tmpl w:val="E63C44B6"/>
    <w:lvl w:ilvl="0" w:tplc="C6204A06">
      <w:numFmt w:val="bullet"/>
      <w:lvlText w:val=""/>
      <w:lvlJc w:val="left"/>
      <w:pPr>
        <w:ind w:left="1647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2">
    <w:nsid w:val="6C6934D6"/>
    <w:multiLevelType w:val="hybridMultilevel"/>
    <w:tmpl w:val="81E4A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3835DA"/>
    <w:multiLevelType w:val="multilevel"/>
    <w:tmpl w:val="CB9477CC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4">
    <w:nsid w:val="6F544030"/>
    <w:multiLevelType w:val="hybridMultilevel"/>
    <w:tmpl w:val="842035E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>
    <w:nsid w:val="76916FE2"/>
    <w:multiLevelType w:val="multilevel"/>
    <w:tmpl w:val="FBA6A718"/>
    <w:lvl w:ilvl="0">
      <w:start w:val="1"/>
      <w:numFmt w:val="decimal"/>
      <w:lvlText w:val="%1.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7E891911"/>
    <w:multiLevelType w:val="hybridMultilevel"/>
    <w:tmpl w:val="A0B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5"/>
  </w:num>
  <w:num w:numId="3">
    <w:abstractNumId w:val="28"/>
  </w:num>
  <w:num w:numId="4">
    <w:abstractNumId w:val="30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15"/>
  </w:num>
  <w:num w:numId="10">
    <w:abstractNumId w:val="17"/>
  </w:num>
  <w:num w:numId="11">
    <w:abstractNumId w:val="31"/>
  </w:num>
  <w:num w:numId="12">
    <w:abstractNumId w:val="2"/>
  </w:num>
  <w:num w:numId="13">
    <w:abstractNumId w:val="19"/>
  </w:num>
  <w:num w:numId="14">
    <w:abstractNumId w:val="25"/>
  </w:num>
  <w:num w:numId="15">
    <w:abstractNumId w:val="8"/>
  </w:num>
  <w:num w:numId="16">
    <w:abstractNumId w:val="26"/>
  </w:num>
  <w:num w:numId="17">
    <w:abstractNumId w:val="20"/>
  </w:num>
  <w:num w:numId="18">
    <w:abstractNumId w:val="5"/>
  </w:num>
  <w:num w:numId="19">
    <w:abstractNumId w:val="0"/>
  </w:num>
  <w:num w:numId="20">
    <w:abstractNumId w:val="33"/>
  </w:num>
  <w:num w:numId="21">
    <w:abstractNumId w:val="24"/>
  </w:num>
  <w:num w:numId="22">
    <w:abstractNumId w:val="14"/>
  </w:num>
  <w:num w:numId="23">
    <w:abstractNumId w:val="18"/>
  </w:num>
  <w:num w:numId="24">
    <w:abstractNumId w:val="11"/>
  </w:num>
  <w:num w:numId="25">
    <w:abstractNumId w:val="21"/>
  </w:num>
  <w:num w:numId="26">
    <w:abstractNumId w:val="22"/>
  </w:num>
  <w:num w:numId="27">
    <w:abstractNumId w:val="27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6"/>
  </w:num>
  <w:num w:numId="31">
    <w:abstractNumId w:val="7"/>
  </w:num>
  <w:num w:numId="32">
    <w:abstractNumId w:val="32"/>
  </w:num>
  <w:num w:numId="33">
    <w:abstractNumId w:val="34"/>
  </w:num>
  <w:num w:numId="34">
    <w:abstractNumId w:val="10"/>
  </w:num>
  <w:num w:numId="35">
    <w:abstractNumId w:val="9"/>
  </w:num>
  <w:num w:numId="36">
    <w:abstractNumId w:val="36"/>
  </w:num>
  <w:num w:numId="37">
    <w:abstractNumId w:val="23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hideGrammaticalError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/>
  <w:rsids>
    <w:rsidRoot w:val="0038657E"/>
    <w:rsid w:val="000042DA"/>
    <w:rsid w:val="00011ED0"/>
    <w:rsid w:val="00013CAB"/>
    <w:rsid w:val="00014DC2"/>
    <w:rsid w:val="00016615"/>
    <w:rsid w:val="0002265C"/>
    <w:rsid w:val="000248E6"/>
    <w:rsid w:val="0002536B"/>
    <w:rsid w:val="00032857"/>
    <w:rsid w:val="000353EC"/>
    <w:rsid w:val="0003547E"/>
    <w:rsid w:val="00035B8E"/>
    <w:rsid w:val="000373CE"/>
    <w:rsid w:val="0004564F"/>
    <w:rsid w:val="00045D23"/>
    <w:rsid w:val="000470F8"/>
    <w:rsid w:val="00052037"/>
    <w:rsid w:val="000553AF"/>
    <w:rsid w:val="00055C3E"/>
    <w:rsid w:val="00064E3F"/>
    <w:rsid w:val="000667E1"/>
    <w:rsid w:val="0006683E"/>
    <w:rsid w:val="000701E3"/>
    <w:rsid w:val="00080438"/>
    <w:rsid w:val="00082006"/>
    <w:rsid w:val="000A0020"/>
    <w:rsid w:val="000A2F80"/>
    <w:rsid w:val="000A481C"/>
    <w:rsid w:val="000A6E94"/>
    <w:rsid w:val="000B3601"/>
    <w:rsid w:val="000C29B4"/>
    <w:rsid w:val="000C3D2E"/>
    <w:rsid w:val="000C4656"/>
    <w:rsid w:val="000C57F3"/>
    <w:rsid w:val="000C7F61"/>
    <w:rsid w:val="000D0525"/>
    <w:rsid w:val="000D536A"/>
    <w:rsid w:val="000D7EA2"/>
    <w:rsid w:val="000E0EE8"/>
    <w:rsid w:val="000E19DA"/>
    <w:rsid w:val="000E78B9"/>
    <w:rsid w:val="000F6E96"/>
    <w:rsid w:val="000F70DF"/>
    <w:rsid w:val="000F7D87"/>
    <w:rsid w:val="001047BF"/>
    <w:rsid w:val="00105AAC"/>
    <w:rsid w:val="00111D84"/>
    <w:rsid w:val="0011210D"/>
    <w:rsid w:val="00130669"/>
    <w:rsid w:val="00131ACF"/>
    <w:rsid w:val="0013310F"/>
    <w:rsid w:val="00141606"/>
    <w:rsid w:val="0014345D"/>
    <w:rsid w:val="00144043"/>
    <w:rsid w:val="00145303"/>
    <w:rsid w:val="00146A77"/>
    <w:rsid w:val="0015504B"/>
    <w:rsid w:val="00160025"/>
    <w:rsid w:val="001602F6"/>
    <w:rsid w:val="00162811"/>
    <w:rsid w:val="001805C4"/>
    <w:rsid w:val="001843BD"/>
    <w:rsid w:val="001845F5"/>
    <w:rsid w:val="00195C88"/>
    <w:rsid w:val="001967C7"/>
    <w:rsid w:val="001A7D60"/>
    <w:rsid w:val="001B2283"/>
    <w:rsid w:val="001B3597"/>
    <w:rsid w:val="001C0F60"/>
    <w:rsid w:val="001C59A9"/>
    <w:rsid w:val="001D1541"/>
    <w:rsid w:val="001D2709"/>
    <w:rsid w:val="001D3DC8"/>
    <w:rsid w:val="001D4C55"/>
    <w:rsid w:val="001E189E"/>
    <w:rsid w:val="001E345C"/>
    <w:rsid w:val="001E5C44"/>
    <w:rsid w:val="001F04F1"/>
    <w:rsid w:val="001F2338"/>
    <w:rsid w:val="001F439E"/>
    <w:rsid w:val="001F5986"/>
    <w:rsid w:val="0020419E"/>
    <w:rsid w:val="00221245"/>
    <w:rsid w:val="00225BE9"/>
    <w:rsid w:val="00232C76"/>
    <w:rsid w:val="002352EF"/>
    <w:rsid w:val="002401E4"/>
    <w:rsid w:val="002456D4"/>
    <w:rsid w:val="0024775C"/>
    <w:rsid w:val="002524F2"/>
    <w:rsid w:val="002536E3"/>
    <w:rsid w:val="00257099"/>
    <w:rsid w:val="00265E92"/>
    <w:rsid w:val="0026751D"/>
    <w:rsid w:val="00267F07"/>
    <w:rsid w:val="00270C38"/>
    <w:rsid w:val="00272E14"/>
    <w:rsid w:val="0027325D"/>
    <w:rsid w:val="00274C8C"/>
    <w:rsid w:val="002827FF"/>
    <w:rsid w:val="00284209"/>
    <w:rsid w:val="00285456"/>
    <w:rsid w:val="00290CD8"/>
    <w:rsid w:val="00291491"/>
    <w:rsid w:val="00292400"/>
    <w:rsid w:val="002A3F90"/>
    <w:rsid w:val="002B084F"/>
    <w:rsid w:val="002B0A88"/>
    <w:rsid w:val="002B3875"/>
    <w:rsid w:val="002B6011"/>
    <w:rsid w:val="002B64D3"/>
    <w:rsid w:val="002C13A5"/>
    <w:rsid w:val="002C2A3F"/>
    <w:rsid w:val="002C5BB7"/>
    <w:rsid w:val="002E48DB"/>
    <w:rsid w:val="002E6C4F"/>
    <w:rsid w:val="002F09C3"/>
    <w:rsid w:val="002F6097"/>
    <w:rsid w:val="00301E7A"/>
    <w:rsid w:val="00301FC2"/>
    <w:rsid w:val="00310618"/>
    <w:rsid w:val="00320775"/>
    <w:rsid w:val="00325A2E"/>
    <w:rsid w:val="00330D2E"/>
    <w:rsid w:val="00334A4A"/>
    <w:rsid w:val="0034138B"/>
    <w:rsid w:val="003444D7"/>
    <w:rsid w:val="003461AE"/>
    <w:rsid w:val="00350FD8"/>
    <w:rsid w:val="00354088"/>
    <w:rsid w:val="003548AC"/>
    <w:rsid w:val="003616B3"/>
    <w:rsid w:val="0036562B"/>
    <w:rsid w:val="0036573B"/>
    <w:rsid w:val="003712D8"/>
    <w:rsid w:val="003737DA"/>
    <w:rsid w:val="003747F5"/>
    <w:rsid w:val="003804F5"/>
    <w:rsid w:val="0038657E"/>
    <w:rsid w:val="00390DCD"/>
    <w:rsid w:val="0039536E"/>
    <w:rsid w:val="003A0289"/>
    <w:rsid w:val="003A704E"/>
    <w:rsid w:val="003B1211"/>
    <w:rsid w:val="003B15D7"/>
    <w:rsid w:val="003B2C5E"/>
    <w:rsid w:val="003B363E"/>
    <w:rsid w:val="003B4BE3"/>
    <w:rsid w:val="003C019A"/>
    <w:rsid w:val="003C312B"/>
    <w:rsid w:val="003C3253"/>
    <w:rsid w:val="003C5A3A"/>
    <w:rsid w:val="003C5F7D"/>
    <w:rsid w:val="003D2D86"/>
    <w:rsid w:val="00400F3B"/>
    <w:rsid w:val="00411608"/>
    <w:rsid w:val="00420627"/>
    <w:rsid w:val="00432C12"/>
    <w:rsid w:val="00433F00"/>
    <w:rsid w:val="00435F1C"/>
    <w:rsid w:val="00442560"/>
    <w:rsid w:val="00443726"/>
    <w:rsid w:val="00443A35"/>
    <w:rsid w:val="004463D6"/>
    <w:rsid w:val="00447645"/>
    <w:rsid w:val="00447C2D"/>
    <w:rsid w:val="00457CDE"/>
    <w:rsid w:val="00461490"/>
    <w:rsid w:val="00461BA0"/>
    <w:rsid w:val="00464318"/>
    <w:rsid w:val="00465901"/>
    <w:rsid w:val="00465EE1"/>
    <w:rsid w:val="00466E98"/>
    <w:rsid w:val="004701BC"/>
    <w:rsid w:val="00471EF4"/>
    <w:rsid w:val="00473A2A"/>
    <w:rsid w:val="00482999"/>
    <w:rsid w:val="004845A2"/>
    <w:rsid w:val="004865A7"/>
    <w:rsid w:val="00487060"/>
    <w:rsid w:val="00492BC1"/>
    <w:rsid w:val="004A7663"/>
    <w:rsid w:val="004B5783"/>
    <w:rsid w:val="004B77CD"/>
    <w:rsid w:val="004C2345"/>
    <w:rsid w:val="004C6F78"/>
    <w:rsid w:val="004C7106"/>
    <w:rsid w:val="004D103E"/>
    <w:rsid w:val="004D35D7"/>
    <w:rsid w:val="004D73D9"/>
    <w:rsid w:val="004D7C0B"/>
    <w:rsid w:val="004D7D93"/>
    <w:rsid w:val="004E37CA"/>
    <w:rsid w:val="0050377D"/>
    <w:rsid w:val="00510B27"/>
    <w:rsid w:val="005158AB"/>
    <w:rsid w:val="0051618C"/>
    <w:rsid w:val="00516F51"/>
    <w:rsid w:val="00521DA2"/>
    <w:rsid w:val="0053725F"/>
    <w:rsid w:val="00537F45"/>
    <w:rsid w:val="00543767"/>
    <w:rsid w:val="0054586F"/>
    <w:rsid w:val="005635F5"/>
    <w:rsid w:val="0056790B"/>
    <w:rsid w:val="00575E5C"/>
    <w:rsid w:val="00580CE6"/>
    <w:rsid w:val="00584CB7"/>
    <w:rsid w:val="00586FC0"/>
    <w:rsid w:val="005917D5"/>
    <w:rsid w:val="00593C0A"/>
    <w:rsid w:val="00595694"/>
    <w:rsid w:val="005A0E12"/>
    <w:rsid w:val="005A2357"/>
    <w:rsid w:val="005A7201"/>
    <w:rsid w:val="005B1992"/>
    <w:rsid w:val="005B6A51"/>
    <w:rsid w:val="005B7367"/>
    <w:rsid w:val="005C205B"/>
    <w:rsid w:val="005C621D"/>
    <w:rsid w:val="005C6BA0"/>
    <w:rsid w:val="005D2A7B"/>
    <w:rsid w:val="005D5CC1"/>
    <w:rsid w:val="005D788F"/>
    <w:rsid w:val="005E13BD"/>
    <w:rsid w:val="005E2124"/>
    <w:rsid w:val="005E35F1"/>
    <w:rsid w:val="005E7411"/>
    <w:rsid w:val="005F38FA"/>
    <w:rsid w:val="00604928"/>
    <w:rsid w:val="006068AE"/>
    <w:rsid w:val="00607160"/>
    <w:rsid w:val="00620EDE"/>
    <w:rsid w:val="00621090"/>
    <w:rsid w:val="006211D3"/>
    <w:rsid w:val="00621DAA"/>
    <w:rsid w:val="00623216"/>
    <w:rsid w:val="00623546"/>
    <w:rsid w:val="00623BF9"/>
    <w:rsid w:val="00624D29"/>
    <w:rsid w:val="0063061C"/>
    <w:rsid w:val="00633347"/>
    <w:rsid w:val="006402E6"/>
    <w:rsid w:val="00644397"/>
    <w:rsid w:val="00644B8D"/>
    <w:rsid w:val="00652CF8"/>
    <w:rsid w:val="00657843"/>
    <w:rsid w:val="0066408B"/>
    <w:rsid w:val="00665A89"/>
    <w:rsid w:val="006667CE"/>
    <w:rsid w:val="00672FD9"/>
    <w:rsid w:val="00676D8E"/>
    <w:rsid w:val="00685E98"/>
    <w:rsid w:val="006924F2"/>
    <w:rsid w:val="006A38F8"/>
    <w:rsid w:val="006B3167"/>
    <w:rsid w:val="006B32EF"/>
    <w:rsid w:val="006C160B"/>
    <w:rsid w:val="006C3130"/>
    <w:rsid w:val="006D6512"/>
    <w:rsid w:val="006E02DF"/>
    <w:rsid w:val="006E2E98"/>
    <w:rsid w:val="006F01CB"/>
    <w:rsid w:val="006F17E5"/>
    <w:rsid w:val="006F2C3A"/>
    <w:rsid w:val="006F2E22"/>
    <w:rsid w:val="006F3682"/>
    <w:rsid w:val="006F464D"/>
    <w:rsid w:val="006F6458"/>
    <w:rsid w:val="006F7F60"/>
    <w:rsid w:val="007001F8"/>
    <w:rsid w:val="00710A4A"/>
    <w:rsid w:val="007118A0"/>
    <w:rsid w:val="007140AE"/>
    <w:rsid w:val="00724364"/>
    <w:rsid w:val="00725468"/>
    <w:rsid w:val="007332D9"/>
    <w:rsid w:val="0073695F"/>
    <w:rsid w:val="007369CB"/>
    <w:rsid w:val="0074167D"/>
    <w:rsid w:val="00742009"/>
    <w:rsid w:val="00742A9D"/>
    <w:rsid w:val="00743989"/>
    <w:rsid w:val="00743BC7"/>
    <w:rsid w:val="00750D67"/>
    <w:rsid w:val="0075446C"/>
    <w:rsid w:val="0075648B"/>
    <w:rsid w:val="00761B84"/>
    <w:rsid w:val="00764C09"/>
    <w:rsid w:val="007662DA"/>
    <w:rsid w:val="00772FA2"/>
    <w:rsid w:val="00773DDB"/>
    <w:rsid w:val="00776AC9"/>
    <w:rsid w:val="00787F8A"/>
    <w:rsid w:val="00794825"/>
    <w:rsid w:val="0079765E"/>
    <w:rsid w:val="007A3FCB"/>
    <w:rsid w:val="007A6DD4"/>
    <w:rsid w:val="007B49FE"/>
    <w:rsid w:val="007B510C"/>
    <w:rsid w:val="007C19EA"/>
    <w:rsid w:val="007C76CD"/>
    <w:rsid w:val="007D0546"/>
    <w:rsid w:val="007D082F"/>
    <w:rsid w:val="007D13F1"/>
    <w:rsid w:val="007D245F"/>
    <w:rsid w:val="007E12C2"/>
    <w:rsid w:val="007E2F91"/>
    <w:rsid w:val="007F4EC9"/>
    <w:rsid w:val="00802F00"/>
    <w:rsid w:val="00803310"/>
    <w:rsid w:val="00806AE2"/>
    <w:rsid w:val="00812978"/>
    <w:rsid w:val="00813F93"/>
    <w:rsid w:val="00823191"/>
    <w:rsid w:val="008279CC"/>
    <w:rsid w:val="00832319"/>
    <w:rsid w:val="00834921"/>
    <w:rsid w:val="00847DB7"/>
    <w:rsid w:val="008514A7"/>
    <w:rsid w:val="00860A29"/>
    <w:rsid w:val="0086251C"/>
    <w:rsid w:val="00865C5E"/>
    <w:rsid w:val="00873678"/>
    <w:rsid w:val="00877BE8"/>
    <w:rsid w:val="00886083"/>
    <w:rsid w:val="008A12A5"/>
    <w:rsid w:val="008B123C"/>
    <w:rsid w:val="008B5E13"/>
    <w:rsid w:val="008B6C2F"/>
    <w:rsid w:val="008C67BA"/>
    <w:rsid w:val="008C7583"/>
    <w:rsid w:val="008D766D"/>
    <w:rsid w:val="008E29AB"/>
    <w:rsid w:val="008E480C"/>
    <w:rsid w:val="008F0E28"/>
    <w:rsid w:val="008F4DB8"/>
    <w:rsid w:val="00905C57"/>
    <w:rsid w:val="00905D2C"/>
    <w:rsid w:val="0090789D"/>
    <w:rsid w:val="00907C38"/>
    <w:rsid w:val="00912A74"/>
    <w:rsid w:val="0091323B"/>
    <w:rsid w:val="0091492D"/>
    <w:rsid w:val="0092073A"/>
    <w:rsid w:val="0092112F"/>
    <w:rsid w:val="00921D63"/>
    <w:rsid w:val="00923EA0"/>
    <w:rsid w:val="0093000C"/>
    <w:rsid w:val="00937FA6"/>
    <w:rsid w:val="00940A1E"/>
    <w:rsid w:val="0094177F"/>
    <w:rsid w:val="009421B4"/>
    <w:rsid w:val="009454A9"/>
    <w:rsid w:val="00945867"/>
    <w:rsid w:val="00955FA5"/>
    <w:rsid w:val="0095778F"/>
    <w:rsid w:val="00960882"/>
    <w:rsid w:val="009705BD"/>
    <w:rsid w:val="00975ECA"/>
    <w:rsid w:val="00976FD3"/>
    <w:rsid w:val="009775E8"/>
    <w:rsid w:val="0098057C"/>
    <w:rsid w:val="00984584"/>
    <w:rsid w:val="0098470E"/>
    <w:rsid w:val="009867AF"/>
    <w:rsid w:val="0099359C"/>
    <w:rsid w:val="009937A6"/>
    <w:rsid w:val="00994E2E"/>
    <w:rsid w:val="00997565"/>
    <w:rsid w:val="009B0A42"/>
    <w:rsid w:val="009C2D50"/>
    <w:rsid w:val="009C51FC"/>
    <w:rsid w:val="009D2A85"/>
    <w:rsid w:val="009D6586"/>
    <w:rsid w:val="009E34B3"/>
    <w:rsid w:val="009E6E2A"/>
    <w:rsid w:val="009F4B4B"/>
    <w:rsid w:val="00A00509"/>
    <w:rsid w:val="00A03248"/>
    <w:rsid w:val="00A05F24"/>
    <w:rsid w:val="00A10C3E"/>
    <w:rsid w:val="00A11232"/>
    <w:rsid w:val="00A13872"/>
    <w:rsid w:val="00A1433A"/>
    <w:rsid w:val="00A1479D"/>
    <w:rsid w:val="00A204DC"/>
    <w:rsid w:val="00A21B6B"/>
    <w:rsid w:val="00A241FE"/>
    <w:rsid w:val="00A25A3F"/>
    <w:rsid w:val="00A30D91"/>
    <w:rsid w:val="00A34615"/>
    <w:rsid w:val="00A359F2"/>
    <w:rsid w:val="00A430DF"/>
    <w:rsid w:val="00A461DA"/>
    <w:rsid w:val="00A47C73"/>
    <w:rsid w:val="00A619CA"/>
    <w:rsid w:val="00A665A0"/>
    <w:rsid w:val="00A72093"/>
    <w:rsid w:val="00A728B4"/>
    <w:rsid w:val="00A758E3"/>
    <w:rsid w:val="00A7700F"/>
    <w:rsid w:val="00A843FD"/>
    <w:rsid w:val="00A846DA"/>
    <w:rsid w:val="00A85052"/>
    <w:rsid w:val="00A85968"/>
    <w:rsid w:val="00A85ADC"/>
    <w:rsid w:val="00A86494"/>
    <w:rsid w:val="00A86792"/>
    <w:rsid w:val="00A922EB"/>
    <w:rsid w:val="00AA0D19"/>
    <w:rsid w:val="00AA12CA"/>
    <w:rsid w:val="00AA5C8C"/>
    <w:rsid w:val="00AC2737"/>
    <w:rsid w:val="00AC2B08"/>
    <w:rsid w:val="00AC5485"/>
    <w:rsid w:val="00AE2BF1"/>
    <w:rsid w:val="00AE4948"/>
    <w:rsid w:val="00AF17D1"/>
    <w:rsid w:val="00AF4E50"/>
    <w:rsid w:val="00AF6FF8"/>
    <w:rsid w:val="00B01F3E"/>
    <w:rsid w:val="00B05F16"/>
    <w:rsid w:val="00B14A0F"/>
    <w:rsid w:val="00B1789D"/>
    <w:rsid w:val="00B17CC5"/>
    <w:rsid w:val="00B20CC6"/>
    <w:rsid w:val="00B24EC0"/>
    <w:rsid w:val="00B30CC9"/>
    <w:rsid w:val="00B33FD0"/>
    <w:rsid w:val="00B34DDF"/>
    <w:rsid w:val="00B36AB3"/>
    <w:rsid w:val="00B426A9"/>
    <w:rsid w:val="00B46E6B"/>
    <w:rsid w:val="00B50E02"/>
    <w:rsid w:val="00B51329"/>
    <w:rsid w:val="00B51CD5"/>
    <w:rsid w:val="00B53304"/>
    <w:rsid w:val="00B67E2E"/>
    <w:rsid w:val="00B7221B"/>
    <w:rsid w:val="00B752E8"/>
    <w:rsid w:val="00B817CD"/>
    <w:rsid w:val="00B84E9B"/>
    <w:rsid w:val="00B974EF"/>
    <w:rsid w:val="00BA144D"/>
    <w:rsid w:val="00BA35F5"/>
    <w:rsid w:val="00BA75E2"/>
    <w:rsid w:val="00BA7A0D"/>
    <w:rsid w:val="00BD3E87"/>
    <w:rsid w:val="00BD3F32"/>
    <w:rsid w:val="00BE38F8"/>
    <w:rsid w:val="00BE3FE7"/>
    <w:rsid w:val="00BF3427"/>
    <w:rsid w:val="00BF4B2B"/>
    <w:rsid w:val="00C03BE0"/>
    <w:rsid w:val="00C11D0C"/>
    <w:rsid w:val="00C1664D"/>
    <w:rsid w:val="00C202C2"/>
    <w:rsid w:val="00C305A1"/>
    <w:rsid w:val="00C40B3F"/>
    <w:rsid w:val="00C44955"/>
    <w:rsid w:val="00C63EA1"/>
    <w:rsid w:val="00C65750"/>
    <w:rsid w:val="00C65EE4"/>
    <w:rsid w:val="00C844D3"/>
    <w:rsid w:val="00C95C12"/>
    <w:rsid w:val="00C96D2C"/>
    <w:rsid w:val="00C97C6A"/>
    <w:rsid w:val="00CA0DC9"/>
    <w:rsid w:val="00CB5687"/>
    <w:rsid w:val="00CC20E7"/>
    <w:rsid w:val="00CD7402"/>
    <w:rsid w:val="00CE36C6"/>
    <w:rsid w:val="00CF233A"/>
    <w:rsid w:val="00CF7EF2"/>
    <w:rsid w:val="00D01FEB"/>
    <w:rsid w:val="00D04273"/>
    <w:rsid w:val="00D07AF6"/>
    <w:rsid w:val="00D10549"/>
    <w:rsid w:val="00D108BF"/>
    <w:rsid w:val="00D1590F"/>
    <w:rsid w:val="00D20C55"/>
    <w:rsid w:val="00D23C41"/>
    <w:rsid w:val="00D26730"/>
    <w:rsid w:val="00D272E5"/>
    <w:rsid w:val="00D30F25"/>
    <w:rsid w:val="00D3388F"/>
    <w:rsid w:val="00D354A7"/>
    <w:rsid w:val="00D361E6"/>
    <w:rsid w:val="00D42174"/>
    <w:rsid w:val="00D46262"/>
    <w:rsid w:val="00D47220"/>
    <w:rsid w:val="00D50EBE"/>
    <w:rsid w:val="00D61BEB"/>
    <w:rsid w:val="00D86E95"/>
    <w:rsid w:val="00D92FFE"/>
    <w:rsid w:val="00D975AC"/>
    <w:rsid w:val="00DA2CED"/>
    <w:rsid w:val="00DA5ED1"/>
    <w:rsid w:val="00DB0409"/>
    <w:rsid w:val="00DB0717"/>
    <w:rsid w:val="00DB406E"/>
    <w:rsid w:val="00DB5991"/>
    <w:rsid w:val="00DC0705"/>
    <w:rsid w:val="00DC1FC9"/>
    <w:rsid w:val="00DC34E2"/>
    <w:rsid w:val="00DC74D7"/>
    <w:rsid w:val="00DD526A"/>
    <w:rsid w:val="00DD6BF6"/>
    <w:rsid w:val="00DE0F35"/>
    <w:rsid w:val="00DE399E"/>
    <w:rsid w:val="00DF619D"/>
    <w:rsid w:val="00DF787C"/>
    <w:rsid w:val="00E04DC5"/>
    <w:rsid w:val="00E11C29"/>
    <w:rsid w:val="00E122E5"/>
    <w:rsid w:val="00E14221"/>
    <w:rsid w:val="00E1576A"/>
    <w:rsid w:val="00E21D7F"/>
    <w:rsid w:val="00E27BBB"/>
    <w:rsid w:val="00E34B3B"/>
    <w:rsid w:val="00E35574"/>
    <w:rsid w:val="00E40753"/>
    <w:rsid w:val="00E423D3"/>
    <w:rsid w:val="00E442B6"/>
    <w:rsid w:val="00E50A5F"/>
    <w:rsid w:val="00E50CCE"/>
    <w:rsid w:val="00E50E48"/>
    <w:rsid w:val="00E54086"/>
    <w:rsid w:val="00E60FCB"/>
    <w:rsid w:val="00E62D76"/>
    <w:rsid w:val="00E62DB7"/>
    <w:rsid w:val="00E67F92"/>
    <w:rsid w:val="00E7175A"/>
    <w:rsid w:val="00E71B00"/>
    <w:rsid w:val="00E73FD1"/>
    <w:rsid w:val="00E74616"/>
    <w:rsid w:val="00E760F2"/>
    <w:rsid w:val="00E805AA"/>
    <w:rsid w:val="00E80B3C"/>
    <w:rsid w:val="00E80D7F"/>
    <w:rsid w:val="00E82BCF"/>
    <w:rsid w:val="00E9146C"/>
    <w:rsid w:val="00E9281D"/>
    <w:rsid w:val="00E93105"/>
    <w:rsid w:val="00E93809"/>
    <w:rsid w:val="00E95BF6"/>
    <w:rsid w:val="00E95C6A"/>
    <w:rsid w:val="00E962DF"/>
    <w:rsid w:val="00E97DCB"/>
    <w:rsid w:val="00EA0834"/>
    <w:rsid w:val="00EA4EE4"/>
    <w:rsid w:val="00EA541A"/>
    <w:rsid w:val="00EA5E64"/>
    <w:rsid w:val="00EB0B17"/>
    <w:rsid w:val="00EB6077"/>
    <w:rsid w:val="00EB631A"/>
    <w:rsid w:val="00EB77E8"/>
    <w:rsid w:val="00EC061A"/>
    <w:rsid w:val="00EC6B74"/>
    <w:rsid w:val="00ED763D"/>
    <w:rsid w:val="00ED7E5F"/>
    <w:rsid w:val="00EE063D"/>
    <w:rsid w:val="00EE1A8F"/>
    <w:rsid w:val="00EE7F31"/>
    <w:rsid w:val="00EF0332"/>
    <w:rsid w:val="00EF0702"/>
    <w:rsid w:val="00EF14B5"/>
    <w:rsid w:val="00F00198"/>
    <w:rsid w:val="00F01F1D"/>
    <w:rsid w:val="00F02C55"/>
    <w:rsid w:val="00F0387F"/>
    <w:rsid w:val="00F057CC"/>
    <w:rsid w:val="00F11B8C"/>
    <w:rsid w:val="00F17B07"/>
    <w:rsid w:val="00F205C7"/>
    <w:rsid w:val="00F2623F"/>
    <w:rsid w:val="00F303F4"/>
    <w:rsid w:val="00F322DB"/>
    <w:rsid w:val="00F337E7"/>
    <w:rsid w:val="00F343EC"/>
    <w:rsid w:val="00F405B8"/>
    <w:rsid w:val="00F41C04"/>
    <w:rsid w:val="00F42AE1"/>
    <w:rsid w:val="00F43FD0"/>
    <w:rsid w:val="00F54AE3"/>
    <w:rsid w:val="00F56180"/>
    <w:rsid w:val="00F60488"/>
    <w:rsid w:val="00F60A45"/>
    <w:rsid w:val="00F621D9"/>
    <w:rsid w:val="00F66DC0"/>
    <w:rsid w:val="00F77937"/>
    <w:rsid w:val="00F80E9E"/>
    <w:rsid w:val="00F84516"/>
    <w:rsid w:val="00F95CC6"/>
    <w:rsid w:val="00F9639A"/>
    <w:rsid w:val="00F96CEE"/>
    <w:rsid w:val="00FA0D97"/>
    <w:rsid w:val="00FA389B"/>
    <w:rsid w:val="00FA5ADB"/>
    <w:rsid w:val="00FA5E73"/>
    <w:rsid w:val="00FB1458"/>
    <w:rsid w:val="00FB2B56"/>
    <w:rsid w:val="00FC3CB0"/>
    <w:rsid w:val="00FC6470"/>
    <w:rsid w:val="00FC6BBE"/>
    <w:rsid w:val="00FC7832"/>
    <w:rsid w:val="00FD62E1"/>
    <w:rsid w:val="00FD6FEC"/>
    <w:rsid w:val="00FE35B6"/>
    <w:rsid w:val="00FE7881"/>
    <w:rsid w:val="00FF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47220"/>
    <w:rPr>
      <w:lang w:eastAsia="en-US"/>
    </w:rPr>
  </w:style>
  <w:style w:type="paragraph" w:styleId="1">
    <w:name w:val="heading 1"/>
    <w:basedOn w:val="a0"/>
    <w:next w:val="a0"/>
    <w:link w:val="10"/>
    <w:qFormat/>
    <w:rsid w:val="00834921"/>
    <w:pPr>
      <w:keepNext/>
      <w:spacing w:before="240"/>
      <w:ind w:right="284"/>
      <w:jc w:val="center"/>
      <w:outlineLvl w:val="0"/>
    </w:pPr>
    <w:rPr>
      <w:rFonts w:ascii="Arial LatArm" w:hAnsi="Arial LatArm"/>
      <w:b/>
      <w:sz w:val="28"/>
      <w:u w:val="single"/>
      <w:lang w:val="en-US" w:eastAsia="ru-RU"/>
    </w:rPr>
  </w:style>
  <w:style w:type="paragraph" w:styleId="2">
    <w:name w:val="heading 2"/>
    <w:basedOn w:val="a0"/>
    <w:next w:val="a0"/>
    <w:qFormat/>
    <w:rsid w:val="00834921"/>
    <w:pPr>
      <w:keepNext/>
      <w:spacing w:before="360" w:after="120"/>
      <w:outlineLvl w:val="1"/>
    </w:pPr>
    <w:rPr>
      <w:rFonts w:ascii="Arial LatArm" w:hAnsi="Arial LatArm"/>
      <w:b/>
      <w:i/>
      <w:sz w:val="24"/>
      <w:lang w:val="en-US"/>
    </w:rPr>
  </w:style>
  <w:style w:type="paragraph" w:styleId="3">
    <w:name w:val="heading 3"/>
    <w:basedOn w:val="a0"/>
    <w:next w:val="a0"/>
    <w:qFormat/>
    <w:rsid w:val="00834921"/>
    <w:pPr>
      <w:keepNext/>
      <w:jc w:val="center"/>
      <w:outlineLvl w:val="2"/>
    </w:pPr>
    <w:rPr>
      <w:rFonts w:ascii="Arial LatArm" w:hAnsi="Arial LatArm"/>
      <w:sz w:val="28"/>
      <w:lang w:val="en-US"/>
    </w:rPr>
  </w:style>
  <w:style w:type="paragraph" w:styleId="4">
    <w:name w:val="heading 4"/>
    <w:basedOn w:val="a0"/>
    <w:next w:val="a0"/>
    <w:qFormat/>
    <w:rsid w:val="00834921"/>
    <w:pPr>
      <w:keepNext/>
      <w:jc w:val="center"/>
      <w:outlineLvl w:val="3"/>
    </w:pPr>
    <w:rPr>
      <w:rFonts w:ascii="Arial LatArm" w:hAnsi="Arial LatArm"/>
      <w:sz w:val="28"/>
      <w:lang w:val="en-US"/>
    </w:rPr>
  </w:style>
  <w:style w:type="paragraph" w:styleId="5">
    <w:name w:val="heading 5"/>
    <w:basedOn w:val="a0"/>
    <w:next w:val="a0"/>
    <w:qFormat/>
    <w:rsid w:val="00834921"/>
    <w:pPr>
      <w:keepNext/>
      <w:jc w:val="center"/>
      <w:outlineLvl w:val="4"/>
    </w:pPr>
    <w:rPr>
      <w:rFonts w:ascii="Arial LatArm" w:hAnsi="Arial LatArm"/>
      <w:sz w:val="24"/>
      <w:lang w:val="en-US"/>
    </w:rPr>
  </w:style>
  <w:style w:type="paragraph" w:styleId="6">
    <w:name w:val="heading 6"/>
    <w:basedOn w:val="a0"/>
    <w:next w:val="a0"/>
    <w:qFormat/>
    <w:rsid w:val="00834921"/>
    <w:pPr>
      <w:keepNext/>
      <w:jc w:val="center"/>
      <w:outlineLvl w:val="5"/>
    </w:pPr>
    <w:rPr>
      <w:rFonts w:ascii="Arial LatArm" w:hAnsi="Arial LatArm"/>
      <w:sz w:val="24"/>
      <w:lang w:val="en-US"/>
    </w:rPr>
  </w:style>
  <w:style w:type="paragraph" w:styleId="7">
    <w:name w:val="heading 7"/>
    <w:basedOn w:val="a0"/>
    <w:next w:val="a0"/>
    <w:qFormat/>
    <w:rsid w:val="00834921"/>
    <w:pPr>
      <w:keepNext/>
      <w:jc w:val="center"/>
      <w:outlineLvl w:val="6"/>
    </w:pPr>
    <w:rPr>
      <w:rFonts w:ascii="Arial LatArm" w:hAnsi="Arial LatArm"/>
      <w:sz w:val="24"/>
      <w:lang w:val="en-US"/>
    </w:rPr>
  </w:style>
  <w:style w:type="paragraph" w:styleId="8">
    <w:name w:val="heading 8"/>
    <w:basedOn w:val="a0"/>
    <w:next w:val="a0"/>
    <w:qFormat/>
    <w:rsid w:val="00834921"/>
    <w:pPr>
      <w:keepNext/>
      <w:jc w:val="both"/>
      <w:outlineLvl w:val="7"/>
    </w:pPr>
    <w:rPr>
      <w:rFonts w:ascii="Arial LatArm" w:hAnsi="Arial LatArm"/>
      <w:sz w:val="24"/>
      <w:lang w:val="en-US"/>
    </w:rPr>
  </w:style>
  <w:style w:type="paragraph" w:styleId="9">
    <w:name w:val="heading 9"/>
    <w:basedOn w:val="a0"/>
    <w:next w:val="a0"/>
    <w:qFormat/>
    <w:rsid w:val="00834921"/>
    <w:pPr>
      <w:keepNext/>
      <w:jc w:val="right"/>
      <w:outlineLvl w:val="8"/>
    </w:pPr>
    <w:rPr>
      <w:rFonts w:ascii="Arial LatArm" w:hAnsi="Arial LatArm"/>
      <w:sz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834921"/>
    <w:pPr>
      <w:ind w:left="426" w:hanging="426"/>
      <w:jc w:val="center"/>
    </w:pPr>
    <w:rPr>
      <w:rFonts w:ascii="Times LatArm" w:hAnsi="Times LatArm"/>
      <w:sz w:val="32"/>
      <w:lang w:val="en-US" w:eastAsia="ru-RU"/>
    </w:rPr>
  </w:style>
  <w:style w:type="paragraph" w:styleId="a">
    <w:name w:val="List"/>
    <w:basedOn w:val="a0"/>
    <w:rsid w:val="00834921"/>
    <w:pPr>
      <w:numPr>
        <w:numId w:val="1"/>
      </w:numPr>
      <w:tabs>
        <w:tab w:val="num" w:pos="1134"/>
      </w:tabs>
      <w:spacing w:before="60" w:after="60" w:line="192" w:lineRule="auto"/>
      <w:ind w:left="1134" w:hanging="425"/>
    </w:pPr>
    <w:rPr>
      <w:rFonts w:ascii="Arial LatArm" w:hAnsi="Arial LatArm"/>
      <w:sz w:val="24"/>
      <w:lang w:val="en-US"/>
    </w:rPr>
  </w:style>
  <w:style w:type="paragraph" w:styleId="a5">
    <w:name w:val="footer"/>
    <w:basedOn w:val="a0"/>
    <w:rsid w:val="00834921"/>
    <w:pPr>
      <w:tabs>
        <w:tab w:val="center" w:pos="4153"/>
        <w:tab w:val="right" w:pos="8306"/>
      </w:tabs>
    </w:pPr>
    <w:rPr>
      <w:lang w:eastAsia="ru-RU"/>
    </w:rPr>
  </w:style>
  <w:style w:type="character" w:styleId="a6">
    <w:name w:val="page number"/>
    <w:basedOn w:val="a1"/>
    <w:rsid w:val="00834921"/>
  </w:style>
  <w:style w:type="paragraph" w:styleId="20">
    <w:name w:val="Body Text Indent 2"/>
    <w:basedOn w:val="a0"/>
    <w:rsid w:val="00834921"/>
    <w:pPr>
      <w:ind w:left="567"/>
    </w:pPr>
    <w:rPr>
      <w:rFonts w:ascii="Arial LatArm" w:hAnsi="Arial LatArm"/>
      <w:sz w:val="24"/>
      <w:lang w:val="en-US"/>
    </w:rPr>
  </w:style>
  <w:style w:type="paragraph" w:styleId="30">
    <w:name w:val="Body Text Indent 3"/>
    <w:basedOn w:val="a0"/>
    <w:link w:val="31"/>
    <w:rsid w:val="00834921"/>
    <w:pPr>
      <w:ind w:firstLine="567"/>
    </w:pPr>
    <w:rPr>
      <w:rFonts w:ascii="Arial LatArm" w:hAnsi="Arial LatArm"/>
      <w:sz w:val="24"/>
      <w:lang w:val="en-US"/>
    </w:rPr>
  </w:style>
  <w:style w:type="paragraph" w:styleId="a7">
    <w:name w:val="List Bullet"/>
    <w:basedOn w:val="a0"/>
    <w:autoRedefine/>
    <w:rsid w:val="00482999"/>
    <w:pPr>
      <w:jc w:val="both"/>
    </w:pPr>
    <w:rPr>
      <w:sz w:val="24"/>
      <w:szCs w:val="24"/>
    </w:rPr>
  </w:style>
  <w:style w:type="paragraph" w:styleId="32">
    <w:name w:val="Body Text 3"/>
    <w:aliases w:val="Body Text 1"/>
    <w:basedOn w:val="a0"/>
    <w:rsid w:val="00834921"/>
    <w:pPr>
      <w:spacing w:before="60" w:after="60"/>
      <w:ind w:firstLine="567"/>
      <w:jc w:val="both"/>
    </w:pPr>
    <w:rPr>
      <w:rFonts w:ascii="Arial LatArm" w:hAnsi="Arial LatArm"/>
      <w:sz w:val="24"/>
      <w:lang w:val="en-US"/>
    </w:rPr>
  </w:style>
  <w:style w:type="paragraph" w:styleId="a8">
    <w:name w:val="header"/>
    <w:basedOn w:val="a0"/>
    <w:rsid w:val="00834921"/>
    <w:pPr>
      <w:tabs>
        <w:tab w:val="center" w:pos="4320"/>
        <w:tab w:val="right" w:pos="8640"/>
      </w:tabs>
    </w:pPr>
  </w:style>
  <w:style w:type="paragraph" w:styleId="a9">
    <w:name w:val="Subtitle"/>
    <w:basedOn w:val="a0"/>
    <w:qFormat/>
    <w:rsid w:val="00834921"/>
    <w:pPr>
      <w:pBdr>
        <w:top w:val="single" w:sz="36" w:space="1" w:color="808080"/>
      </w:pBdr>
      <w:spacing w:before="120" w:after="240"/>
      <w:jc w:val="center"/>
      <w:outlineLvl w:val="1"/>
    </w:pPr>
    <w:rPr>
      <w:rFonts w:ascii="ArTarumianHarvats" w:hAnsi="ArTarumianHarvats" w:cs="Arial"/>
      <w:b/>
      <w:bCs/>
      <w:sz w:val="56"/>
      <w:szCs w:val="56"/>
      <w:lang w:val="en-US"/>
    </w:rPr>
  </w:style>
  <w:style w:type="paragraph" w:styleId="aa">
    <w:name w:val="Title"/>
    <w:basedOn w:val="a0"/>
    <w:qFormat/>
    <w:rsid w:val="00834921"/>
    <w:pPr>
      <w:keepNext/>
      <w:keepLines/>
      <w:pageBreakBefore/>
      <w:widowControl w:val="0"/>
      <w:spacing w:before="4000" w:after="360"/>
      <w:jc w:val="center"/>
    </w:pPr>
    <w:rPr>
      <w:rFonts w:ascii="ArTarumianHarvats" w:hAnsi="ArTarumianHarvats"/>
      <w:b/>
      <w:bCs/>
      <w:spacing w:val="240"/>
      <w:sz w:val="72"/>
      <w:szCs w:val="48"/>
      <w:lang w:val="en-US"/>
    </w:rPr>
  </w:style>
  <w:style w:type="character" w:customStyle="1" w:styleId="BodyText1CharChar">
    <w:name w:val="Body Text 1 Char Char"/>
    <w:basedOn w:val="a1"/>
    <w:rsid w:val="00834921"/>
    <w:rPr>
      <w:rFonts w:ascii="Arial LatArm" w:hAnsi="Arial LatArm"/>
      <w:sz w:val="24"/>
      <w:lang w:val="en-US" w:eastAsia="en-US" w:bidi="ar-SA"/>
    </w:rPr>
  </w:style>
  <w:style w:type="paragraph" w:customStyle="1" w:styleId="Suject">
    <w:name w:val="Suject"/>
    <w:basedOn w:val="a0"/>
    <w:rsid w:val="00834921"/>
    <w:pPr>
      <w:spacing w:before="60" w:after="60"/>
      <w:jc w:val="center"/>
    </w:pPr>
    <w:rPr>
      <w:rFonts w:ascii="Arial LatArm" w:hAnsi="Arial LatArm"/>
      <w:b/>
      <w:i/>
      <w:sz w:val="24"/>
    </w:rPr>
  </w:style>
  <w:style w:type="paragraph" w:customStyle="1" w:styleId="SubSubjekt">
    <w:name w:val="Sub_Subjekt"/>
    <w:basedOn w:val="Suject"/>
    <w:rsid w:val="00834921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2"/>
    <w:rsid w:val="00834921"/>
    <w:rPr>
      <w:i/>
      <w:u w:val="single"/>
    </w:rPr>
  </w:style>
  <w:style w:type="paragraph" w:styleId="ab">
    <w:name w:val="Body Text"/>
    <w:basedOn w:val="a0"/>
    <w:link w:val="ac"/>
    <w:rsid w:val="0038657E"/>
    <w:pPr>
      <w:spacing w:after="120"/>
    </w:pPr>
  </w:style>
  <w:style w:type="paragraph" w:styleId="21">
    <w:name w:val="Body Text 2"/>
    <w:basedOn w:val="a0"/>
    <w:rsid w:val="0038657E"/>
    <w:pPr>
      <w:jc w:val="center"/>
    </w:pPr>
    <w:rPr>
      <w:rFonts w:ascii="Times LatArm" w:hAnsi="Times LatArm"/>
      <w:sz w:val="22"/>
      <w:lang w:val="en-US"/>
    </w:rPr>
  </w:style>
  <w:style w:type="table" w:styleId="ad">
    <w:name w:val="Table Grid"/>
    <w:basedOn w:val="a2"/>
    <w:rsid w:val="00CA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0"/>
    <w:rsid w:val="00AC2B08"/>
    <w:pPr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character" w:styleId="ae">
    <w:name w:val="Strong"/>
    <w:basedOn w:val="a1"/>
    <w:qFormat/>
    <w:rsid w:val="000C7F61"/>
    <w:rPr>
      <w:b/>
      <w:bCs w:val="0"/>
    </w:rPr>
  </w:style>
  <w:style w:type="paragraph" w:styleId="af">
    <w:name w:val="Normal (Web)"/>
    <w:basedOn w:val="a0"/>
    <w:rsid w:val="000C7F61"/>
    <w:pPr>
      <w:spacing w:before="100" w:beforeAutospacing="1" w:after="100" w:afterAutospacing="1"/>
      <w:jc w:val="both"/>
    </w:pPr>
    <w:rPr>
      <w:sz w:val="18"/>
      <w:szCs w:val="18"/>
      <w:lang w:eastAsia="ru-RU"/>
    </w:rPr>
  </w:style>
  <w:style w:type="paragraph" w:styleId="11">
    <w:name w:val="toc 1"/>
    <w:basedOn w:val="a0"/>
    <w:next w:val="a0"/>
    <w:autoRedefine/>
    <w:uiPriority w:val="39"/>
    <w:rsid w:val="00F9639A"/>
    <w:pPr>
      <w:spacing w:before="120" w:after="120"/>
    </w:pPr>
    <w:rPr>
      <w:b/>
      <w:bCs/>
      <w:caps/>
    </w:rPr>
  </w:style>
  <w:style w:type="paragraph" w:styleId="22">
    <w:name w:val="toc 2"/>
    <w:basedOn w:val="a0"/>
    <w:next w:val="a0"/>
    <w:autoRedefine/>
    <w:semiHidden/>
    <w:rsid w:val="0014345D"/>
    <w:pPr>
      <w:ind w:left="200"/>
    </w:pPr>
    <w:rPr>
      <w:smallCaps/>
    </w:rPr>
  </w:style>
  <w:style w:type="paragraph" w:styleId="33">
    <w:name w:val="toc 3"/>
    <w:basedOn w:val="a0"/>
    <w:next w:val="a0"/>
    <w:autoRedefine/>
    <w:semiHidden/>
    <w:rsid w:val="0014345D"/>
    <w:pPr>
      <w:ind w:left="400"/>
    </w:pPr>
    <w:rPr>
      <w:i/>
      <w:iCs/>
    </w:rPr>
  </w:style>
  <w:style w:type="paragraph" w:styleId="40">
    <w:name w:val="toc 4"/>
    <w:basedOn w:val="a0"/>
    <w:next w:val="a0"/>
    <w:autoRedefine/>
    <w:semiHidden/>
    <w:rsid w:val="0014345D"/>
    <w:pPr>
      <w:ind w:left="60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14345D"/>
    <w:pPr>
      <w:ind w:left="80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14345D"/>
    <w:pPr>
      <w:ind w:left="10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14345D"/>
    <w:pPr>
      <w:ind w:left="120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14345D"/>
    <w:pPr>
      <w:ind w:left="140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14345D"/>
    <w:pPr>
      <w:ind w:left="1600"/>
    </w:pPr>
    <w:rPr>
      <w:sz w:val="18"/>
      <w:szCs w:val="18"/>
    </w:rPr>
  </w:style>
  <w:style w:type="character" w:styleId="af0">
    <w:name w:val="Hyperlink"/>
    <w:basedOn w:val="a1"/>
    <w:uiPriority w:val="99"/>
    <w:rsid w:val="0014345D"/>
    <w:rPr>
      <w:color w:val="0000FF"/>
      <w:u w:val="single"/>
    </w:rPr>
  </w:style>
  <w:style w:type="character" w:styleId="af1">
    <w:name w:val="annotation reference"/>
    <w:basedOn w:val="a1"/>
    <w:semiHidden/>
    <w:rsid w:val="00BA7A0D"/>
    <w:rPr>
      <w:sz w:val="16"/>
      <w:szCs w:val="16"/>
    </w:rPr>
  </w:style>
  <w:style w:type="paragraph" w:styleId="af2">
    <w:name w:val="annotation text"/>
    <w:basedOn w:val="a0"/>
    <w:semiHidden/>
    <w:rsid w:val="00BA7A0D"/>
  </w:style>
  <w:style w:type="paragraph" w:styleId="af3">
    <w:name w:val="annotation subject"/>
    <w:basedOn w:val="af2"/>
    <w:next w:val="af2"/>
    <w:semiHidden/>
    <w:rsid w:val="00BA7A0D"/>
    <w:rPr>
      <w:b/>
      <w:bCs/>
    </w:rPr>
  </w:style>
  <w:style w:type="paragraph" w:styleId="af4">
    <w:name w:val="Balloon Text"/>
    <w:basedOn w:val="a0"/>
    <w:semiHidden/>
    <w:rsid w:val="00BA7A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71EF4"/>
    <w:rPr>
      <w:rFonts w:ascii="Arial LatArm" w:hAnsi="Arial LatArm"/>
      <w:b/>
      <w:sz w:val="28"/>
      <w:u w:val="single"/>
      <w:lang w:val="en-US"/>
    </w:rPr>
  </w:style>
  <w:style w:type="paragraph" w:styleId="af5">
    <w:name w:val="List Paragraph"/>
    <w:basedOn w:val="a0"/>
    <w:uiPriority w:val="34"/>
    <w:qFormat/>
    <w:rsid w:val="00334A4A"/>
    <w:pPr>
      <w:ind w:left="720"/>
      <w:contextualSpacing/>
    </w:pPr>
  </w:style>
  <w:style w:type="character" w:customStyle="1" w:styleId="31">
    <w:name w:val="Основной текст с отступом 3 Знак"/>
    <w:basedOn w:val="a1"/>
    <w:link w:val="30"/>
    <w:rsid w:val="00EB77E8"/>
    <w:rPr>
      <w:rFonts w:ascii="Arial LatArm" w:hAnsi="Arial LatArm"/>
      <w:sz w:val="24"/>
      <w:lang w:val="en-US" w:eastAsia="en-US"/>
    </w:rPr>
  </w:style>
  <w:style w:type="paragraph" w:customStyle="1" w:styleId="12">
    <w:name w:val="Абзац1"/>
    <w:basedOn w:val="a0"/>
    <w:rsid w:val="00C1664D"/>
    <w:pPr>
      <w:spacing w:after="60" w:line="360" w:lineRule="exact"/>
      <w:ind w:firstLine="709"/>
      <w:jc w:val="both"/>
    </w:pPr>
    <w:rPr>
      <w:sz w:val="28"/>
      <w:lang w:eastAsia="ru-RU"/>
    </w:rPr>
  </w:style>
  <w:style w:type="paragraph" w:customStyle="1" w:styleId="ConsPlusNormal">
    <w:name w:val="ConsPlusNormal"/>
    <w:link w:val="ConsPlusNormal0"/>
    <w:rsid w:val="005B73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5B73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Iioaioo">
    <w:name w:val="Ii oaio?o"/>
    <w:basedOn w:val="a0"/>
    <w:rsid w:val="00A922EB"/>
    <w:pPr>
      <w:keepNext/>
      <w:keepLines/>
      <w:spacing w:before="240" w:after="240"/>
      <w:jc w:val="center"/>
    </w:pPr>
    <w:rPr>
      <w:b/>
      <w:sz w:val="28"/>
      <w:lang w:eastAsia="ru-RU"/>
    </w:rPr>
  </w:style>
  <w:style w:type="paragraph" w:customStyle="1" w:styleId="af6">
    <w:name w:val="Первая строка заголовка"/>
    <w:basedOn w:val="a0"/>
    <w:rsid w:val="00A922EB"/>
    <w:pPr>
      <w:keepNext/>
      <w:keepLines/>
      <w:spacing w:before="960" w:after="120"/>
      <w:jc w:val="center"/>
    </w:pPr>
    <w:rPr>
      <w:b/>
      <w:noProof/>
      <w:sz w:val="32"/>
      <w:lang w:eastAsia="ru-RU"/>
    </w:rPr>
  </w:style>
  <w:style w:type="character" w:customStyle="1" w:styleId="ac">
    <w:name w:val="Основной текст Знак"/>
    <w:basedOn w:val="a1"/>
    <w:link w:val="ab"/>
    <w:rsid w:val="0002536B"/>
    <w:rPr>
      <w:lang w:eastAsia="en-US"/>
    </w:rPr>
  </w:style>
  <w:style w:type="character" w:customStyle="1" w:styleId="ConsPlusNormal0">
    <w:name w:val="ConsPlusNormal Знак"/>
    <w:basedOn w:val="a1"/>
    <w:link w:val="ConsPlusNormal"/>
    <w:rsid w:val="0002536B"/>
    <w:rPr>
      <w:rFonts w:ascii="Arial" w:hAnsi="Arial" w:cs="Arial"/>
    </w:rPr>
  </w:style>
  <w:style w:type="paragraph" w:customStyle="1" w:styleId="Default">
    <w:name w:val="Default"/>
    <w:rsid w:val="0002536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topleveltext">
    <w:name w:val="formattext topleveltext"/>
    <w:basedOn w:val="a0"/>
    <w:uiPriority w:val="99"/>
    <w:rsid w:val="0002536B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1BC38-D9DE-4F94-8D55-85C78496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3614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Ð²Ú²êî²ÜÆ Ð²Üð²äºîàôÂÚàôÜ</vt:lpstr>
    </vt:vector>
  </TitlesOfParts>
  <Company>Microsoft</Company>
  <LinksUpToDate>false</LinksUpToDate>
  <CharactersWithSpaces>24166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 Ð²Üð²äºîàôÂÚàôÜ</dc:title>
  <dc:creator>Kartashyan</dc:creator>
  <cp:lastModifiedBy>SL</cp:lastModifiedBy>
  <cp:revision>4</cp:revision>
  <cp:lastPrinted>2021-08-27T10:20:00Z</cp:lastPrinted>
  <dcterms:created xsi:type="dcterms:W3CDTF">2021-08-27T10:27:00Z</dcterms:created>
  <dcterms:modified xsi:type="dcterms:W3CDTF">2021-09-23T05:53:00Z</dcterms:modified>
</cp:coreProperties>
</file>