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42" w:tblpY="138"/>
        <w:tblW w:w="9604" w:type="dxa"/>
        <w:tblLayout w:type="fixed"/>
        <w:tblCellMar>
          <w:left w:w="0" w:type="dxa"/>
          <w:right w:w="0" w:type="dxa"/>
        </w:tblCellMar>
        <w:tblLook w:val="0000"/>
      </w:tblPr>
      <w:tblGrid>
        <w:gridCol w:w="2212"/>
        <w:gridCol w:w="2849"/>
        <w:gridCol w:w="2474"/>
        <w:gridCol w:w="2069"/>
      </w:tblGrid>
      <w:tr w:rsidR="002F6451" w:rsidRPr="00070A27" w:rsidTr="002F6451">
        <w:trPr>
          <w:trHeight w:hRule="exact" w:val="3114"/>
        </w:trPr>
        <w:tc>
          <w:tcPr>
            <w:tcW w:w="9604" w:type="dxa"/>
            <w:gridSpan w:val="4"/>
          </w:tcPr>
          <w:p w:rsidR="002F6451" w:rsidRDefault="002F6451" w:rsidP="002F6451">
            <w:pPr>
              <w:pStyle w:val="Iioaioo"/>
              <w:keepLines w:val="0"/>
              <w:tabs>
                <w:tab w:val="left" w:pos="2977"/>
              </w:tabs>
              <w:spacing w:before="0" w:after="0"/>
              <w:rPr>
                <w:szCs w:val="28"/>
              </w:rPr>
            </w:pPr>
            <w:r>
              <w:rPr>
                <w:noProof/>
                <w:szCs w:val="28"/>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7" cstate="print"/>
                          <a:srcRect/>
                          <a:stretch>
                            <a:fillRect/>
                          </a:stretch>
                        </pic:blipFill>
                        <pic:spPr bwMode="auto">
                          <a:xfrm>
                            <a:off x="0" y="0"/>
                            <a:ext cx="400050" cy="542925"/>
                          </a:xfrm>
                          <a:prstGeom prst="rect">
                            <a:avLst/>
                          </a:prstGeom>
                          <a:noFill/>
                        </pic:spPr>
                      </pic:pic>
                    </a:graphicData>
                  </a:graphic>
                </wp:anchor>
              </w:drawing>
            </w:r>
          </w:p>
          <w:p w:rsidR="002F6451" w:rsidRDefault="002F6451" w:rsidP="002F6451">
            <w:pPr>
              <w:pStyle w:val="Iioaioo"/>
              <w:keepLines w:val="0"/>
              <w:tabs>
                <w:tab w:val="left" w:pos="2977"/>
              </w:tabs>
              <w:spacing w:before="0" w:after="0"/>
              <w:rPr>
                <w:szCs w:val="28"/>
              </w:rPr>
            </w:pPr>
          </w:p>
          <w:p w:rsidR="002F6451" w:rsidRDefault="002F6451" w:rsidP="002F6451">
            <w:pPr>
              <w:pStyle w:val="Iioaioo"/>
              <w:keepLines w:val="0"/>
              <w:tabs>
                <w:tab w:val="left" w:pos="2977"/>
              </w:tabs>
              <w:spacing w:before="0" w:after="0"/>
              <w:rPr>
                <w:szCs w:val="28"/>
              </w:rPr>
            </w:pPr>
          </w:p>
          <w:p w:rsidR="002F6451" w:rsidRPr="00070A27" w:rsidRDefault="002F6451" w:rsidP="00EE2C84">
            <w:pPr>
              <w:pStyle w:val="Iioaioo"/>
              <w:keepLines w:val="0"/>
              <w:tabs>
                <w:tab w:val="left" w:pos="2977"/>
              </w:tabs>
              <w:spacing w:before="0" w:after="480"/>
              <w:rPr>
                <w:szCs w:val="28"/>
              </w:rPr>
            </w:pPr>
            <w:r w:rsidRPr="00070A27">
              <w:rPr>
                <w:szCs w:val="28"/>
              </w:rPr>
              <w:t xml:space="preserve">АДМИНИСТРАЦИЯ  СВЕЧИНСКОГО </w:t>
            </w:r>
            <w:r>
              <w:rPr>
                <w:szCs w:val="28"/>
              </w:rPr>
              <w:t>МУНИЦИПАЛЬНОГО ОКРУГА</w:t>
            </w:r>
            <w:r w:rsidRPr="00070A27">
              <w:rPr>
                <w:szCs w:val="28"/>
              </w:rPr>
              <w:t xml:space="preserve"> КИРОВСКОЙ  ОБЛАСТИ</w:t>
            </w:r>
          </w:p>
          <w:p w:rsidR="002F6451" w:rsidRDefault="002F6451" w:rsidP="002F6451">
            <w:pPr>
              <w:pStyle w:val="a3"/>
              <w:keepLines w:val="0"/>
              <w:spacing w:before="0" w:after="360"/>
              <w:rPr>
                <w:noProof w:val="0"/>
                <w:szCs w:val="32"/>
              </w:rPr>
            </w:pPr>
            <w:r w:rsidRPr="00070A27">
              <w:rPr>
                <w:noProof w:val="0"/>
                <w:szCs w:val="32"/>
              </w:rPr>
              <w:t>П</w:t>
            </w:r>
            <w:r>
              <w:rPr>
                <w:noProof w:val="0"/>
                <w:szCs w:val="32"/>
              </w:rPr>
              <w:t>ОСТАНОВЛЕНИЕ</w:t>
            </w:r>
          </w:p>
          <w:p w:rsidR="002F6451" w:rsidRDefault="002F6451" w:rsidP="002F6451">
            <w:pPr>
              <w:pStyle w:val="a3"/>
              <w:keepLines w:val="0"/>
              <w:spacing w:before="0" w:after="360"/>
              <w:rPr>
                <w:noProof w:val="0"/>
                <w:szCs w:val="32"/>
              </w:rPr>
            </w:pPr>
          </w:p>
          <w:p w:rsidR="002F6451" w:rsidRDefault="002F6451" w:rsidP="002F6451">
            <w:pPr>
              <w:pStyle w:val="a3"/>
              <w:keepLines w:val="0"/>
              <w:spacing w:before="0" w:after="360"/>
              <w:rPr>
                <w:noProof w:val="0"/>
                <w:szCs w:val="32"/>
              </w:rPr>
            </w:pPr>
          </w:p>
          <w:p w:rsidR="002F6451" w:rsidRDefault="002F6451" w:rsidP="002F6451">
            <w:pPr>
              <w:pStyle w:val="a3"/>
              <w:keepLines w:val="0"/>
              <w:spacing w:before="0" w:after="360"/>
              <w:rPr>
                <w:noProof w:val="0"/>
                <w:szCs w:val="32"/>
              </w:rPr>
            </w:pPr>
          </w:p>
          <w:p w:rsidR="002F6451" w:rsidRPr="00070A27" w:rsidRDefault="002F6451" w:rsidP="002F6451">
            <w:pPr>
              <w:pStyle w:val="a3"/>
              <w:keepLines w:val="0"/>
              <w:spacing w:before="0" w:after="360"/>
              <w:rPr>
                <w:noProof w:val="0"/>
                <w:szCs w:val="32"/>
              </w:rPr>
            </w:pPr>
            <w:r>
              <w:rPr>
                <w:noProof w:val="0"/>
                <w:szCs w:val="32"/>
              </w:rPr>
              <w:t>заседания по установлению стажа муниципальной службы</w:t>
            </w:r>
          </w:p>
          <w:p w:rsidR="002F6451" w:rsidRPr="00070A27" w:rsidRDefault="002F6451" w:rsidP="002F6451">
            <w:pPr>
              <w:tabs>
                <w:tab w:val="left" w:pos="2160"/>
              </w:tabs>
            </w:pPr>
            <w:r w:rsidRPr="00070A27">
              <w:tab/>
            </w:r>
          </w:p>
        </w:tc>
      </w:tr>
      <w:tr w:rsidR="002F6451" w:rsidRPr="00BA7B5D" w:rsidTr="002F6451">
        <w:tblPrEx>
          <w:tblCellMar>
            <w:left w:w="70" w:type="dxa"/>
            <w:right w:w="70" w:type="dxa"/>
          </w:tblCellMar>
        </w:tblPrEx>
        <w:trPr>
          <w:trHeight w:val="368"/>
        </w:trPr>
        <w:tc>
          <w:tcPr>
            <w:tcW w:w="2212" w:type="dxa"/>
            <w:tcBorders>
              <w:bottom w:val="single" w:sz="4" w:space="0" w:color="auto"/>
            </w:tcBorders>
          </w:tcPr>
          <w:p w:rsidR="002F6451" w:rsidRPr="002F6451" w:rsidRDefault="002F6451" w:rsidP="00EE2C84">
            <w:pPr>
              <w:tabs>
                <w:tab w:val="left" w:pos="2765"/>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 xml:space="preserve"> </w:t>
            </w:r>
            <w:r w:rsidR="00EE2C84">
              <w:rPr>
                <w:rFonts w:ascii="Times New Roman" w:hAnsi="Times New Roman" w:cs="Times New Roman"/>
                <w:sz w:val="28"/>
                <w:szCs w:val="28"/>
              </w:rPr>
              <w:t xml:space="preserve">26.01.2021 </w:t>
            </w:r>
          </w:p>
        </w:tc>
        <w:tc>
          <w:tcPr>
            <w:tcW w:w="2849" w:type="dxa"/>
          </w:tcPr>
          <w:p w:rsidR="002F6451" w:rsidRPr="002F6451" w:rsidRDefault="002F6451" w:rsidP="002F6451">
            <w:pPr>
              <w:spacing w:after="0" w:line="240" w:lineRule="auto"/>
              <w:jc w:val="center"/>
              <w:rPr>
                <w:rFonts w:ascii="Times New Roman" w:hAnsi="Times New Roman" w:cs="Times New Roman"/>
                <w:position w:val="-6"/>
                <w:sz w:val="28"/>
                <w:szCs w:val="28"/>
              </w:rPr>
            </w:pPr>
          </w:p>
        </w:tc>
        <w:tc>
          <w:tcPr>
            <w:tcW w:w="2474" w:type="dxa"/>
          </w:tcPr>
          <w:p w:rsidR="002F6451" w:rsidRPr="002F6451" w:rsidRDefault="002F6451" w:rsidP="002F6451">
            <w:pPr>
              <w:spacing w:after="0" w:line="240" w:lineRule="auto"/>
              <w:jc w:val="right"/>
              <w:rPr>
                <w:rFonts w:ascii="Times New Roman" w:hAnsi="Times New Roman" w:cs="Times New Roman"/>
                <w:sz w:val="28"/>
                <w:szCs w:val="28"/>
              </w:rPr>
            </w:pPr>
            <w:r w:rsidRPr="002F6451">
              <w:rPr>
                <w:rFonts w:ascii="Times New Roman" w:hAnsi="Times New Roman" w:cs="Times New Roman"/>
                <w:position w:val="-6"/>
                <w:sz w:val="28"/>
                <w:szCs w:val="28"/>
              </w:rPr>
              <w:t>№</w:t>
            </w:r>
          </w:p>
        </w:tc>
        <w:tc>
          <w:tcPr>
            <w:tcW w:w="2069" w:type="dxa"/>
            <w:tcBorders>
              <w:bottom w:val="single" w:sz="6" w:space="0" w:color="auto"/>
            </w:tcBorders>
          </w:tcPr>
          <w:p w:rsidR="002F6451" w:rsidRPr="002F6451" w:rsidRDefault="00EE2C84" w:rsidP="002F64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w:t>
            </w:r>
          </w:p>
        </w:tc>
      </w:tr>
      <w:tr w:rsidR="002F6451" w:rsidRPr="00BA7B5D" w:rsidTr="002F6451">
        <w:tblPrEx>
          <w:tblCellMar>
            <w:left w:w="70" w:type="dxa"/>
            <w:right w:w="70" w:type="dxa"/>
          </w:tblCellMar>
        </w:tblPrEx>
        <w:trPr>
          <w:trHeight w:val="386"/>
        </w:trPr>
        <w:tc>
          <w:tcPr>
            <w:tcW w:w="9604" w:type="dxa"/>
            <w:gridSpan w:val="4"/>
          </w:tcPr>
          <w:p w:rsidR="002F6451" w:rsidRPr="002F6451" w:rsidRDefault="002F6451" w:rsidP="002F6451">
            <w:pPr>
              <w:tabs>
                <w:tab w:val="left" w:pos="2765"/>
              </w:tabs>
              <w:spacing w:after="240"/>
              <w:jc w:val="center"/>
              <w:rPr>
                <w:rFonts w:ascii="Times New Roman" w:hAnsi="Times New Roman" w:cs="Times New Roman"/>
                <w:sz w:val="28"/>
                <w:szCs w:val="28"/>
              </w:rPr>
            </w:pPr>
            <w:r w:rsidRPr="002F6451">
              <w:rPr>
                <w:rFonts w:ascii="Times New Roman" w:hAnsi="Times New Roman" w:cs="Times New Roman"/>
                <w:sz w:val="28"/>
                <w:szCs w:val="28"/>
              </w:rPr>
              <w:t xml:space="preserve">пгт Свеча </w:t>
            </w:r>
          </w:p>
        </w:tc>
      </w:tr>
    </w:tbl>
    <w:p w:rsidR="00DF59F8" w:rsidRDefault="00DF59F8">
      <w:pPr>
        <w:pStyle w:val="ConsPlusTitle"/>
        <w:jc w:val="center"/>
        <w:rPr>
          <w:sz w:val="20"/>
          <w:szCs w:val="20"/>
          <w:lang w:val="en-US"/>
        </w:rPr>
      </w:pPr>
    </w:p>
    <w:p w:rsidR="00BE19B3" w:rsidRDefault="00BE19B3" w:rsidP="002F6451">
      <w:pPr>
        <w:pStyle w:val="a7"/>
        <w:tabs>
          <w:tab w:val="left" w:pos="4111"/>
        </w:tabs>
        <w:spacing w:after="0"/>
        <w:ind w:right="142"/>
        <w:jc w:val="center"/>
        <w:rPr>
          <w:szCs w:val="28"/>
        </w:rPr>
      </w:pPr>
      <w:r>
        <w:rPr>
          <w:szCs w:val="28"/>
        </w:rPr>
        <w:t xml:space="preserve">О </w:t>
      </w:r>
      <w:r w:rsidR="00CB5EB6">
        <w:rPr>
          <w:szCs w:val="28"/>
        </w:rPr>
        <w:t>муниципальном</w:t>
      </w:r>
      <w:r>
        <w:rPr>
          <w:szCs w:val="28"/>
        </w:rPr>
        <w:t xml:space="preserve"> задании на оказание </w:t>
      </w:r>
      <w:r w:rsidR="00CB5EB6">
        <w:rPr>
          <w:szCs w:val="28"/>
        </w:rPr>
        <w:t>муниципальных</w:t>
      </w:r>
      <w:r>
        <w:rPr>
          <w:szCs w:val="28"/>
        </w:rPr>
        <w:t xml:space="preserve"> услуг (выполнение работ) </w:t>
      </w:r>
      <w:r w:rsidR="00CB5EB6">
        <w:rPr>
          <w:szCs w:val="28"/>
        </w:rPr>
        <w:t>муниципальными</w:t>
      </w:r>
      <w:r>
        <w:rPr>
          <w:szCs w:val="28"/>
        </w:rPr>
        <w:t xml:space="preserve"> учреждениями </w:t>
      </w:r>
    </w:p>
    <w:p w:rsidR="00BE19B3" w:rsidRPr="007672DE" w:rsidRDefault="00BE19B3" w:rsidP="002F6451">
      <w:pPr>
        <w:spacing w:before="480" w:after="0" w:line="360" w:lineRule="auto"/>
        <w:ind w:firstLine="709"/>
        <w:jc w:val="both"/>
        <w:rPr>
          <w:rFonts w:ascii="Times New Roman" w:hAnsi="Times New Roman" w:cs="Times New Roman"/>
          <w:sz w:val="28"/>
          <w:szCs w:val="28"/>
        </w:rPr>
      </w:pPr>
      <w:r w:rsidRPr="007672DE">
        <w:rPr>
          <w:rFonts w:ascii="Times New Roman" w:eastAsia="Calibri" w:hAnsi="Times New Roman" w:cs="Times New Roman"/>
          <w:sz w:val="28"/>
          <w:szCs w:val="28"/>
        </w:rPr>
        <w:t xml:space="preserve">В целях реализации </w:t>
      </w:r>
      <w:hyperlink r:id="rId8" w:history="1">
        <w:r w:rsidRPr="007672DE">
          <w:rPr>
            <w:rStyle w:val="a8"/>
            <w:rFonts w:ascii="Times New Roman" w:eastAsia="Calibri" w:hAnsi="Times New Roman" w:cs="Times New Roman"/>
            <w:color w:val="auto"/>
            <w:sz w:val="28"/>
            <w:szCs w:val="28"/>
            <w:u w:val="none"/>
          </w:rPr>
          <w:t>статьи 69.2</w:t>
        </w:r>
      </w:hyperlink>
      <w:r w:rsidR="007672DE">
        <w:t>.</w:t>
      </w:r>
      <w:r w:rsidRPr="007672DE">
        <w:rPr>
          <w:rFonts w:ascii="Times New Roman" w:eastAsia="Calibri" w:hAnsi="Times New Roman" w:cs="Times New Roman"/>
          <w:sz w:val="28"/>
          <w:szCs w:val="28"/>
        </w:rPr>
        <w:t xml:space="preserve"> Бюджетного кодекса Российской Федерации, </w:t>
      </w:r>
      <w:hyperlink r:id="rId9" w:history="1">
        <w:r w:rsidRPr="007672DE">
          <w:rPr>
            <w:rStyle w:val="a8"/>
            <w:rFonts w:ascii="Times New Roman" w:eastAsia="Calibri" w:hAnsi="Times New Roman" w:cs="Times New Roman"/>
            <w:color w:val="auto"/>
            <w:sz w:val="28"/>
            <w:szCs w:val="28"/>
            <w:u w:val="none"/>
          </w:rPr>
          <w:t>пункто</w:t>
        </w:r>
        <w:r w:rsidR="00CB5EB6" w:rsidRPr="007672DE">
          <w:rPr>
            <w:rStyle w:val="a8"/>
            <w:rFonts w:ascii="Times New Roman" w:eastAsia="Calibri" w:hAnsi="Times New Roman" w:cs="Times New Roman"/>
            <w:color w:val="auto"/>
            <w:sz w:val="28"/>
            <w:szCs w:val="28"/>
            <w:u w:val="none"/>
          </w:rPr>
          <w:t>м</w:t>
        </w:r>
        <w:r w:rsidRPr="007672DE">
          <w:rPr>
            <w:rStyle w:val="a8"/>
            <w:rFonts w:ascii="Times New Roman" w:eastAsia="Calibri" w:hAnsi="Times New Roman" w:cs="Times New Roman"/>
            <w:color w:val="auto"/>
            <w:sz w:val="28"/>
            <w:szCs w:val="28"/>
            <w:u w:val="none"/>
          </w:rPr>
          <w:t xml:space="preserve"> </w:t>
        </w:r>
      </w:hyperlink>
      <w:r w:rsidR="007672DE" w:rsidRPr="007672DE">
        <w:rPr>
          <w:rFonts w:ascii="Times New Roman" w:hAnsi="Times New Roman" w:cs="Times New Roman"/>
          <w:sz w:val="28"/>
          <w:szCs w:val="28"/>
        </w:rPr>
        <w:t>8</w:t>
      </w:r>
      <w:r w:rsidRPr="007672DE">
        <w:rPr>
          <w:rFonts w:ascii="Times New Roman" w:eastAsia="Calibri" w:hAnsi="Times New Roman" w:cs="Times New Roman"/>
          <w:sz w:val="28"/>
          <w:szCs w:val="28"/>
        </w:rPr>
        <w:t xml:space="preserve"> </w:t>
      </w:r>
      <w:r w:rsidR="00CB5EB6" w:rsidRPr="007672DE">
        <w:rPr>
          <w:rFonts w:ascii="Times New Roman" w:eastAsia="Calibri" w:hAnsi="Times New Roman" w:cs="Times New Roman"/>
          <w:sz w:val="28"/>
          <w:szCs w:val="28"/>
        </w:rPr>
        <w:t xml:space="preserve">статьи </w:t>
      </w:r>
      <w:r w:rsidR="007672DE" w:rsidRPr="007672DE">
        <w:rPr>
          <w:rFonts w:ascii="Times New Roman" w:eastAsia="Calibri" w:hAnsi="Times New Roman" w:cs="Times New Roman"/>
          <w:sz w:val="28"/>
          <w:szCs w:val="28"/>
        </w:rPr>
        <w:t>17</w:t>
      </w:r>
      <w:r w:rsidR="00CB5EB6" w:rsidRPr="007672DE">
        <w:rPr>
          <w:rFonts w:ascii="Times New Roman" w:eastAsia="Calibri" w:hAnsi="Times New Roman" w:cs="Times New Roman"/>
          <w:sz w:val="28"/>
          <w:szCs w:val="28"/>
        </w:rPr>
        <w:t xml:space="preserve"> Положения о бюджетном процессе в Свечинском </w:t>
      </w:r>
      <w:r w:rsidR="007672DE" w:rsidRPr="007672DE">
        <w:rPr>
          <w:rFonts w:ascii="Times New Roman" w:eastAsia="Calibri" w:hAnsi="Times New Roman" w:cs="Times New Roman"/>
          <w:sz w:val="28"/>
          <w:szCs w:val="28"/>
        </w:rPr>
        <w:t>муниципальном округе Кировской области</w:t>
      </w:r>
      <w:r w:rsidR="00CB5EB6" w:rsidRPr="007672DE">
        <w:rPr>
          <w:rFonts w:ascii="Times New Roman" w:eastAsia="Calibri" w:hAnsi="Times New Roman" w:cs="Times New Roman"/>
          <w:sz w:val="28"/>
          <w:szCs w:val="28"/>
        </w:rPr>
        <w:t>, утвержденного решением Свечинской Думы</w:t>
      </w:r>
      <w:r w:rsidR="007672DE" w:rsidRPr="007672DE">
        <w:rPr>
          <w:rFonts w:ascii="Times New Roman" w:eastAsia="Calibri" w:hAnsi="Times New Roman" w:cs="Times New Roman"/>
          <w:sz w:val="28"/>
          <w:szCs w:val="28"/>
        </w:rPr>
        <w:t xml:space="preserve"> Свечинского муниципального округа Кировской области</w:t>
      </w:r>
      <w:r w:rsidR="00CB5EB6" w:rsidRPr="007672DE">
        <w:rPr>
          <w:rFonts w:ascii="Times New Roman" w:eastAsia="Calibri" w:hAnsi="Times New Roman" w:cs="Times New Roman"/>
          <w:sz w:val="28"/>
          <w:szCs w:val="28"/>
        </w:rPr>
        <w:t xml:space="preserve"> от </w:t>
      </w:r>
      <w:r w:rsidR="007672DE" w:rsidRPr="007672DE">
        <w:rPr>
          <w:rFonts w:ascii="Times New Roman" w:eastAsia="Calibri" w:hAnsi="Times New Roman" w:cs="Times New Roman"/>
          <w:sz w:val="28"/>
          <w:szCs w:val="28"/>
        </w:rPr>
        <w:t>22</w:t>
      </w:r>
      <w:r w:rsidR="00CB5EB6" w:rsidRPr="007672DE">
        <w:rPr>
          <w:rFonts w:ascii="Times New Roman" w:eastAsia="Calibri" w:hAnsi="Times New Roman" w:cs="Times New Roman"/>
          <w:sz w:val="28"/>
          <w:szCs w:val="28"/>
        </w:rPr>
        <w:t>.1</w:t>
      </w:r>
      <w:r w:rsidR="007672DE" w:rsidRPr="007672DE">
        <w:rPr>
          <w:rFonts w:ascii="Times New Roman" w:eastAsia="Calibri" w:hAnsi="Times New Roman" w:cs="Times New Roman"/>
          <w:sz w:val="28"/>
          <w:szCs w:val="28"/>
        </w:rPr>
        <w:t>0.2020</w:t>
      </w:r>
      <w:r w:rsidR="00CB5EB6" w:rsidRPr="007672DE">
        <w:rPr>
          <w:rFonts w:ascii="Times New Roman" w:eastAsia="Calibri" w:hAnsi="Times New Roman" w:cs="Times New Roman"/>
          <w:sz w:val="28"/>
          <w:szCs w:val="28"/>
        </w:rPr>
        <w:t xml:space="preserve"> №</w:t>
      </w:r>
      <w:r w:rsidR="007672DE" w:rsidRPr="007672DE">
        <w:rPr>
          <w:rFonts w:ascii="Times New Roman" w:eastAsia="Calibri" w:hAnsi="Times New Roman" w:cs="Times New Roman"/>
          <w:sz w:val="28"/>
          <w:szCs w:val="28"/>
        </w:rPr>
        <w:t xml:space="preserve"> </w:t>
      </w:r>
      <w:r w:rsidR="00CB5EB6" w:rsidRPr="007672DE">
        <w:rPr>
          <w:rFonts w:ascii="Times New Roman" w:eastAsia="Calibri" w:hAnsi="Times New Roman" w:cs="Times New Roman"/>
          <w:sz w:val="28"/>
          <w:szCs w:val="28"/>
        </w:rPr>
        <w:t>3/27</w:t>
      </w:r>
      <w:r w:rsidRPr="007672DE">
        <w:rPr>
          <w:rFonts w:ascii="Times New Roman" w:eastAsia="Calibri" w:hAnsi="Times New Roman" w:cs="Times New Roman"/>
          <w:sz w:val="28"/>
          <w:szCs w:val="28"/>
        </w:rPr>
        <w:t xml:space="preserve"> «О</w:t>
      </w:r>
      <w:r w:rsidR="00CB5EB6" w:rsidRPr="007672DE">
        <w:rPr>
          <w:rFonts w:ascii="Times New Roman" w:eastAsia="Calibri" w:hAnsi="Times New Roman" w:cs="Times New Roman"/>
          <w:sz w:val="28"/>
          <w:szCs w:val="28"/>
        </w:rPr>
        <w:t>б утверждении Положения о</w:t>
      </w:r>
      <w:r w:rsidRPr="007672DE">
        <w:rPr>
          <w:rFonts w:ascii="Times New Roman" w:eastAsia="Calibri" w:hAnsi="Times New Roman" w:cs="Times New Roman"/>
          <w:sz w:val="28"/>
          <w:szCs w:val="28"/>
        </w:rPr>
        <w:t xml:space="preserve"> бюджетном процессе в </w:t>
      </w:r>
      <w:r w:rsidR="007672DE" w:rsidRPr="007672DE">
        <w:rPr>
          <w:rFonts w:ascii="Times New Roman" w:eastAsia="Calibri" w:hAnsi="Times New Roman" w:cs="Times New Roman"/>
          <w:sz w:val="28"/>
          <w:szCs w:val="28"/>
        </w:rPr>
        <w:t>муниципальном образовании Свечинский муниципальный округ Кировской области</w:t>
      </w:r>
      <w:r w:rsidRPr="007672DE">
        <w:rPr>
          <w:rFonts w:ascii="Times New Roman" w:eastAsia="Calibri" w:hAnsi="Times New Roman" w:cs="Times New Roman"/>
          <w:sz w:val="28"/>
          <w:szCs w:val="28"/>
        </w:rPr>
        <w:t xml:space="preserve">» </w:t>
      </w:r>
      <w:r w:rsidR="00D93B85" w:rsidRPr="007672DE">
        <w:rPr>
          <w:rFonts w:ascii="Times New Roman" w:hAnsi="Times New Roman" w:cs="Times New Roman"/>
          <w:sz w:val="28"/>
          <w:szCs w:val="28"/>
        </w:rPr>
        <w:t xml:space="preserve">администрация Свечинского </w:t>
      </w:r>
      <w:r w:rsidR="007672DE" w:rsidRPr="007672DE">
        <w:rPr>
          <w:rFonts w:ascii="Times New Roman" w:hAnsi="Times New Roman" w:cs="Times New Roman"/>
          <w:sz w:val="28"/>
          <w:szCs w:val="28"/>
        </w:rPr>
        <w:t xml:space="preserve">муниципального округа </w:t>
      </w:r>
      <w:r w:rsidRPr="007672DE">
        <w:rPr>
          <w:rFonts w:ascii="Times New Roman" w:hAnsi="Times New Roman" w:cs="Times New Roman"/>
          <w:sz w:val="28"/>
          <w:szCs w:val="28"/>
        </w:rPr>
        <w:t>ПОСТАНОВЛЯЕТ:</w:t>
      </w:r>
    </w:p>
    <w:p w:rsidR="00BE19B3" w:rsidRPr="007672DE" w:rsidRDefault="00BE19B3" w:rsidP="00BE19B3">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672DE">
        <w:rPr>
          <w:rFonts w:ascii="Times New Roman" w:hAnsi="Times New Roman"/>
          <w:sz w:val="28"/>
          <w:szCs w:val="28"/>
        </w:rPr>
        <w:t xml:space="preserve">Утвердить Порядок проведения оценки потребности в оказании </w:t>
      </w:r>
      <w:r w:rsidR="00D93B85" w:rsidRPr="007672DE">
        <w:rPr>
          <w:rFonts w:ascii="Times New Roman" w:hAnsi="Times New Roman"/>
          <w:sz w:val="28"/>
          <w:szCs w:val="28"/>
        </w:rPr>
        <w:t>муниципальных</w:t>
      </w:r>
      <w:r w:rsidRPr="007672DE">
        <w:rPr>
          <w:rFonts w:ascii="Times New Roman" w:hAnsi="Times New Roman"/>
          <w:sz w:val="28"/>
          <w:szCs w:val="28"/>
        </w:rPr>
        <w:t xml:space="preserve"> услуг (выполнении работ).</w:t>
      </w:r>
      <w:r w:rsidR="00271787">
        <w:rPr>
          <w:rFonts w:ascii="Times New Roman" w:hAnsi="Times New Roman"/>
          <w:sz w:val="28"/>
          <w:szCs w:val="28"/>
        </w:rPr>
        <w:t xml:space="preserve"> Прилагается.</w:t>
      </w:r>
    </w:p>
    <w:p w:rsidR="00BE19B3" w:rsidRPr="00BC476F" w:rsidRDefault="00BE19B3" w:rsidP="00BE19B3">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C476F">
        <w:rPr>
          <w:rFonts w:ascii="Times New Roman" w:hAnsi="Times New Roman"/>
          <w:sz w:val="28"/>
          <w:szCs w:val="28"/>
        </w:rPr>
        <w:t xml:space="preserve">Утвердить Порядок формирования </w:t>
      </w:r>
      <w:r w:rsidR="00D93B85" w:rsidRPr="00BC476F">
        <w:rPr>
          <w:rFonts w:ascii="Times New Roman" w:hAnsi="Times New Roman"/>
          <w:sz w:val="28"/>
          <w:szCs w:val="28"/>
        </w:rPr>
        <w:t>муниципального</w:t>
      </w:r>
      <w:r w:rsidRPr="00BC476F">
        <w:rPr>
          <w:rFonts w:ascii="Times New Roman" w:hAnsi="Times New Roman"/>
          <w:sz w:val="28"/>
          <w:szCs w:val="28"/>
        </w:rPr>
        <w:t xml:space="preserve"> задания на оказание </w:t>
      </w:r>
      <w:r w:rsidR="00D93B85" w:rsidRPr="00BC476F">
        <w:rPr>
          <w:rFonts w:ascii="Times New Roman" w:hAnsi="Times New Roman"/>
          <w:sz w:val="28"/>
          <w:szCs w:val="28"/>
        </w:rPr>
        <w:t>муниципальных</w:t>
      </w:r>
      <w:r w:rsidRPr="00BC476F">
        <w:rPr>
          <w:rFonts w:ascii="Times New Roman" w:hAnsi="Times New Roman"/>
          <w:sz w:val="28"/>
          <w:szCs w:val="28"/>
        </w:rPr>
        <w:t xml:space="preserve"> услуг (выполнение работ) </w:t>
      </w:r>
      <w:r w:rsidR="00D93B85" w:rsidRPr="00BC476F">
        <w:rPr>
          <w:rFonts w:ascii="Times New Roman" w:hAnsi="Times New Roman"/>
          <w:sz w:val="28"/>
          <w:szCs w:val="28"/>
        </w:rPr>
        <w:t>муниципальными</w:t>
      </w:r>
      <w:r w:rsidRPr="00BC476F">
        <w:rPr>
          <w:rFonts w:ascii="Times New Roman" w:hAnsi="Times New Roman"/>
          <w:sz w:val="28"/>
          <w:szCs w:val="28"/>
        </w:rPr>
        <w:t xml:space="preserve"> учреждениями.</w:t>
      </w:r>
      <w:r w:rsidR="00271787">
        <w:rPr>
          <w:rFonts w:ascii="Times New Roman" w:hAnsi="Times New Roman"/>
          <w:sz w:val="28"/>
          <w:szCs w:val="28"/>
        </w:rPr>
        <w:t xml:space="preserve"> Прилагается.</w:t>
      </w:r>
    </w:p>
    <w:p w:rsidR="00BE19B3" w:rsidRDefault="00BE19B3" w:rsidP="00BE19B3">
      <w:pPr>
        <w:pStyle w:val="a6"/>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DF33BC">
        <w:rPr>
          <w:rFonts w:ascii="Times New Roman" w:hAnsi="Times New Roman"/>
          <w:sz w:val="28"/>
          <w:szCs w:val="28"/>
        </w:rPr>
        <w:t xml:space="preserve">Утвердить Порядок финансового обеспечения выполнения </w:t>
      </w:r>
      <w:r w:rsidR="00D93B85" w:rsidRPr="00DF33BC">
        <w:rPr>
          <w:rFonts w:ascii="Times New Roman" w:hAnsi="Times New Roman"/>
          <w:sz w:val="28"/>
          <w:szCs w:val="28"/>
        </w:rPr>
        <w:t>муниципального задания на оказание муниципальных услуг (выполнение</w:t>
      </w:r>
      <w:r w:rsidR="00D93B85" w:rsidRPr="007672DE">
        <w:rPr>
          <w:rFonts w:ascii="Times New Roman" w:hAnsi="Times New Roman"/>
          <w:color w:val="FF0000"/>
          <w:sz w:val="28"/>
          <w:szCs w:val="28"/>
        </w:rPr>
        <w:t xml:space="preserve"> </w:t>
      </w:r>
      <w:r w:rsidR="00D93B85" w:rsidRPr="00DF33BC">
        <w:rPr>
          <w:rFonts w:ascii="Times New Roman" w:hAnsi="Times New Roman"/>
          <w:sz w:val="28"/>
          <w:szCs w:val="28"/>
        </w:rPr>
        <w:t>работ) муниципальными учреждениями</w:t>
      </w:r>
      <w:r w:rsidRPr="00DF33BC">
        <w:rPr>
          <w:rFonts w:ascii="Times New Roman" w:hAnsi="Times New Roman"/>
          <w:sz w:val="28"/>
          <w:szCs w:val="28"/>
        </w:rPr>
        <w:t>.</w:t>
      </w:r>
      <w:r w:rsidR="00271787">
        <w:rPr>
          <w:rFonts w:ascii="Times New Roman" w:hAnsi="Times New Roman"/>
          <w:sz w:val="28"/>
          <w:szCs w:val="28"/>
        </w:rPr>
        <w:t xml:space="preserve"> Прилагается.</w:t>
      </w:r>
    </w:p>
    <w:p w:rsidR="00BE19B3" w:rsidRPr="00B36D97" w:rsidRDefault="00BE19B3" w:rsidP="00BE19B3">
      <w:pPr>
        <w:pStyle w:val="a6"/>
        <w:widowControl w:val="0"/>
        <w:numPr>
          <w:ilvl w:val="0"/>
          <w:numId w:val="1"/>
        </w:numPr>
        <w:tabs>
          <w:tab w:val="left" w:pos="0"/>
          <w:tab w:val="left" w:pos="1276"/>
        </w:tabs>
        <w:autoSpaceDE w:val="0"/>
        <w:autoSpaceDN w:val="0"/>
        <w:adjustRightInd w:val="0"/>
        <w:spacing w:after="0" w:line="360" w:lineRule="auto"/>
        <w:ind w:left="0" w:firstLine="709"/>
        <w:jc w:val="both"/>
        <w:rPr>
          <w:rFonts w:ascii="Times New Roman" w:hAnsi="Times New Roman"/>
          <w:sz w:val="28"/>
          <w:szCs w:val="28"/>
        </w:rPr>
      </w:pPr>
      <w:r w:rsidRPr="00B36D97">
        <w:rPr>
          <w:rFonts w:ascii="Times New Roman" w:hAnsi="Times New Roman"/>
          <w:sz w:val="28"/>
          <w:szCs w:val="28"/>
        </w:rPr>
        <w:t xml:space="preserve">Признать утратившим силу </w:t>
      </w:r>
      <w:r w:rsidR="00A862AC" w:rsidRPr="00B36D97">
        <w:rPr>
          <w:rFonts w:ascii="Times New Roman" w:hAnsi="Times New Roman"/>
          <w:sz w:val="28"/>
          <w:szCs w:val="28"/>
        </w:rPr>
        <w:t xml:space="preserve">постановления </w:t>
      </w:r>
      <w:r w:rsidR="00C333C1" w:rsidRPr="00B36D97">
        <w:rPr>
          <w:rFonts w:ascii="Times New Roman" w:hAnsi="Times New Roman"/>
          <w:sz w:val="28"/>
          <w:szCs w:val="28"/>
        </w:rPr>
        <w:t>администрации Свечинского района</w:t>
      </w:r>
      <w:r w:rsidR="00A862AC" w:rsidRPr="00B36D97">
        <w:rPr>
          <w:rFonts w:ascii="Times New Roman" w:hAnsi="Times New Roman"/>
          <w:sz w:val="28"/>
          <w:szCs w:val="28"/>
        </w:rPr>
        <w:t xml:space="preserve"> Кировской области</w:t>
      </w:r>
      <w:r w:rsidRPr="00B36D97">
        <w:rPr>
          <w:rFonts w:ascii="Times New Roman" w:hAnsi="Times New Roman"/>
          <w:sz w:val="28"/>
          <w:szCs w:val="28"/>
        </w:rPr>
        <w:t>:</w:t>
      </w:r>
    </w:p>
    <w:p w:rsidR="00BE19B3" w:rsidRDefault="00BE19B3" w:rsidP="00BE19B3">
      <w:pPr>
        <w:pStyle w:val="a6"/>
        <w:widowControl w:val="0"/>
        <w:numPr>
          <w:ilvl w:val="1"/>
          <w:numId w:val="1"/>
        </w:numPr>
        <w:tabs>
          <w:tab w:val="left" w:pos="1418"/>
        </w:tabs>
        <w:autoSpaceDE w:val="0"/>
        <w:autoSpaceDN w:val="0"/>
        <w:adjustRightInd w:val="0"/>
        <w:spacing w:after="0" w:line="360" w:lineRule="auto"/>
        <w:ind w:left="0" w:firstLine="709"/>
        <w:jc w:val="both"/>
        <w:rPr>
          <w:rFonts w:ascii="Times New Roman" w:hAnsi="Times New Roman"/>
          <w:sz w:val="28"/>
          <w:szCs w:val="28"/>
        </w:rPr>
      </w:pPr>
      <w:r w:rsidRPr="00B36D97">
        <w:rPr>
          <w:rFonts w:ascii="Times New Roman" w:hAnsi="Times New Roman"/>
          <w:sz w:val="28"/>
          <w:szCs w:val="28"/>
        </w:rPr>
        <w:lastRenderedPageBreak/>
        <w:t xml:space="preserve">От </w:t>
      </w:r>
      <w:r w:rsidR="00B36D97" w:rsidRPr="00B36D97">
        <w:rPr>
          <w:rFonts w:ascii="Times New Roman" w:hAnsi="Times New Roman"/>
          <w:sz w:val="28"/>
          <w:szCs w:val="28"/>
        </w:rPr>
        <w:t>18</w:t>
      </w:r>
      <w:r w:rsidRPr="00B36D97">
        <w:rPr>
          <w:rFonts w:ascii="Times New Roman" w:hAnsi="Times New Roman"/>
          <w:sz w:val="28"/>
          <w:szCs w:val="28"/>
        </w:rPr>
        <w:t>.</w:t>
      </w:r>
      <w:r w:rsidR="00B36D97" w:rsidRPr="00B36D97">
        <w:rPr>
          <w:rFonts w:ascii="Times New Roman" w:hAnsi="Times New Roman"/>
          <w:sz w:val="28"/>
          <w:szCs w:val="28"/>
        </w:rPr>
        <w:t>11</w:t>
      </w:r>
      <w:r w:rsidRPr="00B36D97">
        <w:rPr>
          <w:rFonts w:ascii="Times New Roman" w:hAnsi="Times New Roman"/>
          <w:sz w:val="28"/>
          <w:szCs w:val="28"/>
        </w:rPr>
        <w:t>.20</w:t>
      </w:r>
      <w:r w:rsidR="00B36D97" w:rsidRPr="00B36D97">
        <w:rPr>
          <w:rFonts w:ascii="Times New Roman" w:hAnsi="Times New Roman"/>
          <w:sz w:val="28"/>
          <w:szCs w:val="28"/>
        </w:rPr>
        <w:t>15</w:t>
      </w:r>
      <w:r w:rsidRPr="00B36D97">
        <w:rPr>
          <w:rFonts w:ascii="Times New Roman" w:hAnsi="Times New Roman"/>
          <w:sz w:val="28"/>
          <w:szCs w:val="28"/>
        </w:rPr>
        <w:t xml:space="preserve"> № </w:t>
      </w:r>
      <w:r w:rsidR="00B36D97" w:rsidRPr="00B36D97">
        <w:rPr>
          <w:rFonts w:ascii="Times New Roman" w:hAnsi="Times New Roman"/>
          <w:sz w:val="28"/>
          <w:szCs w:val="28"/>
        </w:rPr>
        <w:t>734</w:t>
      </w:r>
      <w:r w:rsidRPr="00B36D97">
        <w:rPr>
          <w:rFonts w:ascii="Times New Roman" w:hAnsi="Times New Roman"/>
          <w:sz w:val="28"/>
          <w:szCs w:val="28"/>
        </w:rPr>
        <w:t xml:space="preserve"> «</w:t>
      </w:r>
      <w:r w:rsidR="00B36D97" w:rsidRPr="00B36D97">
        <w:rPr>
          <w:rFonts w:ascii="Times New Roman" w:hAnsi="Times New Roman"/>
          <w:sz w:val="28"/>
          <w:szCs w:val="28"/>
        </w:rPr>
        <w:t>О муниципальном задании на оказание муниципальных услуг (выполнение работ) муниципальными учреждениями</w:t>
      </w:r>
      <w:r w:rsidRPr="00B36D97">
        <w:rPr>
          <w:rFonts w:ascii="Times New Roman" w:hAnsi="Times New Roman"/>
          <w:sz w:val="28"/>
          <w:szCs w:val="28"/>
        </w:rPr>
        <w:t>».</w:t>
      </w:r>
    </w:p>
    <w:p w:rsidR="00B36D97" w:rsidRDefault="00B36D97" w:rsidP="00BE19B3">
      <w:pPr>
        <w:pStyle w:val="a6"/>
        <w:widowControl w:val="0"/>
        <w:numPr>
          <w:ilvl w:val="1"/>
          <w:numId w:val="1"/>
        </w:numPr>
        <w:tabs>
          <w:tab w:val="left" w:pos="1418"/>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От 27.09.2016 №   «О внесении изменений в постановление</w:t>
      </w:r>
      <w:r w:rsidRPr="00B36D97">
        <w:rPr>
          <w:szCs w:val="28"/>
        </w:rPr>
        <w:t xml:space="preserve"> </w:t>
      </w:r>
      <w:r w:rsidRPr="00B36D97">
        <w:rPr>
          <w:rFonts w:ascii="Times New Roman" w:hAnsi="Times New Roman"/>
          <w:sz w:val="28"/>
          <w:szCs w:val="28"/>
        </w:rPr>
        <w:t>администрации Свечинского района Кировской области от 18.11.2015</w:t>
      </w:r>
      <w:r w:rsidR="002F6451">
        <w:rPr>
          <w:rFonts w:ascii="Times New Roman" w:hAnsi="Times New Roman"/>
          <w:sz w:val="28"/>
          <w:szCs w:val="28"/>
        </w:rPr>
        <w:t xml:space="preserve">                 </w:t>
      </w:r>
      <w:r w:rsidRPr="00B36D97">
        <w:rPr>
          <w:rFonts w:ascii="Times New Roman" w:hAnsi="Times New Roman"/>
          <w:sz w:val="28"/>
          <w:szCs w:val="28"/>
        </w:rPr>
        <w:t xml:space="preserve"> №</w:t>
      </w:r>
      <w:r w:rsidR="002F6451">
        <w:rPr>
          <w:rFonts w:ascii="Times New Roman" w:hAnsi="Times New Roman"/>
          <w:sz w:val="28"/>
          <w:szCs w:val="28"/>
        </w:rPr>
        <w:t xml:space="preserve"> </w:t>
      </w:r>
      <w:r w:rsidRPr="00B36D97">
        <w:rPr>
          <w:rFonts w:ascii="Times New Roman" w:hAnsi="Times New Roman"/>
          <w:sz w:val="28"/>
          <w:szCs w:val="28"/>
        </w:rPr>
        <w:t>734</w:t>
      </w:r>
      <w:r>
        <w:rPr>
          <w:rFonts w:ascii="Times New Roman" w:hAnsi="Times New Roman"/>
          <w:sz w:val="28"/>
          <w:szCs w:val="28"/>
        </w:rPr>
        <w:t>».</w:t>
      </w:r>
    </w:p>
    <w:p w:rsidR="00B36D97" w:rsidRPr="00D93614" w:rsidRDefault="00B36D97" w:rsidP="00D93614">
      <w:pPr>
        <w:pStyle w:val="a6"/>
        <w:widowControl w:val="0"/>
        <w:numPr>
          <w:ilvl w:val="1"/>
          <w:numId w:val="1"/>
        </w:numPr>
        <w:tabs>
          <w:tab w:val="left" w:pos="1418"/>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 </w:t>
      </w:r>
      <w:r w:rsidR="00D93614">
        <w:rPr>
          <w:rFonts w:ascii="Times New Roman" w:hAnsi="Times New Roman"/>
          <w:sz w:val="28"/>
          <w:szCs w:val="28"/>
        </w:rPr>
        <w:t>07.03.2017 № 166 «О внесении изменений в постановление</w:t>
      </w:r>
      <w:r w:rsidR="00D93614" w:rsidRPr="00B36D97">
        <w:rPr>
          <w:szCs w:val="28"/>
        </w:rPr>
        <w:t xml:space="preserve"> </w:t>
      </w:r>
      <w:r w:rsidR="00D93614" w:rsidRPr="00B36D97">
        <w:rPr>
          <w:rFonts w:ascii="Times New Roman" w:hAnsi="Times New Roman"/>
          <w:sz w:val="28"/>
          <w:szCs w:val="28"/>
        </w:rPr>
        <w:t>администрации Свечинского района Кировской области от 18.11.2015</w:t>
      </w:r>
      <w:r w:rsidR="002F6451">
        <w:rPr>
          <w:rFonts w:ascii="Times New Roman" w:hAnsi="Times New Roman"/>
          <w:sz w:val="28"/>
          <w:szCs w:val="28"/>
        </w:rPr>
        <w:t xml:space="preserve">              </w:t>
      </w:r>
      <w:r w:rsidR="00D93614" w:rsidRPr="00B36D97">
        <w:rPr>
          <w:rFonts w:ascii="Times New Roman" w:hAnsi="Times New Roman"/>
          <w:sz w:val="28"/>
          <w:szCs w:val="28"/>
        </w:rPr>
        <w:t xml:space="preserve"> №</w:t>
      </w:r>
      <w:r w:rsidR="002F6451">
        <w:rPr>
          <w:rFonts w:ascii="Times New Roman" w:hAnsi="Times New Roman"/>
          <w:sz w:val="28"/>
          <w:szCs w:val="28"/>
        </w:rPr>
        <w:t xml:space="preserve"> </w:t>
      </w:r>
      <w:r w:rsidR="00D93614" w:rsidRPr="00B36D97">
        <w:rPr>
          <w:rFonts w:ascii="Times New Roman" w:hAnsi="Times New Roman"/>
          <w:sz w:val="28"/>
          <w:szCs w:val="28"/>
        </w:rPr>
        <w:t>734</w:t>
      </w:r>
      <w:r w:rsidR="00D93614">
        <w:rPr>
          <w:rFonts w:ascii="Times New Roman" w:hAnsi="Times New Roman"/>
          <w:sz w:val="28"/>
          <w:szCs w:val="28"/>
        </w:rPr>
        <w:t>».</w:t>
      </w:r>
    </w:p>
    <w:p w:rsidR="008B09C4" w:rsidRPr="008B09C4" w:rsidRDefault="009E2E31" w:rsidP="008B09C4">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sz w:val="28"/>
          <w:szCs w:val="28"/>
        </w:rPr>
        <w:t xml:space="preserve">          5.</w:t>
      </w:r>
      <w:r w:rsidR="007F65A7">
        <w:rPr>
          <w:rFonts w:ascii="Times New Roman" w:hAnsi="Times New Roman"/>
          <w:sz w:val="28"/>
          <w:szCs w:val="28"/>
        </w:rPr>
        <w:t xml:space="preserve"> </w:t>
      </w:r>
      <w:r w:rsidR="008B09C4" w:rsidRPr="008B09C4">
        <w:rPr>
          <w:rFonts w:ascii="Times New Roman" w:hAnsi="Times New Roman" w:cs="Times New Roman"/>
          <w:sz w:val="28"/>
          <w:szCs w:val="28"/>
        </w:rPr>
        <w:t>Организационному управлению опубликовать настоящее постановление на Интернет сайте муниципального образования Свечинский муниципальный округ Кировской области.</w:t>
      </w:r>
    </w:p>
    <w:p w:rsidR="00D93614" w:rsidRPr="009E2E31" w:rsidRDefault="008B09C4" w:rsidP="002F6451">
      <w:pPr>
        <w:autoSpaceDE w:val="0"/>
        <w:autoSpaceDN w:val="0"/>
        <w:adjustRightInd w:val="0"/>
        <w:spacing w:after="720" w:line="360" w:lineRule="auto"/>
        <w:jc w:val="both"/>
        <w:rPr>
          <w:rFonts w:ascii="Times New Roman" w:hAnsi="Times New Roman"/>
          <w:sz w:val="28"/>
          <w:szCs w:val="28"/>
        </w:rPr>
      </w:pPr>
      <w:r>
        <w:rPr>
          <w:rFonts w:ascii="Times New Roman" w:hAnsi="Times New Roman"/>
          <w:sz w:val="28"/>
          <w:szCs w:val="28"/>
        </w:rPr>
        <w:t xml:space="preserve">          6. </w:t>
      </w:r>
      <w:r w:rsidR="00D93614" w:rsidRPr="009E2E31">
        <w:rPr>
          <w:rFonts w:ascii="Times New Roman" w:hAnsi="Times New Roman"/>
          <w:sz w:val="28"/>
          <w:szCs w:val="28"/>
        </w:rPr>
        <w:t>Настоящее постановление вступает в силу после его официального опубликования.</w:t>
      </w:r>
    </w:p>
    <w:p w:rsidR="002F6451" w:rsidRDefault="009E2E31" w:rsidP="002F6451">
      <w:pPr>
        <w:spacing w:after="0" w:line="240" w:lineRule="auto"/>
        <w:jc w:val="both"/>
        <w:rPr>
          <w:rFonts w:ascii="Times New Roman" w:hAnsi="Times New Roman" w:cs="Times New Roman"/>
          <w:sz w:val="28"/>
          <w:szCs w:val="28"/>
        </w:rPr>
      </w:pPr>
      <w:r w:rsidRPr="007F65A7">
        <w:rPr>
          <w:rFonts w:ascii="Times New Roman" w:hAnsi="Times New Roman" w:cs="Times New Roman"/>
          <w:sz w:val="28"/>
          <w:szCs w:val="28"/>
        </w:rPr>
        <w:t>Первый заместитель главы</w:t>
      </w:r>
      <w:r w:rsidR="002F6451">
        <w:rPr>
          <w:rFonts w:ascii="Times New Roman" w:hAnsi="Times New Roman" w:cs="Times New Roman"/>
          <w:sz w:val="28"/>
          <w:szCs w:val="28"/>
        </w:rPr>
        <w:t xml:space="preserve"> </w:t>
      </w:r>
      <w:r w:rsidRPr="007F65A7">
        <w:rPr>
          <w:rFonts w:ascii="Times New Roman" w:hAnsi="Times New Roman" w:cs="Times New Roman"/>
          <w:sz w:val="28"/>
          <w:szCs w:val="28"/>
        </w:rPr>
        <w:t xml:space="preserve">администрации </w:t>
      </w:r>
    </w:p>
    <w:p w:rsidR="009E2E31" w:rsidRPr="007F65A7" w:rsidRDefault="009E2E31" w:rsidP="002F6451">
      <w:pPr>
        <w:spacing w:after="0" w:line="240" w:lineRule="auto"/>
        <w:jc w:val="both"/>
        <w:rPr>
          <w:rFonts w:ascii="Times New Roman" w:hAnsi="Times New Roman" w:cs="Times New Roman"/>
          <w:sz w:val="28"/>
          <w:szCs w:val="28"/>
        </w:rPr>
      </w:pPr>
      <w:r w:rsidRPr="007F65A7">
        <w:rPr>
          <w:rFonts w:ascii="Times New Roman" w:hAnsi="Times New Roman" w:cs="Times New Roman"/>
          <w:sz w:val="28"/>
          <w:szCs w:val="28"/>
        </w:rPr>
        <w:t>Свечинского</w:t>
      </w:r>
      <w:r w:rsidR="002F6451">
        <w:rPr>
          <w:rFonts w:ascii="Times New Roman" w:hAnsi="Times New Roman" w:cs="Times New Roman"/>
          <w:sz w:val="28"/>
          <w:szCs w:val="28"/>
        </w:rPr>
        <w:t xml:space="preserve"> </w:t>
      </w:r>
      <w:r w:rsidRPr="007F65A7">
        <w:rPr>
          <w:rFonts w:ascii="Times New Roman" w:hAnsi="Times New Roman" w:cs="Times New Roman"/>
          <w:sz w:val="28"/>
          <w:szCs w:val="28"/>
        </w:rPr>
        <w:t>муниципального округа</w:t>
      </w:r>
    </w:p>
    <w:p w:rsidR="009E2E31" w:rsidRPr="007F65A7" w:rsidRDefault="009E2E31" w:rsidP="002F6451">
      <w:pPr>
        <w:spacing w:after="0" w:line="240" w:lineRule="auto"/>
        <w:jc w:val="both"/>
        <w:rPr>
          <w:rFonts w:ascii="Times New Roman" w:hAnsi="Times New Roman" w:cs="Times New Roman"/>
          <w:sz w:val="28"/>
          <w:szCs w:val="28"/>
        </w:rPr>
      </w:pPr>
      <w:r w:rsidRPr="007F65A7">
        <w:rPr>
          <w:rFonts w:ascii="Times New Roman" w:hAnsi="Times New Roman" w:cs="Times New Roman"/>
          <w:sz w:val="28"/>
          <w:szCs w:val="28"/>
        </w:rPr>
        <w:t>по социальным вопросам                         Г.С. Гоголева</w:t>
      </w:r>
    </w:p>
    <w:p w:rsidR="000E1A24" w:rsidRPr="007672DE" w:rsidRDefault="000E1A24">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0E1A24" w:rsidRPr="007672DE" w:rsidRDefault="000E1A24">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0E1A24" w:rsidRPr="007672DE" w:rsidRDefault="000E1A24">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
    <w:p w:rsidR="001A2573" w:rsidRPr="007672DE" w:rsidRDefault="001A2573">
      <w:pPr>
        <w:widowControl w:val="0"/>
        <w:autoSpaceDE w:val="0"/>
        <w:autoSpaceDN w:val="0"/>
        <w:adjustRightInd w:val="0"/>
        <w:spacing w:after="0" w:line="240" w:lineRule="auto"/>
        <w:jc w:val="right"/>
        <w:outlineLvl w:val="0"/>
        <w:rPr>
          <w:rFonts w:ascii="Times New Roman" w:hAnsi="Times New Roman" w:cs="Times New Roman"/>
          <w:color w:val="FF0000"/>
          <w:sz w:val="24"/>
          <w:szCs w:val="24"/>
        </w:rPr>
      </w:pPr>
    </w:p>
    <w:p w:rsidR="001A2573" w:rsidRPr="007672DE" w:rsidRDefault="001A2573">
      <w:pPr>
        <w:widowControl w:val="0"/>
        <w:autoSpaceDE w:val="0"/>
        <w:autoSpaceDN w:val="0"/>
        <w:adjustRightInd w:val="0"/>
        <w:spacing w:after="0" w:line="240" w:lineRule="auto"/>
        <w:jc w:val="right"/>
        <w:outlineLvl w:val="0"/>
        <w:rPr>
          <w:rFonts w:ascii="Times New Roman" w:hAnsi="Times New Roman" w:cs="Times New Roman"/>
          <w:color w:val="FF0000"/>
          <w:sz w:val="24"/>
          <w:szCs w:val="24"/>
        </w:rPr>
      </w:pPr>
    </w:p>
    <w:p w:rsidR="00411B5D" w:rsidRPr="007672DE" w:rsidRDefault="00411B5D">
      <w:pPr>
        <w:widowControl w:val="0"/>
        <w:autoSpaceDE w:val="0"/>
        <w:autoSpaceDN w:val="0"/>
        <w:adjustRightInd w:val="0"/>
        <w:spacing w:after="0" w:line="240" w:lineRule="auto"/>
        <w:jc w:val="right"/>
        <w:outlineLvl w:val="0"/>
        <w:rPr>
          <w:rFonts w:ascii="Times New Roman" w:hAnsi="Times New Roman" w:cs="Times New Roman"/>
          <w:color w:val="FF0000"/>
          <w:sz w:val="24"/>
          <w:szCs w:val="24"/>
        </w:rPr>
      </w:pPr>
    </w:p>
    <w:p w:rsidR="00411B5D" w:rsidRPr="007672DE" w:rsidRDefault="00411B5D">
      <w:pPr>
        <w:widowControl w:val="0"/>
        <w:autoSpaceDE w:val="0"/>
        <w:autoSpaceDN w:val="0"/>
        <w:adjustRightInd w:val="0"/>
        <w:spacing w:after="0" w:line="240" w:lineRule="auto"/>
        <w:jc w:val="right"/>
        <w:outlineLvl w:val="0"/>
        <w:rPr>
          <w:rFonts w:ascii="Times New Roman" w:hAnsi="Times New Roman" w:cs="Times New Roman"/>
          <w:color w:val="FF0000"/>
          <w:sz w:val="24"/>
          <w:szCs w:val="24"/>
        </w:rPr>
      </w:pPr>
    </w:p>
    <w:p w:rsidR="00411B5D" w:rsidRPr="007672DE" w:rsidRDefault="00411B5D">
      <w:pPr>
        <w:widowControl w:val="0"/>
        <w:autoSpaceDE w:val="0"/>
        <w:autoSpaceDN w:val="0"/>
        <w:adjustRightInd w:val="0"/>
        <w:spacing w:after="0" w:line="240" w:lineRule="auto"/>
        <w:jc w:val="right"/>
        <w:outlineLvl w:val="0"/>
        <w:rPr>
          <w:rFonts w:ascii="Times New Roman" w:hAnsi="Times New Roman" w:cs="Times New Roman"/>
          <w:color w:val="FF0000"/>
          <w:sz w:val="24"/>
          <w:szCs w:val="24"/>
        </w:rPr>
      </w:pPr>
    </w:p>
    <w:p w:rsidR="00180E6F" w:rsidRDefault="00180E6F">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rsidP="0093054A">
      <w:pPr>
        <w:widowControl w:val="0"/>
        <w:autoSpaceDE w:val="0"/>
        <w:autoSpaceDN w:val="0"/>
        <w:adjustRightInd w:val="0"/>
        <w:spacing w:after="0" w:line="240" w:lineRule="auto"/>
        <w:outlineLvl w:val="0"/>
        <w:rPr>
          <w:rFonts w:ascii="Times New Roman" w:hAnsi="Times New Roman" w:cs="Times New Roman"/>
          <w:color w:val="FF0000"/>
          <w:sz w:val="28"/>
          <w:szCs w:val="28"/>
        </w:rPr>
      </w:pPr>
    </w:p>
    <w:p w:rsidR="002F6451" w:rsidRPr="002F6451" w:rsidRDefault="002F6451" w:rsidP="002F6451">
      <w:pPr>
        <w:tabs>
          <w:tab w:val="left" w:pos="4820"/>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lastRenderedPageBreak/>
        <w:tab/>
        <w:t>Приложение 1</w:t>
      </w:r>
    </w:p>
    <w:p w:rsidR="002F6451" w:rsidRPr="002F6451" w:rsidRDefault="002F6451" w:rsidP="002F6451">
      <w:pPr>
        <w:tabs>
          <w:tab w:val="left" w:pos="4820"/>
        </w:tabs>
        <w:spacing w:after="0" w:line="240" w:lineRule="auto"/>
        <w:rPr>
          <w:rFonts w:ascii="Times New Roman" w:hAnsi="Times New Roman" w:cs="Times New Roman"/>
          <w:sz w:val="28"/>
          <w:szCs w:val="28"/>
        </w:rPr>
      </w:pPr>
    </w:p>
    <w:p w:rsidR="002F6451" w:rsidRPr="002F6451" w:rsidRDefault="002F6451" w:rsidP="002F6451">
      <w:pPr>
        <w:tabs>
          <w:tab w:val="left" w:pos="4820"/>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ab/>
        <w:t>УТВЕРЖДЕН</w:t>
      </w:r>
    </w:p>
    <w:p w:rsidR="002F6451" w:rsidRPr="002F6451" w:rsidRDefault="002F6451" w:rsidP="002F6451">
      <w:pPr>
        <w:tabs>
          <w:tab w:val="left" w:pos="4820"/>
          <w:tab w:val="left" w:pos="5580"/>
        </w:tabs>
        <w:spacing w:after="0" w:line="240" w:lineRule="auto"/>
        <w:rPr>
          <w:rFonts w:ascii="Times New Roman" w:hAnsi="Times New Roman" w:cs="Times New Roman"/>
          <w:b/>
          <w:sz w:val="28"/>
          <w:szCs w:val="28"/>
        </w:rPr>
      </w:pPr>
    </w:p>
    <w:p w:rsidR="002F6451" w:rsidRPr="002F6451" w:rsidRDefault="002F6451" w:rsidP="002F6451">
      <w:pPr>
        <w:tabs>
          <w:tab w:val="left" w:pos="4820"/>
          <w:tab w:val="left" w:pos="6300"/>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451">
        <w:rPr>
          <w:rFonts w:ascii="Times New Roman" w:hAnsi="Times New Roman" w:cs="Times New Roman"/>
          <w:sz w:val="28"/>
          <w:szCs w:val="28"/>
        </w:rPr>
        <w:t>постановлением администрации</w:t>
      </w:r>
    </w:p>
    <w:p w:rsidR="002F6451" w:rsidRPr="002F6451" w:rsidRDefault="002F6451" w:rsidP="002F6451">
      <w:pPr>
        <w:tabs>
          <w:tab w:val="left" w:pos="4820"/>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 xml:space="preserve">                                                                     Свечинского муниципального</w:t>
      </w:r>
    </w:p>
    <w:p w:rsidR="002F6451" w:rsidRPr="002F6451" w:rsidRDefault="002F6451" w:rsidP="002F6451">
      <w:pPr>
        <w:tabs>
          <w:tab w:val="left" w:pos="4820"/>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451">
        <w:rPr>
          <w:rFonts w:ascii="Times New Roman" w:hAnsi="Times New Roman" w:cs="Times New Roman"/>
          <w:sz w:val="28"/>
          <w:szCs w:val="28"/>
        </w:rPr>
        <w:t>округа Кировской области</w:t>
      </w:r>
    </w:p>
    <w:p w:rsidR="002F6451" w:rsidRPr="002F6451" w:rsidRDefault="002F6451" w:rsidP="002F6451">
      <w:pPr>
        <w:tabs>
          <w:tab w:val="left" w:pos="4820"/>
          <w:tab w:val="left" w:pos="5387"/>
        </w:tabs>
        <w:spacing w:after="0" w:line="240" w:lineRule="auto"/>
        <w:rPr>
          <w:rFonts w:ascii="Times New Roman" w:hAnsi="Times New Roman" w:cs="Times New Roman"/>
          <w:b/>
          <w:sz w:val="28"/>
          <w:szCs w:val="28"/>
        </w:rPr>
      </w:pPr>
      <w:r w:rsidRPr="002F64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451">
        <w:rPr>
          <w:rFonts w:ascii="Times New Roman" w:hAnsi="Times New Roman" w:cs="Times New Roman"/>
          <w:sz w:val="28"/>
          <w:szCs w:val="28"/>
        </w:rPr>
        <w:t xml:space="preserve">от </w:t>
      </w:r>
      <w:r>
        <w:rPr>
          <w:rFonts w:ascii="Times New Roman" w:hAnsi="Times New Roman" w:cs="Times New Roman"/>
          <w:sz w:val="28"/>
          <w:szCs w:val="28"/>
        </w:rPr>
        <w:t>26.01.2021 № 82</w:t>
      </w:r>
      <w:r w:rsidRPr="002F6451">
        <w:rPr>
          <w:rFonts w:ascii="Times New Roman" w:hAnsi="Times New Roman" w:cs="Times New Roman"/>
          <w:sz w:val="28"/>
          <w:szCs w:val="28"/>
        </w:rPr>
        <w:t xml:space="preserve"> </w:t>
      </w:r>
    </w:p>
    <w:p w:rsidR="002F6451" w:rsidRPr="002F6451" w:rsidRDefault="002F6451" w:rsidP="002F6451">
      <w:pPr>
        <w:spacing w:after="0" w:line="240" w:lineRule="auto"/>
        <w:ind w:firstLine="720"/>
        <w:jc w:val="center"/>
        <w:rPr>
          <w:rFonts w:ascii="Times New Roman" w:hAnsi="Times New Roman" w:cs="Times New Roman"/>
          <w:b/>
          <w:sz w:val="28"/>
          <w:szCs w:val="28"/>
        </w:rPr>
      </w:pPr>
    </w:p>
    <w:p w:rsidR="002F6451" w:rsidRPr="002F6451" w:rsidRDefault="002F6451" w:rsidP="002F6451">
      <w:pPr>
        <w:spacing w:after="0" w:line="240" w:lineRule="auto"/>
        <w:ind w:firstLine="720"/>
        <w:jc w:val="center"/>
        <w:rPr>
          <w:rFonts w:ascii="Times New Roman" w:hAnsi="Times New Roman" w:cs="Times New Roman"/>
          <w:b/>
          <w:color w:val="FF0000"/>
          <w:sz w:val="28"/>
          <w:szCs w:val="28"/>
        </w:rPr>
      </w:pPr>
    </w:p>
    <w:p w:rsidR="002F6451" w:rsidRPr="002F6451" w:rsidRDefault="002F6451" w:rsidP="002F6451">
      <w:pPr>
        <w:pStyle w:val="ConsPlusTitle"/>
        <w:widowControl/>
        <w:jc w:val="center"/>
        <w:rPr>
          <w:rFonts w:ascii="Times New Roman" w:hAnsi="Times New Roman" w:cs="Times New Roman"/>
          <w:sz w:val="28"/>
          <w:szCs w:val="28"/>
        </w:rPr>
      </w:pPr>
      <w:r w:rsidRPr="002F6451">
        <w:rPr>
          <w:rFonts w:ascii="Times New Roman" w:hAnsi="Times New Roman" w:cs="Times New Roman"/>
          <w:sz w:val="28"/>
          <w:szCs w:val="28"/>
        </w:rPr>
        <w:t>ПОРЯДОК</w:t>
      </w:r>
    </w:p>
    <w:p w:rsidR="002F6451" w:rsidRPr="002F6451" w:rsidRDefault="002F6451" w:rsidP="002F6451">
      <w:pPr>
        <w:pStyle w:val="ConsPlusTitle"/>
        <w:widowControl/>
        <w:jc w:val="center"/>
        <w:rPr>
          <w:rFonts w:ascii="Times New Roman" w:hAnsi="Times New Roman" w:cs="Times New Roman"/>
          <w:sz w:val="28"/>
          <w:szCs w:val="28"/>
        </w:rPr>
      </w:pPr>
      <w:r w:rsidRPr="002F6451">
        <w:rPr>
          <w:rFonts w:ascii="Times New Roman" w:hAnsi="Times New Roman" w:cs="Times New Roman"/>
          <w:sz w:val="28"/>
          <w:szCs w:val="28"/>
        </w:rPr>
        <w:t xml:space="preserve">проведения оценки потребности в оказании </w:t>
      </w:r>
    </w:p>
    <w:p w:rsidR="002F6451" w:rsidRPr="002F6451" w:rsidRDefault="002F6451" w:rsidP="002F6451">
      <w:pPr>
        <w:pStyle w:val="ConsPlusTitle"/>
        <w:widowControl/>
        <w:jc w:val="center"/>
        <w:rPr>
          <w:rFonts w:ascii="Times New Roman" w:hAnsi="Times New Roman" w:cs="Times New Roman"/>
          <w:sz w:val="28"/>
          <w:szCs w:val="28"/>
        </w:rPr>
      </w:pPr>
      <w:r w:rsidRPr="002F6451">
        <w:rPr>
          <w:rFonts w:ascii="Times New Roman" w:hAnsi="Times New Roman" w:cs="Times New Roman"/>
          <w:sz w:val="28"/>
          <w:szCs w:val="28"/>
        </w:rPr>
        <w:t>муниципальных услуг (выполнении работ)</w:t>
      </w:r>
    </w:p>
    <w:p w:rsidR="002F6451" w:rsidRPr="002F6451" w:rsidRDefault="002F6451" w:rsidP="002F6451">
      <w:pPr>
        <w:pStyle w:val="ConsPlusTitle"/>
        <w:widowControl/>
        <w:jc w:val="center"/>
        <w:rPr>
          <w:rFonts w:ascii="Times New Roman" w:hAnsi="Times New Roman" w:cs="Times New Roman"/>
          <w:color w:val="FF0000"/>
          <w:sz w:val="28"/>
          <w:szCs w:val="28"/>
        </w:rPr>
      </w:pP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1.</w:t>
      </w:r>
      <w:r w:rsidRPr="002F6451">
        <w:rPr>
          <w:rFonts w:ascii="Times New Roman" w:hAnsi="Times New Roman" w:cs="Times New Roman"/>
          <w:color w:val="FF0000"/>
          <w:sz w:val="28"/>
          <w:szCs w:val="28"/>
        </w:rPr>
        <w:tab/>
      </w:r>
      <w:r w:rsidRPr="002F6451">
        <w:rPr>
          <w:rFonts w:ascii="Times New Roman" w:hAnsi="Times New Roman" w:cs="Times New Roman"/>
          <w:sz w:val="28"/>
          <w:szCs w:val="28"/>
        </w:rPr>
        <w:t>Порядок проведения оценки потребности в оказании муниципальных услуг (выполнении работ) (далее – Порядок) устанавливает механизм проведения оценки потребности в оказании муниципальных услуг (выполнении работ) муниципальными учреждениями и учета результатов проведенной оценки.</w:t>
      </w: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2.</w:t>
      </w:r>
      <w:r w:rsidRPr="002F6451">
        <w:rPr>
          <w:rFonts w:ascii="Times New Roman" w:hAnsi="Times New Roman" w:cs="Times New Roman"/>
          <w:sz w:val="28"/>
          <w:szCs w:val="28"/>
        </w:rPr>
        <w:tab/>
        <w:t xml:space="preserve">Оценка потребности в оказании муниципальных услуг (выполнении работ) (далее – оценка) проводится органами местного самоуправления, осуществляющими полномочия учредителя, главными распорядителями средств бюджета муниципального образования Свечинский муниципальный округ Кировской области (далее – бюджет округа) ежегодно и является одним из этапов составления проекта бюджета округа на очередной финансовый год (очередной финансовый год и плановый период). </w:t>
      </w: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3.</w:t>
      </w:r>
      <w:r w:rsidRPr="002F6451">
        <w:rPr>
          <w:rFonts w:ascii="Times New Roman" w:hAnsi="Times New Roman" w:cs="Times New Roman"/>
          <w:sz w:val="28"/>
          <w:szCs w:val="28"/>
        </w:rPr>
        <w:tab/>
        <w:t xml:space="preserve">Оценка осуществляется в целях обеспечения учета муниципальных  услуг (работ), планируемых для оказания (выполнения) физическим и (или) юридическим лицам, и определения прогнозируемого объема финансового обеспечения оказания (выполнения) муниципальных услуг (работ) на очередной финансовый год (очередной финансовый год и плановый период). </w:t>
      </w: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4.</w:t>
      </w:r>
      <w:r w:rsidRPr="002F6451">
        <w:rPr>
          <w:rFonts w:ascii="Times New Roman" w:hAnsi="Times New Roman" w:cs="Times New Roman"/>
          <w:sz w:val="28"/>
          <w:szCs w:val="28"/>
        </w:rPr>
        <w:tab/>
        <w:t>Оценка производится в натуральных показателях в отношении каждой из муниципальных услуг (работ).</w:t>
      </w: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5.</w:t>
      </w:r>
      <w:r w:rsidRPr="002F6451">
        <w:rPr>
          <w:rFonts w:ascii="Times New Roman" w:hAnsi="Times New Roman" w:cs="Times New Roman"/>
          <w:sz w:val="28"/>
          <w:szCs w:val="28"/>
        </w:rPr>
        <w:tab/>
        <w:t>Исходными данными для проведения оценки являются данные статистической, финансовой и оперативной отчетности, имеющиеся в наличии у главных распорядителей средств бюджета округа, а также в муниципальных учреждениях.</w:t>
      </w: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Исходные данные для проведения оценки включают в себя:</w:t>
      </w: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данные о численности и контингенте потенциальных получателей муниципальных услуг (работ);</w:t>
      </w:r>
    </w:p>
    <w:p w:rsidR="002F6451" w:rsidRPr="002F6451" w:rsidRDefault="002F6451" w:rsidP="002F6451">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данные об объемах предоставляемых муниципальных услуг (выполненных работ).</w:t>
      </w:r>
    </w:p>
    <w:p w:rsidR="002F6451" w:rsidRPr="002F6451" w:rsidRDefault="002F6451" w:rsidP="002F6451">
      <w:pPr>
        <w:widowControl w:val="0"/>
        <w:tabs>
          <w:tab w:val="left" w:pos="1134"/>
        </w:tabs>
        <w:autoSpaceDE w:val="0"/>
        <w:autoSpaceDN w:val="0"/>
        <w:adjustRightInd w:val="0"/>
        <w:spacing w:after="0" w:line="240" w:lineRule="auto"/>
        <w:jc w:val="both"/>
        <w:rPr>
          <w:rFonts w:ascii="Times New Roman" w:hAnsi="Times New Roman" w:cs="Times New Roman"/>
          <w:sz w:val="28"/>
          <w:szCs w:val="28"/>
        </w:rPr>
      </w:pPr>
      <w:r w:rsidRPr="002F6451">
        <w:rPr>
          <w:rFonts w:ascii="Times New Roman" w:hAnsi="Times New Roman" w:cs="Times New Roman"/>
          <w:sz w:val="28"/>
          <w:szCs w:val="28"/>
        </w:rPr>
        <w:t xml:space="preserve">       6.</w:t>
      </w:r>
      <w:r w:rsidRPr="002F6451">
        <w:rPr>
          <w:rFonts w:ascii="Times New Roman" w:hAnsi="Times New Roman" w:cs="Times New Roman"/>
          <w:sz w:val="28"/>
          <w:szCs w:val="28"/>
        </w:rPr>
        <w:tab/>
        <w:t xml:space="preserve">Оценка проводится органами местного самоуправления, осуществляющими полномочия учредителя, главными распорядителями средств бюджета округа с обязательным обоснованием изменения </w:t>
      </w:r>
      <w:r w:rsidRPr="002F6451">
        <w:rPr>
          <w:rFonts w:ascii="Times New Roman" w:hAnsi="Times New Roman" w:cs="Times New Roman"/>
          <w:sz w:val="28"/>
          <w:szCs w:val="28"/>
        </w:rPr>
        <w:lastRenderedPageBreak/>
        <w:t>численности и контингента потенциальных получателей муниципальных услуг (работ).</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7.</w:t>
      </w:r>
      <w:r w:rsidRPr="002F6451">
        <w:rPr>
          <w:rFonts w:ascii="Times New Roman" w:hAnsi="Times New Roman" w:cs="Times New Roman"/>
          <w:sz w:val="28"/>
          <w:szCs w:val="28"/>
        </w:rPr>
        <w:tab/>
        <w:t>Результаты проведенной оценки используются органами местного самоуправления, осуществляющими полномочия учредителя, главными распорядителями средств бюджета округа при формировании муниципального задания на оказание муниципальных услуг (выполнение работ) муниципальными учреждениями.</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8.</w:t>
      </w:r>
      <w:r w:rsidRPr="002F6451">
        <w:rPr>
          <w:rFonts w:ascii="Times New Roman" w:hAnsi="Times New Roman" w:cs="Times New Roman"/>
          <w:color w:val="FF0000"/>
          <w:sz w:val="28"/>
          <w:szCs w:val="28"/>
        </w:rPr>
        <w:tab/>
      </w:r>
      <w:r w:rsidRPr="002F6451">
        <w:rPr>
          <w:rFonts w:ascii="Times New Roman" w:hAnsi="Times New Roman" w:cs="Times New Roman"/>
          <w:sz w:val="28"/>
          <w:szCs w:val="28"/>
        </w:rPr>
        <w:t>Показатели муниципального задания на оказание муниципальных услуг (выполнение работ) используются при составлении бюджетной сметы муниципального казенного учреждения (при условии, что по казенному учреждению определено решение органа местного самоуправления, осуществляющего бюджетные полномочия главного распорядителя бюджетных средств о формировании муниципального задания), а также для определения объема субсидий на выполнение муниципального задания муниципальными бюджетным (автономным) учреждением.</w:t>
      </w:r>
    </w:p>
    <w:p w:rsidR="002F6451" w:rsidRPr="00930B23" w:rsidRDefault="002F6451" w:rsidP="002F6451">
      <w:pPr>
        <w:jc w:val="center"/>
        <w:rPr>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p w:rsidR="002F6451" w:rsidRPr="002F6451" w:rsidRDefault="002F6451" w:rsidP="002F6451">
      <w:pPr>
        <w:tabs>
          <w:tab w:val="left" w:pos="4678"/>
        </w:tabs>
        <w:spacing w:after="0" w:line="240" w:lineRule="auto"/>
        <w:rPr>
          <w:rFonts w:ascii="Times New Roman" w:hAnsi="Times New Roman" w:cs="Times New Roman"/>
          <w:sz w:val="28"/>
          <w:szCs w:val="28"/>
        </w:rPr>
      </w:pPr>
      <w:r w:rsidRPr="003538C4">
        <w:rPr>
          <w:sz w:val="28"/>
          <w:szCs w:val="28"/>
        </w:rPr>
        <w:lastRenderedPageBreak/>
        <w:tab/>
      </w:r>
      <w:r w:rsidRPr="002F6451">
        <w:rPr>
          <w:rFonts w:ascii="Times New Roman" w:hAnsi="Times New Roman" w:cs="Times New Roman"/>
          <w:sz w:val="28"/>
          <w:szCs w:val="28"/>
        </w:rPr>
        <w:t>Приложение 2</w:t>
      </w:r>
    </w:p>
    <w:p w:rsidR="002F6451" w:rsidRPr="002F6451" w:rsidRDefault="002F6451" w:rsidP="002F6451">
      <w:pPr>
        <w:tabs>
          <w:tab w:val="left" w:pos="4678"/>
        </w:tabs>
        <w:spacing w:after="0" w:line="240" w:lineRule="auto"/>
        <w:rPr>
          <w:rFonts w:ascii="Times New Roman" w:hAnsi="Times New Roman" w:cs="Times New Roman"/>
          <w:sz w:val="28"/>
          <w:szCs w:val="28"/>
        </w:rPr>
      </w:pPr>
    </w:p>
    <w:p w:rsidR="002F6451" w:rsidRPr="002F6451" w:rsidRDefault="002F6451" w:rsidP="002F6451">
      <w:pPr>
        <w:tabs>
          <w:tab w:val="left" w:pos="4678"/>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ab/>
        <w:t>УТВЕРЖДЕН</w:t>
      </w:r>
    </w:p>
    <w:p w:rsidR="002F6451" w:rsidRPr="002F6451" w:rsidRDefault="002F6451" w:rsidP="002F6451">
      <w:pPr>
        <w:tabs>
          <w:tab w:val="left" w:pos="4678"/>
          <w:tab w:val="left" w:pos="5580"/>
        </w:tabs>
        <w:spacing w:after="0" w:line="240" w:lineRule="auto"/>
        <w:rPr>
          <w:rFonts w:ascii="Times New Roman" w:hAnsi="Times New Roman" w:cs="Times New Roman"/>
          <w:b/>
          <w:sz w:val="28"/>
          <w:szCs w:val="28"/>
        </w:rPr>
      </w:pPr>
    </w:p>
    <w:p w:rsidR="002F6451" w:rsidRPr="002F6451" w:rsidRDefault="002F6451" w:rsidP="002F6451">
      <w:pPr>
        <w:tabs>
          <w:tab w:val="left" w:pos="4678"/>
          <w:tab w:val="left" w:pos="6300"/>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451">
        <w:rPr>
          <w:rFonts w:ascii="Times New Roman" w:hAnsi="Times New Roman" w:cs="Times New Roman"/>
          <w:sz w:val="28"/>
          <w:szCs w:val="28"/>
        </w:rPr>
        <w:t xml:space="preserve"> постановлением администрации</w:t>
      </w:r>
    </w:p>
    <w:p w:rsidR="002F6451" w:rsidRPr="002F6451" w:rsidRDefault="002F6451" w:rsidP="002F6451">
      <w:pPr>
        <w:tabs>
          <w:tab w:val="left" w:pos="4678"/>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451">
        <w:rPr>
          <w:rFonts w:ascii="Times New Roman" w:hAnsi="Times New Roman" w:cs="Times New Roman"/>
          <w:sz w:val="28"/>
          <w:szCs w:val="28"/>
        </w:rPr>
        <w:t>Свечинского муниципального</w:t>
      </w:r>
    </w:p>
    <w:p w:rsidR="002F6451" w:rsidRPr="002F6451" w:rsidRDefault="002F6451" w:rsidP="002F6451">
      <w:pPr>
        <w:tabs>
          <w:tab w:val="left" w:pos="4678"/>
        </w:tabs>
        <w:spacing w:after="0" w:line="240" w:lineRule="auto"/>
        <w:rPr>
          <w:rFonts w:ascii="Times New Roman" w:hAnsi="Times New Roman" w:cs="Times New Roman"/>
          <w:sz w:val="28"/>
          <w:szCs w:val="28"/>
        </w:rPr>
      </w:pPr>
      <w:r w:rsidRPr="002F64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451">
        <w:rPr>
          <w:rFonts w:ascii="Times New Roman" w:hAnsi="Times New Roman" w:cs="Times New Roman"/>
          <w:sz w:val="28"/>
          <w:szCs w:val="28"/>
        </w:rPr>
        <w:t>округа Кировской области</w:t>
      </w:r>
    </w:p>
    <w:p w:rsidR="002F6451" w:rsidRPr="002F6451" w:rsidRDefault="002F6451" w:rsidP="002F6451">
      <w:pPr>
        <w:tabs>
          <w:tab w:val="left" w:pos="4678"/>
          <w:tab w:val="left" w:pos="5387"/>
        </w:tabs>
        <w:spacing w:after="0" w:line="240" w:lineRule="auto"/>
        <w:rPr>
          <w:rFonts w:ascii="Times New Roman" w:hAnsi="Times New Roman" w:cs="Times New Roman"/>
          <w:b/>
          <w:sz w:val="28"/>
          <w:szCs w:val="28"/>
        </w:rPr>
      </w:pPr>
      <w:r w:rsidRPr="002F64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451">
        <w:rPr>
          <w:rFonts w:ascii="Times New Roman" w:hAnsi="Times New Roman" w:cs="Times New Roman"/>
          <w:sz w:val="28"/>
          <w:szCs w:val="28"/>
        </w:rPr>
        <w:t xml:space="preserve">от  </w:t>
      </w:r>
      <w:r>
        <w:rPr>
          <w:rFonts w:ascii="Times New Roman" w:hAnsi="Times New Roman" w:cs="Times New Roman"/>
          <w:sz w:val="28"/>
          <w:szCs w:val="28"/>
        </w:rPr>
        <w:t>26.01.2026 № 82</w:t>
      </w:r>
      <w:r w:rsidRPr="002F6451">
        <w:rPr>
          <w:rFonts w:ascii="Times New Roman" w:hAnsi="Times New Roman" w:cs="Times New Roman"/>
          <w:sz w:val="28"/>
          <w:szCs w:val="28"/>
        </w:rPr>
        <w:t xml:space="preserve"> </w:t>
      </w:r>
    </w:p>
    <w:p w:rsidR="002F6451" w:rsidRPr="002F6451" w:rsidRDefault="002F6451" w:rsidP="002F6451">
      <w:pPr>
        <w:spacing w:after="0" w:line="240" w:lineRule="auto"/>
        <w:ind w:firstLine="720"/>
        <w:jc w:val="center"/>
        <w:rPr>
          <w:rFonts w:ascii="Times New Roman" w:hAnsi="Times New Roman" w:cs="Times New Roman"/>
          <w:b/>
          <w:sz w:val="28"/>
          <w:szCs w:val="28"/>
        </w:rPr>
      </w:pPr>
    </w:p>
    <w:p w:rsidR="002F6451" w:rsidRPr="002F6451" w:rsidRDefault="002F6451" w:rsidP="002F6451">
      <w:pPr>
        <w:spacing w:after="0" w:line="240" w:lineRule="auto"/>
        <w:ind w:firstLine="720"/>
        <w:jc w:val="center"/>
        <w:rPr>
          <w:rFonts w:ascii="Times New Roman" w:hAnsi="Times New Roman" w:cs="Times New Roman"/>
          <w:b/>
          <w:color w:val="FF0000"/>
          <w:sz w:val="28"/>
          <w:szCs w:val="28"/>
        </w:rPr>
      </w:pPr>
    </w:p>
    <w:p w:rsidR="002F6451" w:rsidRPr="002F6451" w:rsidRDefault="002F6451" w:rsidP="002F6451">
      <w:pPr>
        <w:spacing w:after="0" w:line="240" w:lineRule="auto"/>
        <w:jc w:val="center"/>
        <w:rPr>
          <w:rFonts w:ascii="Times New Roman" w:hAnsi="Times New Roman" w:cs="Times New Roman"/>
          <w:b/>
          <w:sz w:val="28"/>
          <w:szCs w:val="28"/>
        </w:rPr>
      </w:pPr>
      <w:r w:rsidRPr="002F6451">
        <w:rPr>
          <w:rFonts w:ascii="Times New Roman" w:hAnsi="Times New Roman" w:cs="Times New Roman"/>
          <w:b/>
          <w:sz w:val="28"/>
          <w:szCs w:val="28"/>
        </w:rPr>
        <w:t>ПОРЯДОК</w:t>
      </w:r>
    </w:p>
    <w:p w:rsidR="002F6451" w:rsidRPr="002F6451" w:rsidRDefault="002F6451" w:rsidP="002F6451">
      <w:pPr>
        <w:spacing w:after="0" w:line="240" w:lineRule="auto"/>
        <w:jc w:val="center"/>
        <w:rPr>
          <w:rFonts w:ascii="Times New Roman" w:hAnsi="Times New Roman" w:cs="Times New Roman"/>
          <w:b/>
          <w:sz w:val="28"/>
          <w:szCs w:val="28"/>
        </w:rPr>
      </w:pPr>
      <w:r w:rsidRPr="002F6451">
        <w:rPr>
          <w:rFonts w:ascii="Times New Roman" w:hAnsi="Times New Roman" w:cs="Times New Roman"/>
          <w:b/>
          <w:sz w:val="28"/>
          <w:szCs w:val="28"/>
        </w:rPr>
        <w:t xml:space="preserve">формирования муниципального задания на оказание </w:t>
      </w:r>
    </w:p>
    <w:p w:rsidR="002F6451" w:rsidRPr="002F6451" w:rsidRDefault="002F6451" w:rsidP="002F6451">
      <w:pPr>
        <w:spacing w:after="0" w:line="240" w:lineRule="auto"/>
        <w:jc w:val="center"/>
        <w:rPr>
          <w:rFonts w:ascii="Times New Roman" w:hAnsi="Times New Roman" w:cs="Times New Roman"/>
          <w:b/>
          <w:sz w:val="28"/>
          <w:szCs w:val="28"/>
        </w:rPr>
      </w:pPr>
      <w:r w:rsidRPr="002F6451">
        <w:rPr>
          <w:rFonts w:ascii="Times New Roman" w:hAnsi="Times New Roman" w:cs="Times New Roman"/>
          <w:b/>
          <w:sz w:val="28"/>
          <w:szCs w:val="28"/>
        </w:rPr>
        <w:t>муниципальных услуг (выполнение работ) муниципальными учреждениями</w:t>
      </w:r>
    </w:p>
    <w:p w:rsidR="002F6451" w:rsidRPr="002F6451" w:rsidRDefault="002F6451" w:rsidP="002F6451">
      <w:pPr>
        <w:spacing w:after="0" w:line="240" w:lineRule="auto"/>
        <w:rPr>
          <w:rFonts w:ascii="Times New Roman" w:hAnsi="Times New Roman" w:cs="Times New Roman"/>
          <w:sz w:val="28"/>
          <w:szCs w:val="28"/>
        </w:rPr>
      </w:pPr>
    </w:p>
    <w:p w:rsidR="002F6451" w:rsidRPr="002F6451" w:rsidRDefault="002F6451" w:rsidP="002F6451">
      <w:pPr>
        <w:widowControl w:val="0"/>
        <w:numPr>
          <w:ilvl w:val="0"/>
          <w:numId w:val="2"/>
        </w:numPr>
        <w:autoSpaceDE w:val="0"/>
        <w:autoSpaceDN w:val="0"/>
        <w:adjustRightInd w:val="0"/>
        <w:spacing w:after="0" w:line="240" w:lineRule="auto"/>
        <w:jc w:val="center"/>
        <w:outlineLvl w:val="0"/>
        <w:rPr>
          <w:rFonts w:ascii="Times New Roman" w:hAnsi="Times New Roman" w:cs="Times New Roman"/>
          <w:b/>
          <w:sz w:val="28"/>
          <w:szCs w:val="28"/>
        </w:rPr>
      </w:pPr>
      <w:r w:rsidRPr="002F6451">
        <w:rPr>
          <w:rFonts w:ascii="Times New Roman" w:hAnsi="Times New Roman" w:cs="Times New Roman"/>
          <w:b/>
          <w:sz w:val="28"/>
          <w:szCs w:val="28"/>
        </w:rPr>
        <w:t>Общие положения</w:t>
      </w:r>
    </w:p>
    <w:p w:rsidR="002F6451" w:rsidRPr="002F6451" w:rsidRDefault="002F6451" w:rsidP="002F6451">
      <w:pPr>
        <w:widowControl w:val="0"/>
        <w:autoSpaceDE w:val="0"/>
        <w:autoSpaceDN w:val="0"/>
        <w:adjustRightInd w:val="0"/>
        <w:spacing w:after="0" w:line="240" w:lineRule="auto"/>
        <w:ind w:firstLine="709"/>
        <w:outlineLvl w:val="0"/>
        <w:rPr>
          <w:rFonts w:ascii="Times New Roman" w:hAnsi="Times New Roman" w:cs="Times New Roman"/>
          <w:b/>
          <w:sz w:val="28"/>
          <w:szCs w:val="28"/>
        </w:rPr>
      </w:pPr>
    </w:p>
    <w:p w:rsidR="002F6451" w:rsidRPr="002F6451" w:rsidRDefault="002F6451" w:rsidP="002F64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Порядок формирования муниципального задания на оказание муниципальных услуг (выполнение работ) муниципальными учреждениями (далее – Порядок) определяет порядок формирования муниципального задания на оказание муниципальных услуг (выполнение работ) муниципальными бюджетными (автономными) учреждениями, а также муниципальными казенными учреждениями, определенными правовыми актами главного распорядителя средств бюджета округа, в ведении которого находятся данные казенные учреждения.</w:t>
      </w:r>
    </w:p>
    <w:p w:rsidR="002F6451" w:rsidRPr="002F6451" w:rsidRDefault="002F6451" w:rsidP="002F64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2F6451" w:rsidRPr="002F6451" w:rsidRDefault="002F6451" w:rsidP="002F6451">
      <w:pPr>
        <w:pStyle w:val="a6"/>
        <w:widowControl w:val="0"/>
        <w:numPr>
          <w:ilvl w:val="0"/>
          <w:numId w:val="2"/>
        </w:numPr>
        <w:tabs>
          <w:tab w:val="left" w:pos="1276"/>
        </w:tabs>
        <w:autoSpaceDE w:val="0"/>
        <w:autoSpaceDN w:val="0"/>
        <w:adjustRightInd w:val="0"/>
        <w:spacing w:after="0" w:line="240" w:lineRule="auto"/>
        <w:jc w:val="center"/>
        <w:outlineLvl w:val="0"/>
        <w:rPr>
          <w:rFonts w:ascii="Times New Roman" w:hAnsi="Times New Roman"/>
          <w:b/>
          <w:sz w:val="28"/>
          <w:szCs w:val="28"/>
        </w:rPr>
      </w:pPr>
      <w:r w:rsidRPr="002F6451">
        <w:rPr>
          <w:rFonts w:ascii="Times New Roman" w:hAnsi="Times New Roman"/>
          <w:b/>
          <w:sz w:val="28"/>
          <w:szCs w:val="28"/>
        </w:rPr>
        <w:t>Формирование муниципального задания</w:t>
      </w:r>
    </w:p>
    <w:p w:rsidR="002F6451" w:rsidRPr="002F6451" w:rsidRDefault="002F6451" w:rsidP="002F6451">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2.1.</w:t>
      </w:r>
      <w:r w:rsidRPr="002F6451">
        <w:rPr>
          <w:rFonts w:ascii="Times New Roman" w:hAnsi="Times New Roman" w:cs="Times New Roman"/>
          <w:sz w:val="28"/>
          <w:szCs w:val="28"/>
        </w:rPr>
        <w:tab/>
        <w:t xml:space="preserve">Муниципальное задание на оказание муниципальных услуг (выполнение работ) формируется на три года и утверждается в отношении муниципального бюджетного (автономного) учреждения правовым актом органа местного самоуправления, осуществляющего функции и полномочия учредителя муниципальных бюджетных (автономных) учреждений, в отношении муниципальных казенных учреждений -  правовым актом главного распорядителя средств бюджета округа, в ведении которого находятся муниципальные казенные учреждения (далее - главный распорядитель средств бюджета округа), принятыми с соблюдением требований, установленных </w:t>
      </w:r>
      <w:hyperlink r:id="rId10" w:history="1">
        <w:r w:rsidRPr="002F6451">
          <w:rPr>
            <w:rFonts w:ascii="Times New Roman" w:hAnsi="Times New Roman" w:cs="Times New Roman"/>
            <w:sz w:val="28"/>
            <w:szCs w:val="28"/>
          </w:rPr>
          <w:t>пунктом 1 статьи 69.2</w:t>
        </w:r>
      </w:hyperlink>
      <w:r w:rsidRPr="002F6451">
        <w:rPr>
          <w:rFonts w:ascii="Times New Roman" w:hAnsi="Times New Roman" w:cs="Times New Roman"/>
          <w:sz w:val="28"/>
          <w:szCs w:val="28"/>
        </w:rPr>
        <w:t xml:space="preserve"> Бюджетного кодекса Российской Федерации к содержанию муниципального задания. </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2.2.</w:t>
      </w:r>
      <w:r w:rsidRPr="002F6451">
        <w:rPr>
          <w:rFonts w:ascii="Times New Roman" w:hAnsi="Times New Roman" w:cs="Times New Roman"/>
          <w:color w:val="FF0000"/>
          <w:sz w:val="28"/>
          <w:szCs w:val="28"/>
        </w:rPr>
        <w:tab/>
      </w:r>
      <w:r w:rsidRPr="002F6451">
        <w:rPr>
          <w:rFonts w:ascii="Times New Roman" w:hAnsi="Times New Roman" w:cs="Times New Roman"/>
          <w:sz w:val="28"/>
          <w:szCs w:val="28"/>
        </w:rPr>
        <w:t xml:space="preserve">Муниципальное задание на оказание муниципальных услуг и выполнение работ муниципальными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с региональным перечнем (классификатором) государственных (муниципальных) услуг и работ. </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lastRenderedPageBreak/>
        <w:t xml:space="preserve">Муниципальное задание на оказание муниципальных  услуг и выполнение работ для муниципального учреждения формируется в соответствии с предусмотренными его учредительными документами основными видами деятельности. </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2.3.</w:t>
      </w:r>
      <w:r w:rsidRPr="002F6451">
        <w:rPr>
          <w:rFonts w:ascii="Times New Roman" w:hAnsi="Times New Roman" w:cs="Times New Roman"/>
        </w:rPr>
        <w:t xml:space="preserve"> </w:t>
      </w:r>
      <w:r w:rsidRPr="002F6451">
        <w:rPr>
          <w:rFonts w:ascii="Times New Roman" w:hAnsi="Times New Roman" w:cs="Times New Roman"/>
          <w:sz w:val="28"/>
          <w:szCs w:val="28"/>
        </w:rPr>
        <w:t>Муниципальное задание формируется по форме, являющейся приложением 1 к настоящему Порядку.</w:t>
      </w:r>
    </w:p>
    <w:p w:rsidR="002F6451" w:rsidRPr="002F6451" w:rsidRDefault="002F6451" w:rsidP="002F6451">
      <w:pPr>
        <w:widowControl w:val="0"/>
        <w:tabs>
          <w:tab w:val="left" w:pos="1560"/>
        </w:tabs>
        <w:autoSpaceDE w:val="0"/>
        <w:autoSpaceDN w:val="0"/>
        <w:adjustRightInd w:val="0"/>
        <w:spacing w:after="0" w:line="240" w:lineRule="auto"/>
        <w:jc w:val="both"/>
        <w:rPr>
          <w:rFonts w:ascii="Times New Roman" w:hAnsi="Times New Roman" w:cs="Times New Roman"/>
          <w:sz w:val="28"/>
          <w:szCs w:val="28"/>
        </w:rPr>
      </w:pPr>
      <w:r w:rsidRPr="002F6451">
        <w:rPr>
          <w:rFonts w:ascii="Times New Roman" w:hAnsi="Times New Roman" w:cs="Times New Roman"/>
          <w:sz w:val="28"/>
          <w:szCs w:val="28"/>
        </w:rPr>
        <w:t xml:space="preserve">       2.4.</w:t>
      </w:r>
      <w:r w:rsidRPr="002F6451">
        <w:rPr>
          <w:rFonts w:ascii="Times New Roman" w:hAnsi="Times New Roman" w:cs="Times New Roman"/>
          <w:color w:val="FF0000"/>
          <w:sz w:val="28"/>
          <w:szCs w:val="28"/>
        </w:rPr>
        <w:t xml:space="preserve"> </w:t>
      </w:r>
      <w:r w:rsidRPr="002F6451">
        <w:rPr>
          <w:rFonts w:ascii="Times New Roman" w:hAnsi="Times New Roman" w:cs="Times New Roman"/>
          <w:sz w:val="28"/>
          <w:szCs w:val="28"/>
        </w:rPr>
        <w:t>Орган местного самоуправления, осуществляющий полномочия учредителя, главный распорядитель средств бюджета округа согласовывает с финансовым управлением администрации Свечинского муниципального округа Кировской области проект правового акта об утверждении муниципального задания на оказание муниципальных услуг (выполнение работ).</w:t>
      </w:r>
    </w:p>
    <w:p w:rsidR="002F6451" w:rsidRPr="002F6451" w:rsidRDefault="002F6451" w:rsidP="002F6451">
      <w:pPr>
        <w:widowControl w:val="0"/>
        <w:tabs>
          <w:tab w:val="left" w:pos="1560"/>
        </w:tabs>
        <w:autoSpaceDE w:val="0"/>
        <w:autoSpaceDN w:val="0"/>
        <w:adjustRightInd w:val="0"/>
        <w:spacing w:after="0" w:line="240" w:lineRule="auto"/>
        <w:jc w:val="both"/>
        <w:rPr>
          <w:rFonts w:ascii="Times New Roman" w:hAnsi="Times New Roman" w:cs="Times New Roman"/>
          <w:sz w:val="28"/>
          <w:szCs w:val="28"/>
        </w:rPr>
      </w:pPr>
      <w:r w:rsidRPr="002F6451">
        <w:rPr>
          <w:rFonts w:ascii="Times New Roman" w:hAnsi="Times New Roman" w:cs="Times New Roman"/>
          <w:sz w:val="28"/>
          <w:szCs w:val="28"/>
        </w:rPr>
        <w:t xml:space="preserve">       2.5.</w:t>
      </w:r>
      <w:r w:rsidRPr="002F6451">
        <w:rPr>
          <w:rFonts w:ascii="Times New Roman" w:hAnsi="Times New Roman" w:cs="Times New Roman"/>
          <w:color w:val="FF0000"/>
          <w:sz w:val="28"/>
          <w:szCs w:val="28"/>
        </w:rPr>
        <w:t xml:space="preserve"> </w:t>
      </w:r>
      <w:r w:rsidRPr="002F6451">
        <w:rPr>
          <w:rFonts w:ascii="Times New Roman" w:hAnsi="Times New Roman" w:cs="Times New Roman"/>
          <w:sz w:val="28"/>
          <w:szCs w:val="28"/>
        </w:rPr>
        <w:t>Орган местного самоуправления, осуществляющий полномочия учредителя, главный распорядитель средств бюджета округа утверждает и доводит до муниципальных подведомственных учреждений муниципальное задание на оказание муниципальных услуг (выполнение работ) ежегодно, до начала очередного финансового года.</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 xml:space="preserve">  2.6.</w:t>
      </w:r>
      <w:r w:rsidRPr="002F6451">
        <w:rPr>
          <w:rFonts w:ascii="Times New Roman" w:hAnsi="Times New Roman" w:cs="Times New Roman"/>
          <w:color w:val="FF0000"/>
          <w:sz w:val="28"/>
          <w:szCs w:val="28"/>
        </w:rPr>
        <w:t xml:space="preserve"> </w:t>
      </w:r>
      <w:r w:rsidRPr="002F6451">
        <w:rPr>
          <w:rFonts w:ascii="Times New Roman" w:hAnsi="Times New Roman" w:cs="Times New Roman"/>
          <w:sz w:val="28"/>
          <w:szCs w:val="28"/>
        </w:rPr>
        <w:t xml:space="preserve">В случае оказания муниципальными подведомственными учреждениями нескольких муниципальных услуг (выполнения нескольких работ) утверждается одно муниципальное задание, содержащее установленные требования на оказание по каждой муниципальной услуге (работе). </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 xml:space="preserve">В муниципальном задании могут быть установлены допустимые (возможные) отклонения в процентах, но не более 3 процентов от установленных показателей качества и (или) объема в отношении отдельной муниципальной услуги (работы). Значения допустимых (возможных) отклонений в текущем финансовом году изменению не подлежат. </w:t>
      </w:r>
    </w:p>
    <w:p w:rsidR="002F6451" w:rsidRPr="002F6451" w:rsidRDefault="002F6451" w:rsidP="002F6451">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2.7.</w:t>
      </w:r>
      <w:r w:rsidRPr="002F6451">
        <w:rPr>
          <w:rFonts w:ascii="Times New Roman" w:hAnsi="Times New Roman" w:cs="Times New Roman"/>
          <w:sz w:val="28"/>
          <w:szCs w:val="28"/>
        </w:rPr>
        <w:tab/>
        <w:t>Муниципальное задание на оказание муниципальных услуг (выполнение работ) размещается органом местного самоуправления, осуществляющим полномочия учредителя, главным распорядителем средств бюджета округа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1" w:history="1">
        <w:r w:rsidRPr="002F6451">
          <w:rPr>
            <w:rStyle w:val="a8"/>
            <w:rFonts w:ascii="Times New Roman" w:hAnsi="Times New Roman" w:cs="Times New Roman"/>
            <w:sz w:val="28"/>
            <w:szCs w:val="28"/>
          </w:rPr>
          <w:t>www.bus.gov.ru</w:t>
        </w:r>
      </w:hyperlink>
      <w:r w:rsidRPr="002F6451">
        <w:rPr>
          <w:rFonts w:ascii="Times New Roman" w:hAnsi="Times New Roman" w:cs="Times New Roman"/>
          <w:sz w:val="28"/>
          <w:szCs w:val="28"/>
        </w:rPr>
        <w:t>) не позднее пяти рабочих дней, следующих за днем принятия органом местного самоуправления, осуществляющим полномочия учредителя, главным распорядителем средств бюджета округа правового акта об утверждении муниципального задания на оказание муниципальных услуг (выполнение работ).</w:t>
      </w:r>
    </w:p>
    <w:p w:rsidR="002F6451" w:rsidRPr="002F6451" w:rsidRDefault="002F6451" w:rsidP="002F6451">
      <w:pPr>
        <w:widowControl w:val="0"/>
        <w:autoSpaceDE w:val="0"/>
        <w:autoSpaceDN w:val="0"/>
        <w:adjustRightInd w:val="0"/>
        <w:spacing w:after="0" w:line="240" w:lineRule="auto"/>
        <w:ind w:firstLine="709"/>
        <w:jc w:val="both"/>
        <w:rPr>
          <w:rFonts w:ascii="Times New Roman" w:hAnsi="Times New Roman" w:cs="Times New Roman"/>
          <w:b/>
          <w:color w:val="FF0000"/>
          <w:sz w:val="28"/>
          <w:szCs w:val="28"/>
        </w:rPr>
      </w:pPr>
    </w:p>
    <w:p w:rsidR="002F6451" w:rsidRPr="002F6451" w:rsidRDefault="002F6451" w:rsidP="002F6451">
      <w:pPr>
        <w:widowControl w:val="0"/>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2F6451">
        <w:rPr>
          <w:rFonts w:ascii="Times New Roman" w:hAnsi="Times New Roman" w:cs="Times New Roman"/>
          <w:b/>
          <w:sz w:val="28"/>
          <w:szCs w:val="28"/>
        </w:rPr>
        <w:t>Мониторинг выполнения муниципального задания и внесение изменений в него</w:t>
      </w:r>
    </w:p>
    <w:p w:rsidR="002F6451" w:rsidRPr="002F6451" w:rsidRDefault="002F6451" w:rsidP="002F64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F6451" w:rsidRPr="002F6451" w:rsidRDefault="002F6451" w:rsidP="002F6451">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3.1.</w:t>
      </w:r>
      <w:r w:rsidRPr="002F6451">
        <w:rPr>
          <w:rFonts w:ascii="Times New Roman" w:hAnsi="Times New Roman" w:cs="Times New Roman"/>
          <w:sz w:val="28"/>
          <w:szCs w:val="28"/>
        </w:rPr>
        <w:tab/>
        <w:t xml:space="preserve">Орган местного самоуправления, осуществляющий полномочия учредителя, главный распорядитель средств бюджета округа в течение финансового года проводит мониторинг выполнения муниципального </w:t>
      </w:r>
      <w:r w:rsidRPr="002F6451">
        <w:rPr>
          <w:rFonts w:ascii="Times New Roman" w:hAnsi="Times New Roman" w:cs="Times New Roman"/>
          <w:sz w:val="28"/>
          <w:szCs w:val="28"/>
        </w:rPr>
        <w:lastRenderedPageBreak/>
        <w:t>задания на оказание муниципальных услуг (выполнение работ).</w:t>
      </w:r>
    </w:p>
    <w:p w:rsidR="002F6451" w:rsidRPr="002F6451" w:rsidRDefault="002F6451" w:rsidP="002F6451">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3.2.</w:t>
      </w:r>
      <w:r w:rsidRPr="002F6451">
        <w:rPr>
          <w:rFonts w:ascii="Times New Roman" w:hAnsi="Times New Roman" w:cs="Times New Roman"/>
          <w:sz w:val="28"/>
          <w:szCs w:val="28"/>
        </w:rPr>
        <w:tab/>
        <w:t>В случае если подведомственное учреждение не обеспечило (не обеспечивает) выполнение муниципального задания на оказание муниципальных услуг (выполнение работ) в части показателей, характеризующих объем оказанных муниципальных услуг (выполненных работ), орган местного самоуправления, осуществляющий полномочия учредителя, главный распорядитель средств бюджета округа обязан потребовать письменные объяснения у руководителя данного учреждения и принять в пределах своей компетенции меры по обеспечению выполнения муниципального задания, в том числе за счет перераспределения плановых показателей объема муниципальных услуг (выполнения работ) между подведомственными учреждениями с соответствующим изменением объемов финансирования.</w:t>
      </w:r>
    </w:p>
    <w:p w:rsidR="002F6451" w:rsidRPr="002F6451" w:rsidRDefault="002F6451" w:rsidP="002F6451">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3.3.</w:t>
      </w:r>
      <w:r w:rsidRPr="002F6451">
        <w:rPr>
          <w:rFonts w:ascii="Times New Roman" w:hAnsi="Times New Roman" w:cs="Times New Roman"/>
          <w:sz w:val="28"/>
          <w:szCs w:val="28"/>
        </w:rPr>
        <w:tab/>
        <w:t xml:space="preserve">Орган местного самоуправления, осуществляющий полномочия учредителя, главный распорядитель средств бюджета округа обязан учитывать факты невыполнения подведомственными учреждениями установленного муниципального задания при формировании нового муниципального задания на оказание муниципальных услуг (выполнение работ) и распределении объема бюджетных средств между подведомственными учреждениями на очередной финансовый год и плановый период. </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 xml:space="preserve">3.4. Муниципальные учреждения, выполняющие муниципальные задания, ежеквартально до 15-го числа месяца, следующего за отчетным кварталом, и до 1 февраля очередного финансового года представляют </w:t>
      </w:r>
      <w:hyperlink w:anchor="P2441" w:history="1">
        <w:r w:rsidRPr="002F6451">
          <w:rPr>
            <w:rFonts w:ascii="Times New Roman" w:hAnsi="Times New Roman" w:cs="Times New Roman"/>
            <w:sz w:val="28"/>
            <w:szCs w:val="28"/>
          </w:rPr>
          <w:t>отчеты</w:t>
        </w:r>
      </w:hyperlink>
      <w:r w:rsidRPr="002F6451">
        <w:rPr>
          <w:rFonts w:ascii="Times New Roman" w:hAnsi="Times New Roman" w:cs="Times New Roman"/>
          <w:sz w:val="28"/>
          <w:szCs w:val="28"/>
        </w:rPr>
        <w:t xml:space="preserve"> о выполнении муниципальных заданий за соответствующий отчетный период по форме, установленной приложением 2 к настоящему Порядку:</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муниципальные казенные учреждения - главным распорядителям средств бюджета муниципального округа, в ведении которых они находятся;</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муниципальные бюджетные и автономные учреждения - органам, осуществляющим полномочия учредителя.</w:t>
      </w:r>
    </w:p>
    <w:p w:rsidR="002F6451" w:rsidRPr="002F6451" w:rsidRDefault="002F6451" w:rsidP="002F6451">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3.5.</w:t>
      </w:r>
      <w:r w:rsidRPr="002F6451">
        <w:rPr>
          <w:rFonts w:ascii="Times New Roman" w:hAnsi="Times New Roman" w:cs="Times New Roman"/>
          <w:sz w:val="28"/>
          <w:szCs w:val="28"/>
        </w:rPr>
        <w:tab/>
        <w:t xml:space="preserve">На основании отчетов муниципальных  учреждений о выполнении муниципального задания, а также в случае изменения бюджетных ассигнований, выделенных из бюджета округа на финансовое обеспечение выполнения муниципального задания, орган местного самоуправления, осуществляющий полномочия учредителя, главный распорядитель средств бюджета округа вносит изменения в муниципальное задание на оказание муниципальных услуг (выполнение работ) для подведомственных учреждений в части показателей, характеризующих объем оказываемых муниципальных услуг (выполняемых работ), после согласования с финансовым управлением администрации Свечинского муниципального округа Кировской области.  </w:t>
      </w:r>
    </w:p>
    <w:p w:rsidR="002F6451" w:rsidRPr="002F6451" w:rsidRDefault="002F6451" w:rsidP="002F6451">
      <w:pPr>
        <w:widowControl w:val="0"/>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2F6451">
        <w:rPr>
          <w:rFonts w:ascii="Times New Roman" w:hAnsi="Times New Roman" w:cs="Times New Roman"/>
          <w:sz w:val="28"/>
          <w:szCs w:val="28"/>
        </w:rPr>
        <w:t xml:space="preserve"> Орган местного самоуправления, осуществляющий полномочия учредителя, главный распорядитель средств бюджета округа утверждает изменения в муниципальное задание на оказание муниципальных услуг (выполнение работ) в течение месяца со дня уведомления орган местного </w:t>
      </w:r>
      <w:r w:rsidRPr="002F6451">
        <w:rPr>
          <w:rFonts w:ascii="Times New Roman" w:hAnsi="Times New Roman" w:cs="Times New Roman"/>
          <w:sz w:val="28"/>
          <w:szCs w:val="28"/>
        </w:rPr>
        <w:lastRenderedPageBreak/>
        <w:t xml:space="preserve">самоуправления, осуществляющий полномочия учредителя, главного распорядителя средств бюджета округа об изменении лимитов бюджетных обязательств. </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3.6.</w:t>
      </w:r>
      <w:r w:rsidRPr="002F6451">
        <w:rPr>
          <w:rFonts w:ascii="Times New Roman" w:hAnsi="Times New Roman" w:cs="Times New Roman"/>
          <w:sz w:val="28"/>
          <w:szCs w:val="28"/>
        </w:rPr>
        <w:tab/>
        <w:t>Орган местного самоуправления, осуществляющий полномочия учредителя, главный распорядитель средств бюджета округа представляет сводный отчет о выполнении муниципального задания с пояснительной запиской ежеквартально в срок до 25-го числа месяца, следующего за отчетным кварталом, и ежегодно до 15 февраля</w:t>
      </w:r>
      <w:r w:rsidRPr="002F6451">
        <w:rPr>
          <w:rFonts w:ascii="Times New Roman" w:hAnsi="Times New Roman" w:cs="Times New Roman"/>
        </w:rPr>
        <w:t xml:space="preserve"> </w:t>
      </w:r>
      <w:r w:rsidRPr="002F6451">
        <w:rPr>
          <w:rFonts w:ascii="Times New Roman" w:hAnsi="Times New Roman" w:cs="Times New Roman"/>
          <w:sz w:val="28"/>
          <w:szCs w:val="28"/>
        </w:rPr>
        <w:t>в финансовое управление администрации Свечинского муниципального округа Кировской области по форме, установленной приложением 3 к настоящему Порядку.</w:t>
      </w:r>
    </w:p>
    <w:p w:rsidR="002F6451" w:rsidRPr="002F6451" w:rsidRDefault="002F6451" w:rsidP="002F6451">
      <w:pPr>
        <w:pStyle w:val="ConsPlusNormal"/>
        <w:ind w:firstLine="540"/>
        <w:jc w:val="both"/>
        <w:rPr>
          <w:rFonts w:ascii="Times New Roman" w:hAnsi="Times New Roman" w:cs="Times New Roman"/>
          <w:sz w:val="28"/>
          <w:szCs w:val="28"/>
        </w:rPr>
      </w:pPr>
      <w:r w:rsidRPr="002F6451">
        <w:rPr>
          <w:rFonts w:ascii="Times New Roman" w:hAnsi="Times New Roman" w:cs="Times New Roman"/>
          <w:sz w:val="28"/>
          <w:szCs w:val="28"/>
        </w:rPr>
        <w:t>3.7.</w:t>
      </w:r>
      <w:r w:rsidRPr="002F6451">
        <w:rPr>
          <w:rFonts w:ascii="Times New Roman" w:hAnsi="Times New Roman" w:cs="Times New Roman"/>
          <w:sz w:val="28"/>
          <w:szCs w:val="28"/>
        </w:rPr>
        <w:tab/>
        <w:t>Финансовое управление администрации Свечинского муниципального округа Кировской области готовит сводный отчет о выполнении показателей, характеризующих объем оказанных муниципальных услуг (выполненных работ), и представляет его администрации Свечинского муниципального округа Кировской области вместе с отчетом об исполнении бюджета округа за отчетный финансовый год.</w:t>
      </w:r>
    </w:p>
    <w:p w:rsidR="002F6451" w:rsidRPr="002F6451" w:rsidRDefault="002F6451" w:rsidP="002F6451">
      <w:pPr>
        <w:pStyle w:val="ConsPlusNormal"/>
        <w:ind w:firstLine="540"/>
        <w:jc w:val="both"/>
        <w:rPr>
          <w:rFonts w:ascii="Times New Roman" w:hAnsi="Times New Roman" w:cs="Times New Roman"/>
          <w:color w:val="FF0000"/>
          <w:sz w:val="28"/>
          <w:szCs w:val="28"/>
        </w:rPr>
      </w:pPr>
      <w:r w:rsidRPr="002F6451">
        <w:rPr>
          <w:rFonts w:ascii="Times New Roman" w:hAnsi="Times New Roman" w:cs="Times New Roman"/>
          <w:sz w:val="28"/>
          <w:szCs w:val="28"/>
        </w:rPr>
        <w:t>3.8. Контроль за выполнением муниципального задания на оказание муниципальных услуг (выполнение работ) муниципальным учреждением осуществляет орган местного самоуправления , осуществляющий полномочия учредителя, главный распорядитель средств бюджета округа</w:t>
      </w:r>
      <w:r w:rsidRPr="002F6451">
        <w:rPr>
          <w:rFonts w:ascii="Times New Roman" w:hAnsi="Times New Roman" w:cs="Times New Roman"/>
          <w:color w:val="FF0000"/>
          <w:sz w:val="28"/>
          <w:szCs w:val="28"/>
        </w:rPr>
        <w:t xml:space="preserve">. </w:t>
      </w:r>
    </w:p>
    <w:p w:rsidR="002F6451" w:rsidRPr="002F6451" w:rsidRDefault="002F6451" w:rsidP="002F6451">
      <w:pPr>
        <w:widowControl w:val="0"/>
        <w:tabs>
          <w:tab w:val="left" w:pos="1560"/>
        </w:tabs>
        <w:autoSpaceDE w:val="0"/>
        <w:autoSpaceDN w:val="0"/>
        <w:adjustRightInd w:val="0"/>
        <w:spacing w:after="0" w:line="240" w:lineRule="auto"/>
        <w:ind w:firstLine="709"/>
        <w:jc w:val="both"/>
        <w:rPr>
          <w:rFonts w:ascii="Times New Roman" w:hAnsi="Times New Roman" w:cs="Times New Roman"/>
          <w:color w:val="FF0000"/>
          <w:sz w:val="28"/>
          <w:szCs w:val="28"/>
        </w:rPr>
      </w:pPr>
    </w:p>
    <w:p w:rsidR="002F6451" w:rsidRPr="002F6451" w:rsidRDefault="002F6451" w:rsidP="002F6451">
      <w:pPr>
        <w:spacing w:after="0" w:line="240" w:lineRule="auto"/>
        <w:ind w:firstLine="709"/>
        <w:jc w:val="both"/>
        <w:rPr>
          <w:rFonts w:ascii="Times New Roman" w:hAnsi="Times New Roman" w:cs="Times New Roman"/>
          <w:color w:val="FF0000"/>
          <w:sz w:val="28"/>
          <w:szCs w:val="28"/>
        </w:rPr>
      </w:pPr>
    </w:p>
    <w:p w:rsidR="002F6451" w:rsidRPr="002F6451" w:rsidRDefault="002F6451" w:rsidP="002F6451">
      <w:pPr>
        <w:spacing w:after="0" w:line="240" w:lineRule="auto"/>
        <w:ind w:firstLine="709"/>
        <w:jc w:val="center"/>
        <w:rPr>
          <w:rFonts w:ascii="Times New Roman" w:hAnsi="Times New Roman" w:cs="Times New Roman"/>
          <w:sz w:val="28"/>
          <w:szCs w:val="28"/>
        </w:rPr>
      </w:pPr>
      <w:r w:rsidRPr="002F6451">
        <w:rPr>
          <w:rFonts w:ascii="Times New Roman" w:hAnsi="Times New Roman" w:cs="Times New Roman"/>
          <w:sz w:val="28"/>
          <w:szCs w:val="28"/>
        </w:rPr>
        <w:t>____________</w:t>
      </w:r>
    </w:p>
    <w:p w:rsidR="002F6451" w:rsidRPr="00EA1B05" w:rsidRDefault="002F6451" w:rsidP="002F6451">
      <w:pPr>
        <w:ind w:firstLine="709"/>
        <w:jc w:val="center"/>
        <w:rPr>
          <w:color w:val="FF0000"/>
          <w:sz w:val="28"/>
          <w:szCs w:val="28"/>
          <w:lang w:val="en-US"/>
        </w:rPr>
      </w:pPr>
    </w:p>
    <w:p w:rsidR="002F6451" w:rsidRPr="00510B82" w:rsidRDefault="002F6451" w:rsidP="002F6451">
      <w:pPr>
        <w:ind w:firstLine="709"/>
        <w:jc w:val="center"/>
        <w:rPr>
          <w:color w:val="FF0000"/>
          <w:sz w:val="28"/>
          <w:szCs w:val="28"/>
          <w:lang w:val="en-US"/>
        </w:rPr>
      </w:pPr>
    </w:p>
    <w:p w:rsidR="002F6451" w:rsidRPr="00510B82" w:rsidRDefault="002F6451" w:rsidP="002F6451">
      <w:pPr>
        <w:ind w:firstLine="709"/>
        <w:jc w:val="center"/>
        <w:rPr>
          <w:color w:val="FF0000"/>
          <w:sz w:val="28"/>
          <w:szCs w:val="28"/>
          <w:lang w:val="en-US"/>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sectPr w:rsidR="002F6451" w:rsidSect="002F645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8275"/>
        <w:gridCol w:w="2775"/>
        <w:gridCol w:w="2550"/>
      </w:tblGrid>
      <w:tr w:rsidR="002F6451" w:rsidRPr="00C42B23" w:rsidTr="002F6451">
        <w:tc>
          <w:tcPr>
            <w:tcW w:w="8275" w:type="dxa"/>
            <w:vMerge w:val="restart"/>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c>
          <w:tcPr>
            <w:tcW w:w="5325" w:type="dxa"/>
            <w:gridSpan w:val="2"/>
            <w:tcBorders>
              <w:top w:val="nil"/>
              <w:left w:val="nil"/>
              <w:bottom w:val="nil"/>
              <w:right w:val="nil"/>
            </w:tcBorders>
          </w:tcPr>
          <w:p w:rsidR="002F6451" w:rsidRPr="00C42B23" w:rsidRDefault="002F6451" w:rsidP="002F6451">
            <w:pPr>
              <w:pStyle w:val="ConsPlusNormal"/>
              <w:jc w:val="center"/>
              <w:rPr>
                <w:rFonts w:ascii="Times New Roman" w:hAnsi="Times New Roman" w:cs="Times New Roman"/>
              </w:rPr>
            </w:pPr>
          </w:p>
          <w:p w:rsidR="002F6451" w:rsidRPr="00C42B23" w:rsidRDefault="002F6451" w:rsidP="002F6451">
            <w:pPr>
              <w:pStyle w:val="ConsPlusNormal"/>
              <w:jc w:val="center"/>
              <w:rPr>
                <w:rFonts w:ascii="Times New Roman" w:hAnsi="Times New Roman" w:cs="Times New Roman"/>
              </w:rPr>
            </w:pPr>
          </w:p>
          <w:p w:rsidR="002F6451" w:rsidRPr="00C42B23" w:rsidRDefault="002F6451" w:rsidP="002F6451">
            <w:pPr>
              <w:pStyle w:val="ConsPlusNormal"/>
              <w:jc w:val="right"/>
              <w:outlineLvl w:val="1"/>
              <w:rPr>
                <w:rFonts w:ascii="Times New Roman" w:hAnsi="Times New Roman" w:cs="Times New Roman"/>
              </w:rPr>
            </w:pPr>
            <w:r w:rsidRPr="00C42B23">
              <w:rPr>
                <w:rFonts w:ascii="Times New Roman" w:hAnsi="Times New Roman" w:cs="Times New Roman"/>
              </w:rPr>
              <w:t>Приложение</w:t>
            </w:r>
            <w:r>
              <w:rPr>
                <w:rFonts w:ascii="Times New Roman" w:hAnsi="Times New Roman" w:cs="Times New Roman"/>
              </w:rPr>
              <w:t xml:space="preserve"> 1</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к Порядку</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формирования муниципального задания</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на оказание муниципальных услуг</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(выполнение работ)</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муниципальными учреждениями</w:t>
            </w:r>
          </w:p>
          <w:p w:rsidR="002F6451" w:rsidRPr="00C42B23" w:rsidRDefault="002F6451" w:rsidP="002F6451">
            <w:pPr>
              <w:pStyle w:val="ConsPlusNormal"/>
              <w:jc w:val="center"/>
              <w:rPr>
                <w:rFonts w:ascii="Times New Roman" w:hAnsi="Times New Roman" w:cs="Times New Roman"/>
              </w:rPr>
            </w:pPr>
          </w:p>
          <w:p w:rsidR="002F6451" w:rsidRPr="00C42B23" w:rsidRDefault="002F6451" w:rsidP="002F6451">
            <w:pPr>
              <w:pStyle w:val="ConsPlusNormal"/>
              <w:jc w:val="center"/>
              <w:rPr>
                <w:rFonts w:ascii="Times New Roman" w:hAnsi="Times New Roman" w:cs="Times New Roman"/>
              </w:rPr>
            </w:pP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УТВЕРЖДАЮ</w:t>
            </w:r>
          </w:p>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Руководитель</w:t>
            </w:r>
          </w:p>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(уполномоченное лицо)</w:t>
            </w:r>
          </w:p>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___________________________________________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(наименование главного распорядителя средств бюджета муниципального образования Свечинский </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муниципальный округ Кировской области</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в ведении которого находятся муниципальные казенные учреждения (органа, осуществляющего полномочия учредителя в отношении бюджетных и автономных учреждений))</w:t>
            </w:r>
          </w:p>
        </w:tc>
      </w:tr>
      <w:tr w:rsidR="002F6451" w:rsidRPr="00C42B23" w:rsidTr="002F6451">
        <w:tc>
          <w:tcPr>
            <w:tcW w:w="8275" w:type="dxa"/>
            <w:vMerge/>
            <w:tcBorders>
              <w:top w:val="nil"/>
              <w:left w:val="nil"/>
              <w:bottom w:val="nil"/>
              <w:right w:val="nil"/>
            </w:tcBorders>
          </w:tcPr>
          <w:p w:rsidR="002F6451" w:rsidRPr="00C42B23" w:rsidRDefault="002F6451" w:rsidP="002F6451"/>
        </w:tc>
        <w:tc>
          <w:tcPr>
            <w:tcW w:w="2775" w:type="dxa"/>
            <w:tcBorders>
              <w:top w:val="nil"/>
              <w:left w:val="nil"/>
              <w:bottom w:val="nil"/>
              <w:right w:val="nil"/>
            </w:tcBorders>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_____________________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(должность) (подпись)</w:t>
            </w:r>
          </w:p>
        </w:tc>
        <w:tc>
          <w:tcPr>
            <w:tcW w:w="2550" w:type="dxa"/>
            <w:tcBorders>
              <w:top w:val="nil"/>
              <w:left w:val="nil"/>
              <w:bottom w:val="nil"/>
              <w:right w:val="nil"/>
            </w:tcBorders>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___________________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(расшифровка подписи)</w:t>
            </w:r>
          </w:p>
        </w:tc>
      </w:tr>
      <w:tr w:rsidR="002F6451" w:rsidRPr="00C42B23" w:rsidTr="002F6451">
        <w:tc>
          <w:tcPr>
            <w:tcW w:w="8275" w:type="dxa"/>
            <w:vMerge/>
            <w:tcBorders>
              <w:top w:val="nil"/>
              <w:left w:val="nil"/>
              <w:bottom w:val="nil"/>
              <w:right w:val="nil"/>
            </w:tcBorders>
          </w:tcPr>
          <w:p w:rsidR="002F6451" w:rsidRPr="00C42B23" w:rsidRDefault="002F6451" w:rsidP="002F6451"/>
        </w:tc>
        <w:tc>
          <w:tcPr>
            <w:tcW w:w="5325" w:type="dxa"/>
            <w:gridSpan w:val="2"/>
            <w:tcBorders>
              <w:top w:val="nil"/>
              <w:left w:val="nil"/>
              <w:bottom w:val="nil"/>
              <w:right w:val="nil"/>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"___" __________ 20___ г.</w:t>
            </w:r>
          </w:p>
        </w:tc>
      </w:tr>
    </w:tbl>
    <w:p w:rsidR="002F6451" w:rsidRPr="00C42B23" w:rsidRDefault="002F6451" w:rsidP="002F6451">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818"/>
        <w:gridCol w:w="4929"/>
        <w:gridCol w:w="396"/>
        <w:gridCol w:w="2041"/>
        <w:gridCol w:w="1416"/>
      </w:tblGrid>
      <w:tr w:rsidR="002F6451" w:rsidRPr="00C42B23" w:rsidTr="002F6451">
        <w:tc>
          <w:tcPr>
            <w:tcW w:w="12184" w:type="dxa"/>
            <w:gridSpan w:val="4"/>
            <w:tcBorders>
              <w:top w:val="nil"/>
              <w:left w:val="nil"/>
              <w:bottom w:val="nil"/>
            </w:tcBorders>
          </w:tcPr>
          <w:p w:rsidR="002F6451" w:rsidRPr="00C42B23" w:rsidRDefault="002F6451" w:rsidP="002F6451">
            <w:pPr>
              <w:pStyle w:val="ConsPlusNormal"/>
              <w:rPr>
                <w:rFonts w:ascii="Times New Roman" w:hAnsi="Times New Roman" w:cs="Times New Roman"/>
              </w:rPr>
            </w:pPr>
          </w:p>
        </w:tc>
        <w:tc>
          <w:tcPr>
            <w:tcW w:w="1416" w:type="dxa"/>
            <w:tcBorders>
              <w:top w:val="single" w:sz="4" w:space="0" w:color="auto"/>
              <w:bottom w:val="single" w:sz="4" w:space="0" w:color="auto"/>
            </w:tcBorders>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Коды</w:t>
            </w:r>
          </w:p>
        </w:tc>
      </w:tr>
      <w:tr w:rsidR="002F6451" w:rsidRPr="00C42B23" w:rsidTr="002F6451">
        <w:tblPrEx>
          <w:tblBorders>
            <w:insideV w:val="none" w:sz="0" w:space="0" w:color="auto"/>
          </w:tblBorders>
        </w:tblPrEx>
        <w:tc>
          <w:tcPr>
            <w:tcW w:w="10143" w:type="dxa"/>
            <w:gridSpan w:val="3"/>
            <w:tcBorders>
              <w:top w:val="nil"/>
              <w:left w:val="nil"/>
              <w:bottom w:val="nil"/>
              <w:right w:val="nil"/>
            </w:tcBorders>
          </w:tcPr>
          <w:p w:rsidR="002F6451" w:rsidRPr="00C42B23" w:rsidRDefault="002F6451" w:rsidP="002F6451">
            <w:pPr>
              <w:pStyle w:val="ConsPlusNormal"/>
              <w:jc w:val="center"/>
              <w:rPr>
                <w:rFonts w:ascii="Times New Roman" w:hAnsi="Times New Roman" w:cs="Times New Roman"/>
              </w:rPr>
            </w:pPr>
            <w:bookmarkStart w:id="0" w:name="P262"/>
            <w:bookmarkEnd w:id="0"/>
            <w:r w:rsidRPr="00C42B23">
              <w:rPr>
                <w:rFonts w:ascii="Times New Roman" w:hAnsi="Times New Roman" w:cs="Times New Roman"/>
              </w:rPr>
              <w:t>МУНИЦИПАЛЬНОЕ ЗАДАНИЕ N</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 20___ год и на плановый период 20___ и 20___ годов</w:t>
            </w:r>
          </w:p>
        </w:tc>
        <w:tc>
          <w:tcPr>
            <w:tcW w:w="2041" w:type="dxa"/>
            <w:tcBorders>
              <w:top w:val="nil"/>
              <w:left w:val="nil"/>
              <w:bottom w:val="nil"/>
              <w:right w:val="single" w:sz="4" w:space="0" w:color="auto"/>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Форма по</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ОКУД</w:t>
            </w:r>
          </w:p>
        </w:tc>
        <w:tc>
          <w:tcPr>
            <w:tcW w:w="1416" w:type="dxa"/>
            <w:tcBorders>
              <w:top w:val="single" w:sz="4" w:space="0" w:color="auto"/>
              <w:left w:val="single" w:sz="4" w:space="0" w:color="auto"/>
              <w:bottom w:val="single" w:sz="4" w:space="0" w:color="auto"/>
              <w:right w:val="single" w:sz="4" w:space="0" w:color="auto"/>
            </w:tcBorders>
            <w:vAlign w:val="center"/>
          </w:tcPr>
          <w:p w:rsidR="002F6451" w:rsidRPr="00C42B23" w:rsidRDefault="00F53FA9" w:rsidP="002F6451">
            <w:pPr>
              <w:pStyle w:val="ConsPlusNormal"/>
              <w:jc w:val="center"/>
              <w:rPr>
                <w:rFonts w:ascii="Times New Roman" w:hAnsi="Times New Roman" w:cs="Times New Roman"/>
              </w:rPr>
            </w:pPr>
            <w:hyperlink r:id="rId12" w:history="1">
              <w:r w:rsidR="002F6451" w:rsidRPr="00C42B23">
                <w:rPr>
                  <w:rFonts w:ascii="Times New Roman" w:hAnsi="Times New Roman" w:cs="Times New Roman"/>
                  <w:color w:val="0000FF"/>
                </w:rPr>
                <w:t>0506001</w:t>
              </w:r>
            </w:hyperlink>
          </w:p>
        </w:tc>
      </w:tr>
      <w:tr w:rsidR="002F6451" w:rsidRPr="00C42B23" w:rsidTr="002F6451">
        <w:tc>
          <w:tcPr>
            <w:tcW w:w="12184" w:type="dxa"/>
            <w:gridSpan w:val="4"/>
            <w:tcBorders>
              <w:top w:val="nil"/>
              <w:left w:val="nil"/>
              <w:bottom w:val="nil"/>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Дата начала действия</w:t>
            </w:r>
          </w:p>
        </w:tc>
        <w:tc>
          <w:tcPr>
            <w:tcW w:w="1416" w:type="dxa"/>
            <w:tcBorders>
              <w:top w:val="single" w:sz="4" w:space="0" w:color="auto"/>
              <w:bottom w:val="single" w:sz="4" w:space="0" w:color="auto"/>
            </w:tcBorders>
          </w:tcPr>
          <w:p w:rsidR="002F6451" w:rsidRPr="00C42B23" w:rsidRDefault="002F6451" w:rsidP="002F6451">
            <w:pPr>
              <w:pStyle w:val="ConsPlusNormal"/>
              <w:rPr>
                <w:rFonts w:ascii="Times New Roman" w:hAnsi="Times New Roman" w:cs="Times New Roman"/>
              </w:rPr>
            </w:pPr>
          </w:p>
        </w:tc>
      </w:tr>
      <w:tr w:rsidR="002F6451" w:rsidTr="002F6451">
        <w:tc>
          <w:tcPr>
            <w:tcW w:w="12184" w:type="dxa"/>
            <w:gridSpan w:val="4"/>
            <w:tcBorders>
              <w:top w:val="nil"/>
              <w:left w:val="nil"/>
              <w:bottom w:val="nil"/>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 xml:space="preserve">Дата окончания действия </w:t>
            </w:r>
            <w:hyperlink w:anchor="P846" w:history="1">
              <w:r w:rsidRPr="00C42B23">
                <w:rPr>
                  <w:rFonts w:ascii="Times New Roman" w:hAnsi="Times New Roman" w:cs="Times New Roman"/>
                  <w:color w:val="0000FF"/>
                </w:rPr>
                <w:t>&lt;1&gt;</w:t>
              </w:r>
            </w:hyperlink>
          </w:p>
        </w:tc>
        <w:tc>
          <w:tcPr>
            <w:tcW w:w="1416" w:type="dxa"/>
            <w:tcBorders>
              <w:top w:val="single" w:sz="4" w:space="0" w:color="auto"/>
              <w:bottom w:val="single" w:sz="4" w:space="0" w:color="auto"/>
            </w:tcBorders>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insideV w:val="none" w:sz="0" w:space="0" w:color="auto"/>
          </w:tblBorders>
        </w:tblPrEx>
        <w:tc>
          <w:tcPr>
            <w:tcW w:w="4818"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lastRenderedPageBreak/>
              <w:t>Наименование муниципального учреждения</w:t>
            </w:r>
          </w:p>
        </w:tc>
        <w:tc>
          <w:tcPr>
            <w:tcW w:w="4929" w:type="dxa"/>
            <w:tcBorders>
              <w:top w:val="nil"/>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96" w:type="dxa"/>
            <w:vMerge w:val="restart"/>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c>
          <w:tcPr>
            <w:tcW w:w="2041" w:type="dxa"/>
            <w:vMerge w:val="restart"/>
            <w:tcBorders>
              <w:top w:val="nil"/>
              <w:left w:val="nil"/>
              <w:bottom w:val="nil"/>
              <w:right w:val="single" w:sz="4" w:space="0" w:color="auto"/>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Код по сводному реестру</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insideV w:val="none" w:sz="0" w:space="0" w:color="auto"/>
          </w:tblBorders>
        </w:tblPrEx>
        <w:tc>
          <w:tcPr>
            <w:tcW w:w="9747" w:type="dxa"/>
            <w:gridSpan w:val="2"/>
            <w:tcBorders>
              <w:top w:val="nil"/>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96" w:type="dxa"/>
            <w:vMerge/>
            <w:tcBorders>
              <w:top w:val="nil"/>
              <w:left w:val="nil"/>
              <w:bottom w:val="nil"/>
              <w:right w:val="nil"/>
            </w:tcBorders>
          </w:tcPr>
          <w:p w:rsidR="002F6451" w:rsidRPr="00C42B23" w:rsidRDefault="002F6451" w:rsidP="002F6451"/>
        </w:tc>
        <w:tc>
          <w:tcPr>
            <w:tcW w:w="2041" w:type="dxa"/>
            <w:vMerge/>
            <w:tcBorders>
              <w:top w:val="nil"/>
              <w:left w:val="nil"/>
              <w:bottom w:val="nil"/>
              <w:right w:val="single" w:sz="4" w:space="0" w:color="auto"/>
            </w:tcBorders>
          </w:tcPr>
          <w:p w:rsidR="002F6451" w:rsidRPr="00C42B23" w:rsidRDefault="002F6451" w:rsidP="002F6451"/>
        </w:tc>
        <w:tc>
          <w:tcPr>
            <w:tcW w:w="1416" w:type="dxa"/>
            <w:vMerge/>
            <w:tcBorders>
              <w:top w:val="single" w:sz="4" w:space="0" w:color="auto"/>
              <w:left w:val="single" w:sz="4" w:space="0" w:color="auto"/>
              <w:bottom w:val="single" w:sz="4" w:space="0" w:color="auto"/>
              <w:right w:val="single" w:sz="4" w:space="0" w:color="auto"/>
            </w:tcBorders>
          </w:tcPr>
          <w:p w:rsidR="002F6451" w:rsidRPr="00C42B23" w:rsidRDefault="002F6451" w:rsidP="002F6451"/>
        </w:tc>
      </w:tr>
      <w:tr w:rsidR="002F6451" w:rsidRPr="00C42B23" w:rsidTr="002F6451">
        <w:tblPrEx>
          <w:tblBorders>
            <w:insideH w:val="single" w:sz="4" w:space="0" w:color="auto"/>
            <w:insideV w:val="none" w:sz="0" w:space="0" w:color="auto"/>
          </w:tblBorders>
        </w:tblPrEx>
        <w:tc>
          <w:tcPr>
            <w:tcW w:w="9747" w:type="dxa"/>
            <w:gridSpan w:val="2"/>
            <w:tcBorders>
              <w:top w:val="single" w:sz="4" w:space="0" w:color="auto"/>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96" w:type="dxa"/>
            <w:vMerge/>
            <w:tcBorders>
              <w:top w:val="nil"/>
              <w:left w:val="nil"/>
              <w:bottom w:val="nil"/>
              <w:right w:val="nil"/>
            </w:tcBorders>
          </w:tcPr>
          <w:p w:rsidR="002F6451" w:rsidRPr="00C42B23" w:rsidRDefault="002F6451" w:rsidP="002F6451"/>
        </w:tc>
        <w:tc>
          <w:tcPr>
            <w:tcW w:w="2041" w:type="dxa"/>
            <w:vMerge/>
            <w:tcBorders>
              <w:top w:val="nil"/>
              <w:left w:val="nil"/>
              <w:bottom w:val="nil"/>
              <w:right w:val="single" w:sz="4" w:space="0" w:color="auto"/>
            </w:tcBorders>
          </w:tcPr>
          <w:p w:rsidR="002F6451" w:rsidRPr="00C42B23" w:rsidRDefault="002F6451" w:rsidP="002F6451"/>
        </w:tc>
        <w:tc>
          <w:tcPr>
            <w:tcW w:w="1416" w:type="dxa"/>
            <w:vMerge/>
            <w:tcBorders>
              <w:top w:val="single" w:sz="4" w:space="0" w:color="auto"/>
              <w:left w:val="single" w:sz="4" w:space="0" w:color="auto"/>
              <w:bottom w:val="single" w:sz="4" w:space="0" w:color="auto"/>
              <w:right w:val="single" w:sz="4" w:space="0" w:color="auto"/>
            </w:tcBorders>
          </w:tcPr>
          <w:p w:rsidR="002F6451" w:rsidRPr="00C42B23" w:rsidRDefault="002F6451" w:rsidP="002F6451"/>
        </w:tc>
      </w:tr>
      <w:tr w:rsidR="002F6451" w:rsidRPr="00C42B23" w:rsidTr="002F6451">
        <w:tblPrEx>
          <w:tblBorders>
            <w:insideV w:val="none" w:sz="0" w:space="0" w:color="auto"/>
          </w:tblBorders>
        </w:tblPrEx>
        <w:tc>
          <w:tcPr>
            <w:tcW w:w="9747" w:type="dxa"/>
            <w:gridSpan w:val="2"/>
            <w:tcBorders>
              <w:top w:val="single" w:sz="4" w:space="0" w:color="auto"/>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Вид деятельности муниципального учреждения</w:t>
            </w:r>
          </w:p>
        </w:tc>
        <w:tc>
          <w:tcPr>
            <w:tcW w:w="396" w:type="dxa"/>
            <w:vMerge w:val="restart"/>
            <w:tcBorders>
              <w:top w:val="nil"/>
              <w:left w:val="nil"/>
              <w:bottom w:val="nil"/>
              <w:right w:val="nil"/>
            </w:tcBorders>
            <w:vAlign w:val="bottom"/>
          </w:tcPr>
          <w:p w:rsidR="002F6451" w:rsidRPr="00C42B23" w:rsidRDefault="002F6451" w:rsidP="002F6451">
            <w:pPr>
              <w:pStyle w:val="ConsPlusNormal"/>
              <w:rPr>
                <w:rFonts w:ascii="Times New Roman" w:hAnsi="Times New Roman" w:cs="Times New Roman"/>
              </w:rPr>
            </w:pPr>
          </w:p>
        </w:tc>
        <w:tc>
          <w:tcPr>
            <w:tcW w:w="2041" w:type="dxa"/>
            <w:vMerge w:val="restart"/>
            <w:tcBorders>
              <w:top w:val="nil"/>
              <w:left w:val="nil"/>
              <w:bottom w:val="nil"/>
              <w:right w:val="single" w:sz="4" w:space="0" w:color="auto"/>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 xml:space="preserve">По </w:t>
            </w:r>
            <w:hyperlink r:id="rId13" w:history="1">
              <w:r w:rsidRPr="00C42B23">
                <w:rPr>
                  <w:rFonts w:ascii="Times New Roman" w:hAnsi="Times New Roman" w:cs="Times New Roman"/>
                  <w:color w:val="0000FF"/>
                </w:rPr>
                <w:t>ОКВЭД</w:t>
              </w:r>
            </w:hyperlink>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insideV w:val="none" w:sz="0" w:space="0" w:color="auto"/>
          </w:tblBorders>
        </w:tblPrEx>
        <w:tc>
          <w:tcPr>
            <w:tcW w:w="9747" w:type="dxa"/>
            <w:gridSpan w:val="2"/>
            <w:tcBorders>
              <w:top w:val="nil"/>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96" w:type="dxa"/>
            <w:vMerge/>
            <w:tcBorders>
              <w:top w:val="nil"/>
              <w:left w:val="nil"/>
              <w:bottom w:val="nil"/>
              <w:right w:val="nil"/>
            </w:tcBorders>
          </w:tcPr>
          <w:p w:rsidR="002F6451" w:rsidRPr="00C42B23" w:rsidRDefault="002F6451" w:rsidP="002F6451"/>
        </w:tc>
        <w:tc>
          <w:tcPr>
            <w:tcW w:w="2041" w:type="dxa"/>
            <w:vMerge/>
            <w:tcBorders>
              <w:top w:val="nil"/>
              <w:left w:val="nil"/>
              <w:bottom w:val="nil"/>
              <w:right w:val="single" w:sz="4" w:space="0" w:color="auto"/>
            </w:tcBorders>
          </w:tcPr>
          <w:p w:rsidR="002F6451" w:rsidRPr="00C42B23" w:rsidRDefault="002F6451" w:rsidP="002F6451"/>
        </w:tc>
        <w:tc>
          <w:tcPr>
            <w:tcW w:w="1416" w:type="dxa"/>
            <w:vMerge/>
            <w:tcBorders>
              <w:top w:val="single" w:sz="4" w:space="0" w:color="auto"/>
              <w:left w:val="single" w:sz="4" w:space="0" w:color="auto"/>
              <w:bottom w:val="single" w:sz="4" w:space="0" w:color="auto"/>
              <w:right w:val="single" w:sz="4" w:space="0" w:color="auto"/>
            </w:tcBorders>
          </w:tcPr>
          <w:p w:rsidR="002F6451" w:rsidRPr="00C42B23" w:rsidRDefault="002F6451" w:rsidP="002F6451"/>
        </w:tc>
      </w:tr>
      <w:tr w:rsidR="002F6451" w:rsidRPr="00C42B23" w:rsidTr="002F6451">
        <w:tblPrEx>
          <w:tblBorders>
            <w:insideV w:val="none" w:sz="0" w:space="0" w:color="auto"/>
          </w:tblBorders>
        </w:tblPrEx>
        <w:tc>
          <w:tcPr>
            <w:tcW w:w="9747" w:type="dxa"/>
            <w:gridSpan w:val="2"/>
            <w:tcBorders>
              <w:top w:val="single" w:sz="4" w:space="0" w:color="auto"/>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96"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c>
          <w:tcPr>
            <w:tcW w:w="2041" w:type="dxa"/>
            <w:tcBorders>
              <w:top w:val="nil"/>
              <w:left w:val="nil"/>
              <w:bottom w:val="nil"/>
              <w:right w:val="single" w:sz="4" w:space="0" w:color="auto"/>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 xml:space="preserve">По </w:t>
            </w:r>
            <w:hyperlink r:id="rId14" w:history="1">
              <w:r w:rsidRPr="00C42B23">
                <w:rPr>
                  <w:rFonts w:ascii="Times New Roman" w:hAnsi="Times New Roman" w:cs="Times New Roman"/>
                  <w:color w:val="0000FF"/>
                </w:rPr>
                <w:t>ОКВЭД</w:t>
              </w:r>
            </w:hyperlink>
          </w:p>
        </w:tc>
        <w:tc>
          <w:tcPr>
            <w:tcW w:w="1416" w:type="dxa"/>
            <w:tcBorders>
              <w:top w:val="single" w:sz="4" w:space="0" w:color="auto"/>
              <w:left w:val="single" w:sz="4" w:space="0" w:color="auto"/>
              <w:bottom w:val="single" w:sz="4" w:space="0" w:color="auto"/>
              <w:right w:val="single" w:sz="4" w:space="0" w:color="auto"/>
            </w:tcBorders>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insideV w:val="none" w:sz="0" w:space="0" w:color="auto"/>
          </w:tblBorders>
        </w:tblPrEx>
        <w:tc>
          <w:tcPr>
            <w:tcW w:w="9747" w:type="dxa"/>
            <w:gridSpan w:val="2"/>
            <w:tcBorders>
              <w:top w:val="single" w:sz="4" w:space="0" w:color="auto"/>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96"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c>
          <w:tcPr>
            <w:tcW w:w="2041" w:type="dxa"/>
            <w:tcBorders>
              <w:top w:val="nil"/>
              <w:left w:val="nil"/>
              <w:bottom w:val="nil"/>
              <w:right w:val="single" w:sz="4" w:space="0" w:color="auto"/>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 xml:space="preserve">По </w:t>
            </w:r>
            <w:hyperlink r:id="rId15" w:history="1">
              <w:r w:rsidRPr="00C42B23">
                <w:rPr>
                  <w:rFonts w:ascii="Times New Roman" w:hAnsi="Times New Roman" w:cs="Times New Roman"/>
                  <w:color w:val="0000FF"/>
                </w:rPr>
                <w:t>ОКВЭД</w:t>
              </w:r>
            </w:hyperlink>
          </w:p>
        </w:tc>
        <w:tc>
          <w:tcPr>
            <w:tcW w:w="1416" w:type="dxa"/>
            <w:tcBorders>
              <w:top w:val="single" w:sz="4" w:space="0" w:color="auto"/>
              <w:left w:val="single" w:sz="4" w:space="0" w:color="auto"/>
              <w:bottom w:val="single" w:sz="4" w:space="0" w:color="auto"/>
              <w:right w:val="single" w:sz="4" w:space="0" w:color="auto"/>
            </w:tcBorders>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insideV w:val="none" w:sz="0" w:space="0" w:color="auto"/>
          </w:tblBorders>
        </w:tblPrEx>
        <w:tc>
          <w:tcPr>
            <w:tcW w:w="9747" w:type="dxa"/>
            <w:gridSpan w:val="2"/>
            <w:tcBorders>
              <w:top w:val="single" w:sz="4" w:space="0" w:color="auto"/>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96"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c>
          <w:tcPr>
            <w:tcW w:w="2041" w:type="dxa"/>
            <w:tcBorders>
              <w:top w:val="nil"/>
              <w:left w:val="nil"/>
              <w:bottom w:val="nil"/>
              <w:right w:val="single" w:sz="4" w:space="0" w:color="auto"/>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 xml:space="preserve">По </w:t>
            </w:r>
            <w:hyperlink r:id="rId16" w:history="1">
              <w:r w:rsidRPr="00C42B23">
                <w:rPr>
                  <w:rFonts w:ascii="Times New Roman" w:hAnsi="Times New Roman" w:cs="Times New Roman"/>
                  <w:color w:val="0000FF"/>
                </w:rPr>
                <w:t>ОКВЭД</w:t>
              </w:r>
            </w:hyperlink>
          </w:p>
        </w:tc>
        <w:tc>
          <w:tcPr>
            <w:tcW w:w="1416" w:type="dxa"/>
            <w:tcBorders>
              <w:top w:val="single" w:sz="4" w:space="0" w:color="auto"/>
              <w:left w:val="single" w:sz="4" w:space="0" w:color="auto"/>
              <w:bottom w:val="single" w:sz="4" w:space="0" w:color="auto"/>
              <w:right w:val="single" w:sz="4" w:space="0" w:color="auto"/>
            </w:tcBorders>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12184" w:type="dxa"/>
            <w:gridSpan w:val="4"/>
            <w:tcBorders>
              <w:top w:val="nil"/>
              <w:left w:val="nil"/>
              <w:bottom w:val="nil"/>
            </w:tcBorders>
          </w:tcPr>
          <w:p w:rsidR="002F6451" w:rsidRPr="00C42B23" w:rsidRDefault="002F6451" w:rsidP="002F6451">
            <w:pPr>
              <w:pStyle w:val="ConsPlusNormal"/>
              <w:rPr>
                <w:rFonts w:ascii="Times New Roman" w:hAnsi="Times New Roman" w:cs="Times New Roman"/>
              </w:rPr>
            </w:pPr>
          </w:p>
        </w:tc>
        <w:tc>
          <w:tcPr>
            <w:tcW w:w="1416" w:type="dxa"/>
            <w:tcBorders>
              <w:top w:val="single" w:sz="4" w:space="0" w:color="auto"/>
              <w:bottom w:val="single" w:sz="4" w:space="0" w:color="auto"/>
            </w:tcBorders>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center"/>
        <w:outlineLvl w:val="2"/>
        <w:rPr>
          <w:rFonts w:ascii="Times New Roman" w:hAnsi="Times New Roman" w:cs="Times New Roman"/>
        </w:rPr>
      </w:pPr>
      <w:r w:rsidRPr="00C42B23">
        <w:rPr>
          <w:rFonts w:ascii="Times New Roman" w:hAnsi="Times New Roman" w:cs="Times New Roman"/>
        </w:rPr>
        <w:t xml:space="preserve">Часть 1. Сведения об оказываемых муниципальных услугах </w:t>
      </w:r>
      <w:hyperlink w:anchor="P847" w:history="1">
        <w:r w:rsidRPr="00C42B23">
          <w:rPr>
            <w:rFonts w:ascii="Times New Roman" w:hAnsi="Times New Roman" w:cs="Times New Roman"/>
            <w:color w:val="0000FF"/>
          </w:rPr>
          <w:t>&lt;2&gt;</w:t>
        </w:r>
      </w:hyperlink>
    </w:p>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Раздел ______</w:t>
      </w:r>
    </w:p>
    <w:p w:rsidR="002F6451" w:rsidRPr="00C42B23" w:rsidRDefault="002F6451" w:rsidP="002F6451">
      <w:pPr>
        <w:pStyle w:val="ConsPlusNormal"/>
        <w:jc w:val="both"/>
        <w:rPr>
          <w:rFonts w:ascii="Times New Roman" w:hAnsi="Times New Roman" w:cs="Times New Roman"/>
        </w:rPr>
      </w:pPr>
    </w:p>
    <w:tbl>
      <w:tblPr>
        <w:tblW w:w="0" w:type="auto"/>
        <w:tblBorders>
          <w:right w:val="single" w:sz="4" w:space="0" w:color="auto"/>
          <w:insideH w:val="nil"/>
        </w:tblBorders>
        <w:tblLayout w:type="fixed"/>
        <w:tblCellMar>
          <w:top w:w="102" w:type="dxa"/>
          <w:left w:w="62" w:type="dxa"/>
          <w:bottom w:w="102" w:type="dxa"/>
          <w:right w:w="62" w:type="dxa"/>
        </w:tblCellMar>
        <w:tblLook w:val="0000"/>
      </w:tblPr>
      <w:tblGrid>
        <w:gridCol w:w="4478"/>
        <w:gridCol w:w="963"/>
        <w:gridCol w:w="3174"/>
        <w:gridCol w:w="397"/>
        <w:gridCol w:w="3172"/>
        <w:gridCol w:w="1416"/>
      </w:tblGrid>
      <w:tr w:rsidR="002F6451" w:rsidRPr="00C42B23" w:rsidTr="002F6451">
        <w:tc>
          <w:tcPr>
            <w:tcW w:w="4478"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1. Наименование муниципальной услуги</w:t>
            </w:r>
          </w:p>
        </w:tc>
        <w:tc>
          <w:tcPr>
            <w:tcW w:w="4137" w:type="dxa"/>
            <w:gridSpan w:val="2"/>
            <w:tcBorders>
              <w:top w:val="nil"/>
              <w:left w:val="nil"/>
              <w:right w:val="nil"/>
            </w:tcBorders>
          </w:tcPr>
          <w:p w:rsidR="002F6451" w:rsidRPr="00C42B23" w:rsidRDefault="002F6451" w:rsidP="002F6451">
            <w:pPr>
              <w:pStyle w:val="ConsPlusNormal"/>
              <w:rPr>
                <w:rFonts w:ascii="Times New Roman" w:hAnsi="Times New Roman" w:cs="Times New Roman"/>
              </w:rPr>
            </w:pPr>
          </w:p>
        </w:tc>
        <w:tc>
          <w:tcPr>
            <w:tcW w:w="397" w:type="dxa"/>
            <w:vMerge w:val="restart"/>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c>
          <w:tcPr>
            <w:tcW w:w="3172" w:type="dxa"/>
            <w:vMerge w:val="restart"/>
            <w:tcBorders>
              <w:top w:val="nil"/>
              <w:left w:val="nil"/>
              <w:bottom w:val="nil"/>
              <w:right w:val="single" w:sz="4" w:space="0" w:color="auto"/>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 xml:space="preserve">Код по общероссийскому базовому перечню или региональному перечню </w:t>
            </w:r>
            <w:hyperlink w:anchor="P853" w:history="1">
              <w:r w:rsidRPr="00C42B23">
                <w:rPr>
                  <w:rFonts w:ascii="Times New Roman" w:hAnsi="Times New Roman" w:cs="Times New Roman"/>
                  <w:color w:val="0000FF"/>
                </w:rPr>
                <w:t>&lt;8&gt;</w:t>
              </w:r>
            </w:hyperlink>
          </w:p>
        </w:tc>
        <w:tc>
          <w:tcPr>
            <w:tcW w:w="1416" w:type="dxa"/>
            <w:vMerge w:val="restart"/>
            <w:tcBorders>
              <w:left w:val="single" w:sz="4" w:space="0" w:color="auto"/>
              <w:right w:val="single" w:sz="4" w:space="0" w:color="auto"/>
            </w:tcBorders>
          </w:tcPr>
          <w:p w:rsidR="002F6451" w:rsidRPr="00C42B23" w:rsidRDefault="002F6451" w:rsidP="002F6451">
            <w:pPr>
              <w:pStyle w:val="ConsPlusNormal"/>
              <w:rPr>
                <w:rFonts w:ascii="Times New Roman" w:hAnsi="Times New Roman" w:cs="Times New Roman"/>
              </w:rPr>
            </w:pPr>
          </w:p>
        </w:tc>
      </w:tr>
      <w:tr w:rsidR="002F6451" w:rsidRPr="00C42B23" w:rsidTr="002F6451">
        <w:tc>
          <w:tcPr>
            <w:tcW w:w="8615" w:type="dxa"/>
            <w:gridSpan w:val="3"/>
            <w:tcBorders>
              <w:top w:val="nil"/>
              <w:left w:val="nil"/>
              <w:right w:val="nil"/>
            </w:tcBorders>
          </w:tcPr>
          <w:p w:rsidR="002F6451" w:rsidRPr="00C42B23" w:rsidRDefault="002F6451" w:rsidP="002F6451">
            <w:pPr>
              <w:pStyle w:val="ConsPlusNormal"/>
              <w:rPr>
                <w:rFonts w:ascii="Times New Roman" w:hAnsi="Times New Roman" w:cs="Times New Roman"/>
              </w:rPr>
            </w:pPr>
          </w:p>
        </w:tc>
        <w:tc>
          <w:tcPr>
            <w:tcW w:w="397" w:type="dxa"/>
            <w:vMerge/>
            <w:tcBorders>
              <w:top w:val="nil"/>
              <w:left w:val="nil"/>
              <w:bottom w:val="nil"/>
              <w:right w:val="nil"/>
            </w:tcBorders>
          </w:tcPr>
          <w:p w:rsidR="002F6451" w:rsidRPr="00C42B23" w:rsidRDefault="002F6451" w:rsidP="002F6451"/>
        </w:tc>
        <w:tc>
          <w:tcPr>
            <w:tcW w:w="3172" w:type="dxa"/>
            <w:vMerge/>
            <w:tcBorders>
              <w:top w:val="nil"/>
              <w:left w:val="nil"/>
              <w:bottom w:val="nil"/>
              <w:right w:val="single" w:sz="4" w:space="0" w:color="auto"/>
            </w:tcBorders>
          </w:tcPr>
          <w:p w:rsidR="002F6451" w:rsidRPr="00C42B23" w:rsidRDefault="002F6451" w:rsidP="002F6451"/>
        </w:tc>
        <w:tc>
          <w:tcPr>
            <w:tcW w:w="1416" w:type="dxa"/>
            <w:vMerge/>
            <w:tcBorders>
              <w:left w:val="single" w:sz="4" w:space="0" w:color="auto"/>
              <w:right w:val="single" w:sz="4" w:space="0" w:color="auto"/>
            </w:tcBorders>
          </w:tcPr>
          <w:p w:rsidR="002F6451" w:rsidRPr="00C42B23" w:rsidRDefault="002F6451" w:rsidP="002F6451"/>
        </w:tc>
      </w:tr>
      <w:tr w:rsidR="002F6451" w:rsidRPr="00C42B23" w:rsidTr="002F6451">
        <w:tblPrEx>
          <w:tblBorders>
            <w:insideH w:val="single" w:sz="4" w:space="0" w:color="auto"/>
          </w:tblBorders>
        </w:tblPrEx>
        <w:tc>
          <w:tcPr>
            <w:tcW w:w="5441" w:type="dxa"/>
            <w:gridSpan w:val="2"/>
            <w:tcBorders>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2. Категории потребителей муниципальной услуги</w:t>
            </w:r>
          </w:p>
        </w:tc>
        <w:tc>
          <w:tcPr>
            <w:tcW w:w="3174" w:type="dxa"/>
            <w:tcBorders>
              <w:left w:val="nil"/>
              <w:right w:val="nil"/>
            </w:tcBorders>
          </w:tcPr>
          <w:p w:rsidR="002F6451" w:rsidRPr="00C42B23" w:rsidRDefault="002F6451" w:rsidP="002F6451">
            <w:pPr>
              <w:pStyle w:val="ConsPlusNormal"/>
              <w:rPr>
                <w:rFonts w:ascii="Times New Roman" w:hAnsi="Times New Roman" w:cs="Times New Roman"/>
              </w:rPr>
            </w:pPr>
          </w:p>
        </w:tc>
        <w:tc>
          <w:tcPr>
            <w:tcW w:w="397" w:type="dxa"/>
            <w:vMerge/>
            <w:tcBorders>
              <w:top w:val="nil"/>
              <w:left w:val="nil"/>
              <w:bottom w:val="nil"/>
              <w:right w:val="nil"/>
            </w:tcBorders>
          </w:tcPr>
          <w:p w:rsidR="002F6451" w:rsidRPr="00C42B23" w:rsidRDefault="002F6451" w:rsidP="002F6451"/>
        </w:tc>
        <w:tc>
          <w:tcPr>
            <w:tcW w:w="3172" w:type="dxa"/>
            <w:vMerge/>
            <w:tcBorders>
              <w:top w:val="nil"/>
              <w:left w:val="nil"/>
              <w:bottom w:val="nil"/>
              <w:right w:val="single" w:sz="4" w:space="0" w:color="auto"/>
            </w:tcBorders>
          </w:tcPr>
          <w:p w:rsidR="002F6451" w:rsidRPr="00C42B23" w:rsidRDefault="002F6451" w:rsidP="002F6451"/>
        </w:tc>
        <w:tc>
          <w:tcPr>
            <w:tcW w:w="1416" w:type="dxa"/>
            <w:vMerge/>
            <w:tcBorders>
              <w:left w:val="single" w:sz="4" w:space="0" w:color="auto"/>
              <w:right w:val="single" w:sz="4" w:space="0" w:color="auto"/>
            </w:tcBorders>
          </w:tcPr>
          <w:p w:rsidR="002F6451" w:rsidRPr="00C42B23" w:rsidRDefault="002F6451" w:rsidP="002F6451"/>
        </w:tc>
      </w:tr>
      <w:tr w:rsidR="002F6451" w:rsidRPr="00C42B23" w:rsidTr="002F6451">
        <w:tblPrEx>
          <w:tblBorders>
            <w:right w:val="nil"/>
          </w:tblBorders>
        </w:tblPrEx>
        <w:tc>
          <w:tcPr>
            <w:tcW w:w="8615" w:type="dxa"/>
            <w:gridSpan w:val="3"/>
            <w:tcBorders>
              <w:top w:val="nil"/>
              <w:left w:val="nil"/>
              <w:right w:val="nil"/>
            </w:tcBorders>
          </w:tcPr>
          <w:p w:rsidR="002F6451" w:rsidRPr="00C42B23" w:rsidRDefault="002F6451" w:rsidP="002F6451">
            <w:pPr>
              <w:pStyle w:val="ConsPlusNormal"/>
              <w:rPr>
                <w:rFonts w:ascii="Times New Roman" w:hAnsi="Times New Roman" w:cs="Times New Roman"/>
              </w:rPr>
            </w:pPr>
          </w:p>
        </w:tc>
        <w:tc>
          <w:tcPr>
            <w:tcW w:w="397" w:type="dxa"/>
            <w:vMerge/>
            <w:tcBorders>
              <w:top w:val="nil"/>
              <w:left w:val="nil"/>
              <w:bottom w:val="nil"/>
              <w:right w:val="nil"/>
            </w:tcBorders>
          </w:tcPr>
          <w:p w:rsidR="002F6451" w:rsidRPr="00C42B23" w:rsidRDefault="002F6451" w:rsidP="002F6451"/>
        </w:tc>
        <w:tc>
          <w:tcPr>
            <w:tcW w:w="4588" w:type="dxa"/>
            <w:gridSpan w:val="2"/>
            <w:vMerge w:val="restart"/>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right w:val="nil"/>
            <w:insideH w:val="single" w:sz="4" w:space="0" w:color="auto"/>
          </w:tblBorders>
        </w:tblPrEx>
        <w:tc>
          <w:tcPr>
            <w:tcW w:w="8615" w:type="dxa"/>
            <w:gridSpan w:val="3"/>
            <w:tcBorders>
              <w:left w:val="nil"/>
              <w:right w:val="nil"/>
            </w:tcBorders>
          </w:tcPr>
          <w:p w:rsidR="002F6451" w:rsidRPr="00C42B23" w:rsidRDefault="002F6451" w:rsidP="002F6451">
            <w:pPr>
              <w:pStyle w:val="ConsPlusNormal"/>
              <w:rPr>
                <w:rFonts w:ascii="Times New Roman" w:hAnsi="Times New Roman" w:cs="Times New Roman"/>
              </w:rPr>
            </w:pPr>
          </w:p>
        </w:tc>
        <w:tc>
          <w:tcPr>
            <w:tcW w:w="397" w:type="dxa"/>
            <w:vMerge/>
            <w:tcBorders>
              <w:top w:val="nil"/>
              <w:left w:val="nil"/>
              <w:bottom w:val="nil"/>
              <w:right w:val="nil"/>
            </w:tcBorders>
          </w:tcPr>
          <w:p w:rsidR="002F6451" w:rsidRPr="00C42B23" w:rsidRDefault="002F6451" w:rsidP="002F6451"/>
        </w:tc>
        <w:tc>
          <w:tcPr>
            <w:tcW w:w="4588" w:type="dxa"/>
            <w:gridSpan w:val="2"/>
            <w:vMerge/>
            <w:tcBorders>
              <w:top w:val="nil"/>
              <w:left w:val="nil"/>
              <w:bottom w:val="nil"/>
              <w:right w:val="nil"/>
            </w:tcBorders>
          </w:tcPr>
          <w:p w:rsidR="002F6451" w:rsidRPr="00C42B23" w:rsidRDefault="002F6451" w:rsidP="002F6451"/>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3. Показатели, характеризующие объем и (или) качество муниципальной услуги:</w:t>
      </w:r>
    </w:p>
    <w:p w:rsidR="002F6451" w:rsidRPr="00C42B23" w:rsidRDefault="002F6451" w:rsidP="002F6451">
      <w:pPr>
        <w:pStyle w:val="ConsPlusNormal"/>
        <w:spacing w:before="220"/>
        <w:jc w:val="both"/>
        <w:rPr>
          <w:rFonts w:ascii="Times New Roman" w:hAnsi="Times New Roman" w:cs="Times New Roman"/>
        </w:rPr>
      </w:pPr>
      <w:r w:rsidRPr="00C42B23">
        <w:rPr>
          <w:rFonts w:ascii="Times New Roman" w:hAnsi="Times New Roman" w:cs="Times New Roman"/>
        </w:rPr>
        <w:t xml:space="preserve">3.1. Показатели, характеризующие качество муниципальной услуги </w:t>
      </w:r>
      <w:hyperlink w:anchor="P848" w:history="1">
        <w:r w:rsidRPr="00C42B23">
          <w:rPr>
            <w:rFonts w:ascii="Times New Roman" w:hAnsi="Times New Roman" w:cs="Times New Roman"/>
            <w:color w:val="0000FF"/>
          </w:rPr>
          <w:t>&lt;3&gt;</w:t>
        </w:r>
      </w:hyperlink>
      <w:r w:rsidRPr="00C42B23">
        <w:rPr>
          <w:rFonts w:ascii="Times New Roman" w:hAnsi="Times New Roman" w:cs="Times New Roman"/>
        </w:rPr>
        <w:t>:</w:t>
      </w:r>
    </w:p>
    <w:p w:rsidR="002F6451" w:rsidRDefault="002F6451" w:rsidP="002F64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053"/>
        <w:gridCol w:w="1053"/>
        <w:gridCol w:w="1053"/>
        <w:gridCol w:w="1053"/>
        <w:gridCol w:w="1057"/>
        <w:gridCol w:w="793"/>
        <w:gridCol w:w="737"/>
        <w:gridCol w:w="623"/>
        <w:gridCol w:w="963"/>
        <w:gridCol w:w="850"/>
        <w:gridCol w:w="850"/>
        <w:gridCol w:w="1474"/>
        <w:gridCol w:w="1077"/>
      </w:tblGrid>
      <w:tr w:rsidR="002F6451" w:rsidRPr="00C42B23" w:rsidTr="002F6451">
        <w:tc>
          <w:tcPr>
            <w:tcW w:w="964"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 xml:space="preserve">Уникальный номер реестровой записи </w:t>
            </w:r>
            <w:hyperlink w:anchor="P849" w:history="1">
              <w:r w:rsidRPr="00C42B23">
                <w:rPr>
                  <w:rFonts w:ascii="Times New Roman" w:hAnsi="Times New Roman" w:cs="Times New Roman"/>
                  <w:color w:val="0000FF"/>
                </w:rPr>
                <w:t>&lt;4&gt;</w:t>
              </w:r>
            </w:hyperlink>
          </w:p>
        </w:tc>
        <w:tc>
          <w:tcPr>
            <w:tcW w:w="3159" w:type="dxa"/>
            <w:gridSpan w:val="3"/>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содержание муниципальной услуги </w:t>
            </w:r>
            <w:hyperlink w:anchor="P849" w:history="1">
              <w:r w:rsidRPr="00C42B23">
                <w:rPr>
                  <w:rFonts w:ascii="Times New Roman" w:hAnsi="Times New Roman" w:cs="Times New Roman"/>
                  <w:color w:val="0000FF"/>
                </w:rPr>
                <w:t>&lt;4&gt;</w:t>
              </w:r>
            </w:hyperlink>
          </w:p>
        </w:tc>
        <w:tc>
          <w:tcPr>
            <w:tcW w:w="2110" w:type="dxa"/>
            <w:gridSpan w:val="2"/>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условия (формы) оказания муниципальной услуги </w:t>
            </w:r>
            <w:hyperlink w:anchor="P849" w:history="1">
              <w:r w:rsidRPr="00C42B23">
                <w:rPr>
                  <w:rFonts w:ascii="Times New Roman" w:hAnsi="Times New Roman" w:cs="Times New Roman"/>
                  <w:color w:val="0000FF"/>
                </w:rPr>
                <w:t>&lt;4&gt;</w:t>
              </w:r>
            </w:hyperlink>
          </w:p>
        </w:tc>
        <w:tc>
          <w:tcPr>
            <w:tcW w:w="2153"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качества муниципальной услуги </w:t>
            </w:r>
            <w:hyperlink w:anchor="P849" w:history="1">
              <w:r w:rsidRPr="00C42B23">
                <w:rPr>
                  <w:rFonts w:ascii="Times New Roman" w:hAnsi="Times New Roman" w:cs="Times New Roman"/>
                  <w:color w:val="0000FF"/>
                </w:rPr>
                <w:t>&lt;4&gt;</w:t>
              </w:r>
            </w:hyperlink>
          </w:p>
        </w:tc>
        <w:tc>
          <w:tcPr>
            <w:tcW w:w="2663"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Значение показателя качества муниципальной услуги</w:t>
            </w:r>
          </w:p>
        </w:tc>
        <w:tc>
          <w:tcPr>
            <w:tcW w:w="1474"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Допустимые (возможные) отклонения от установленных показателей качества муниципальной услуги в процентах</w:t>
            </w:r>
          </w:p>
        </w:tc>
        <w:tc>
          <w:tcPr>
            <w:tcW w:w="1077"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Источник информации о значении показателей, характеризующих качество услуги </w:t>
            </w:r>
            <w:hyperlink w:anchor="P850" w:history="1">
              <w:r w:rsidRPr="00C42B23">
                <w:rPr>
                  <w:rFonts w:ascii="Times New Roman" w:hAnsi="Times New Roman" w:cs="Times New Roman"/>
                  <w:color w:val="0000FF"/>
                </w:rPr>
                <w:t>&lt;5&gt;</w:t>
              </w:r>
            </w:hyperlink>
          </w:p>
        </w:tc>
      </w:tr>
      <w:tr w:rsidR="002F6451" w:rsidRPr="00C42B23" w:rsidTr="002F6451">
        <w:tc>
          <w:tcPr>
            <w:tcW w:w="964" w:type="dxa"/>
            <w:vMerge/>
          </w:tcPr>
          <w:p w:rsidR="002F6451" w:rsidRPr="00C42B23" w:rsidRDefault="002F6451" w:rsidP="002F6451"/>
        </w:tc>
        <w:tc>
          <w:tcPr>
            <w:tcW w:w="3159" w:type="dxa"/>
            <w:gridSpan w:val="3"/>
            <w:vMerge/>
          </w:tcPr>
          <w:p w:rsidR="002F6451" w:rsidRPr="00C42B23" w:rsidRDefault="002F6451" w:rsidP="002F6451"/>
        </w:tc>
        <w:tc>
          <w:tcPr>
            <w:tcW w:w="2110" w:type="dxa"/>
            <w:gridSpan w:val="2"/>
            <w:vMerge/>
          </w:tcPr>
          <w:p w:rsidR="002F6451" w:rsidRPr="00C42B23" w:rsidRDefault="002F6451" w:rsidP="002F6451"/>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360" w:type="dxa"/>
            <w:gridSpan w:val="2"/>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единица измерения по </w:t>
            </w:r>
            <w:hyperlink r:id="rId17" w:history="1">
              <w:r w:rsidRPr="00C42B23">
                <w:rPr>
                  <w:rFonts w:ascii="Times New Roman" w:hAnsi="Times New Roman" w:cs="Times New Roman"/>
                  <w:color w:val="0000FF"/>
                </w:rPr>
                <w:t>ОКЕИ</w:t>
              </w:r>
            </w:hyperlink>
          </w:p>
        </w:tc>
        <w:tc>
          <w:tcPr>
            <w:tcW w:w="963" w:type="dxa"/>
            <w:vMerge w:val="restart"/>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(очередной финансовый год)</w:t>
            </w:r>
          </w:p>
        </w:tc>
        <w:tc>
          <w:tcPr>
            <w:tcW w:w="850" w:type="dxa"/>
            <w:vMerge w:val="restart"/>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(1-й год планового периода)</w:t>
            </w:r>
          </w:p>
        </w:tc>
        <w:tc>
          <w:tcPr>
            <w:tcW w:w="850" w:type="dxa"/>
            <w:vMerge w:val="restart"/>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(2-й год планового периода)</w:t>
            </w:r>
          </w:p>
        </w:tc>
        <w:tc>
          <w:tcPr>
            <w:tcW w:w="1474" w:type="dxa"/>
            <w:vMerge/>
          </w:tcPr>
          <w:p w:rsidR="002F6451" w:rsidRPr="00C42B23" w:rsidRDefault="002F6451" w:rsidP="002F6451"/>
        </w:tc>
        <w:tc>
          <w:tcPr>
            <w:tcW w:w="1077" w:type="dxa"/>
            <w:vMerge/>
          </w:tcPr>
          <w:p w:rsidR="002F6451" w:rsidRPr="00C42B23" w:rsidRDefault="002F6451" w:rsidP="002F6451"/>
        </w:tc>
      </w:tr>
      <w:tr w:rsidR="002F6451" w:rsidRPr="00C42B23" w:rsidTr="002F6451">
        <w:tc>
          <w:tcPr>
            <w:tcW w:w="964" w:type="dxa"/>
            <w:vMerge/>
          </w:tcPr>
          <w:p w:rsidR="002F6451" w:rsidRPr="00C42B23" w:rsidRDefault="002F6451" w:rsidP="002F6451"/>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793" w:type="dxa"/>
            <w:vMerge/>
          </w:tcPr>
          <w:p w:rsidR="002F6451" w:rsidRPr="00C42B23" w:rsidRDefault="002F6451" w:rsidP="002F6451"/>
        </w:tc>
        <w:tc>
          <w:tcPr>
            <w:tcW w:w="737"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w:t>
            </w:r>
          </w:p>
        </w:tc>
        <w:tc>
          <w:tcPr>
            <w:tcW w:w="62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код</w:t>
            </w:r>
          </w:p>
        </w:tc>
        <w:tc>
          <w:tcPr>
            <w:tcW w:w="963" w:type="dxa"/>
            <w:vMerge/>
          </w:tcPr>
          <w:p w:rsidR="002F6451" w:rsidRPr="00C42B23" w:rsidRDefault="002F6451" w:rsidP="002F6451"/>
        </w:tc>
        <w:tc>
          <w:tcPr>
            <w:tcW w:w="850" w:type="dxa"/>
            <w:vMerge/>
          </w:tcPr>
          <w:p w:rsidR="002F6451" w:rsidRPr="00C42B23" w:rsidRDefault="002F6451" w:rsidP="002F6451"/>
        </w:tc>
        <w:tc>
          <w:tcPr>
            <w:tcW w:w="850" w:type="dxa"/>
            <w:vMerge/>
          </w:tcPr>
          <w:p w:rsidR="002F6451" w:rsidRPr="00C42B23" w:rsidRDefault="002F6451" w:rsidP="002F6451"/>
        </w:tc>
        <w:tc>
          <w:tcPr>
            <w:tcW w:w="1474" w:type="dxa"/>
            <w:vMerge/>
          </w:tcPr>
          <w:p w:rsidR="002F6451" w:rsidRPr="00C42B23" w:rsidRDefault="002F6451" w:rsidP="002F6451"/>
        </w:tc>
        <w:tc>
          <w:tcPr>
            <w:tcW w:w="1077" w:type="dxa"/>
            <w:vMerge/>
          </w:tcPr>
          <w:p w:rsidR="002F6451" w:rsidRPr="00C42B23" w:rsidRDefault="002F6451" w:rsidP="002F6451"/>
        </w:tc>
      </w:tr>
      <w:tr w:rsidR="002F6451" w:rsidRPr="00C42B23" w:rsidTr="002F6451">
        <w:tc>
          <w:tcPr>
            <w:tcW w:w="96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w:t>
            </w:r>
          </w:p>
        </w:tc>
        <w:tc>
          <w:tcPr>
            <w:tcW w:w="105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w:t>
            </w:r>
          </w:p>
        </w:tc>
        <w:tc>
          <w:tcPr>
            <w:tcW w:w="105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3</w:t>
            </w:r>
          </w:p>
        </w:tc>
        <w:tc>
          <w:tcPr>
            <w:tcW w:w="105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4</w:t>
            </w:r>
          </w:p>
        </w:tc>
        <w:tc>
          <w:tcPr>
            <w:tcW w:w="105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5</w:t>
            </w:r>
          </w:p>
        </w:tc>
        <w:tc>
          <w:tcPr>
            <w:tcW w:w="1057"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6</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7</w:t>
            </w:r>
          </w:p>
        </w:tc>
        <w:tc>
          <w:tcPr>
            <w:tcW w:w="737"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8</w:t>
            </w:r>
          </w:p>
        </w:tc>
        <w:tc>
          <w:tcPr>
            <w:tcW w:w="62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9</w:t>
            </w:r>
          </w:p>
        </w:tc>
        <w:tc>
          <w:tcPr>
            <w:tcW w:w="96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10</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11</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12</w:t>
            </w:r>
          </w:p>
        </w:tc>
        <w:tc>
          <w:tcPr>
            <w:tcW w:w="147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13</w:t>
            </w:r>
          </w:p>
        </w:tc>
        <w:tc>
          <w:tcPr>
            <w:tcW w:w="1077"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14</w:t>
            </w:r>
          </w:p>
        </w:tc>
      </w:tr>
      <w:tr w:rsidR="002F6451" w:rsidRPr="00C42B23" w:rsidTr="002F6451">
        <w:tc>
          <w:tcPr>
            <w:tcW w:w="964"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7"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37" w:type="dxa"/>
            <w:vAlign w:val="center"/>
          </w:tcPr>
          <w:p w:rsidR="002F6451" w:rsidRPr="00C42B23" w:rsidRDefault="002F6451" w:rsidP="002F6451">
            <w:pPr>
              <w:pStyle w:val="ConsPlusNormal"/>
              <w:rPr>
                <w:rFonts w:ascii="Times New Roman" w:hAnsi="Times New Roman" w:cs="Times New Roman"/>
              </w:rPr>
            </w:pPr>
          </w:p>
        </w:tc>
        <w:tc>
          <w:tcPr>
            <w:tcW w:w="623" w:type="dxa"/>
            <w:vAlign w:val="center"/>
          </w:tcPr>
          <w:p w:rsidR="002F6451" w:rsidRPr="00C42B23" w:rsidRDefault="002F6451" w:rsidP="002F6451">
            <w:pPr>
              <w:pStyle w:val="ConsPlusNormal"/>
              <w:rPr>
                <w:rFonts w:ascii="Times New Roman" w:hAnsi="Times New Roman" w:cs="Times New Roman"/>
              </w:rPr>
            </w:pPr>
          </w:p>
        </w:tc>
        <w:tc>
          <w:tcPr>
            <w:tcW w:w="963"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1474" w:type="dxa"/>
            <w:vAlign w:val="center"/>
          </w:tcPr>
          <w:p w:rsidR="002F6451" w:rsidRPr="00C42B23" w:rsidRDefault="002F6451" w:rsidP="002F6451">
            <w:pPr>
              <w:pStyle w:val="ConsPlusNormal"/>
              <w:rPr>
                <w:rFonts w:ascii="Times New Roman" w:hAnsi="Times New Roman" w:cs="Times New Roman"/>
              </w:rPr>
            </w:pPr>
          </w:p>
        </w:tc>
        <w:tc>
          <w:tcPr>
            <w:tcW w:w="1077"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964"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7"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37" w:type="dxa"/>
            <w:vAlign w:val="center"/>
          </w:tcPr>
          <w:p w:rsidR="002F6451" w:rsidRPr="00C42B23" w:rsidRDefault="002F6451" w:rsidP="002F6451">
            <w:pPr>
              <w:pStyle w:val="ConsPlusNormal"/>
              <w:rPr>
                <w:rFonts w:ascii="Times New Roman" w:hAnsi="Times New Roman" w:cs="Times New Roman"/>
              </w:rPr>
            </w:pPr>
          </w:p>
        </w:tc>
        <w:tc>
          <w:tcPr>
            <w:tcW w:w="623" w:type="dxa"/>
            <w:vAlign w:val="center"/>
          </w:tcPr>
          <w:p w:rsidR="002F6451" w:rsidRPr="00C42B23" w:rsidRDefault="002F6451" w:rsidP="002F6451">
            <w:pPr>
              <w:pStyle w:val="ConsPlusNormal"/>
              <w:rPr>
                <w:rFonts w:ascii="Times New Roman" w:hAnsi="Times New Roman" w:cs="Times New Roman"/>
              </w:rPr>
            </w:pPr>
          </w:p>
        </w:tc>
        <w:tc>
          <w:tcPr>
            <w:tcW w:w="963"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1474" w:type="dxa"/>
            <w:vAlign w:val="center"/>
          </w:tcPr>
          <w:p w:rsidR="002F6451" w:rsidRPr="00C42B23" w:rsidRDefault="002F6451" w:rsidP="002F6451">
            <w:pPr>
              <w:pStyle w:val="ConsPlusNormal"/>
              <w:rPr>
                <w:rFonts w:ascii="Times New Roman" w:hAnsi="Times New Roman" w:cs="Times New Roman"/>
              </w:rPr>
            </w:pPr>
          </w:p>
        </w:tc>
        <w:tc>
          <w:tcPr>
            <w:tcW w:w="1077"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964"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7"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37" w:type="dxa"/>
            <w:vAlign w:val="center"/>
          </w:tcPr>
          <w:p w:rsidR="002F6451" w:rsidRPr="00C42B23" w:rsidRDefault="002F6451" w:rsidP="002F6451">
            <w:pPr>
              <w:pStyle w:val="ConsPlusNormal"/>
              <w:rPr>
                <w:rFonts w:ascii="Times New Roman" w:hAnsi="Times New Roman" w:cs="Times New Roman"/>
              </w:rPr>
            </w:pPr>
          </w:p>
        </w:tc>
        <w:tc>
          <w:tcPr>
            <w:tcW w:w="623" w:type="dxa"/>
            <w:vAlign w:val="center"/>
          </w:tcPr>
          <w:p w:rsidR="002F6451" w:rsidRPr="00C42B23" w:rsidRDefault="002F6451" w:rsidP="002F6451">
            <w:pPr>
              <w:pStyle w:val="ConsPlusNormal"/>
              <w:rPr>
                <w:rFonts w:ascii="Times New Roman" w:hAnsi="Times New Roman" w:cs="Times New Roman"/>
              </w:rPr>
            </w:pPr>
          </w:p>
        </w:tc>
        <w:tc>
          <w:tcPr>
            <w:tcW w:w="963"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1474" w:type="dxa"/>
            <w:vAlign w:val="center"/>
          </w:tcPr>
          <w:p w:rsidR="002F6451" w:rsidRPr="00C42B23" w:rsidRDefault="002F6451" w:rsidP="002F6451">
            <w:pPr>
              <w:pStyle w:val="ConsPlusNormal"/>
              <w:rPr>
                <w:rFonts w:ascii="Times New Roman" w:hAnsi="Times New Roman" w:cs="Times New Roman"/>
              </w:rPr>
            </w:pPr>
          </w:p>
        </w:tc>
        <w:tc>
          <w:tcPr>
            <w:tcW w:w="1077" w:type="dxa"/>
            <w:vAlign w:val="center"/>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3.2. Показатели, характеризующие объем муниципальной услуги:</w:t>
      </w:r>
    </w:p>
    <w:p w:rsidR="002F6451" w:rsidRPr="00C42B23" w:rsidRDefault="002F6451" w:rsidP="002F64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850"/>
        <w:gridCol w:w="850"/>
        <w:gridCol w:w="850"/>
        <w:gridCol w:w="850"/>
        <w:gridCol w:w="680"/>
        <w:gridCol w:w="624"/>
        <w:gridCol w:w="566"/>
        <w:gridCol w:w="793"/>
        <w:gridCol w:w="793"/>
        <w:gridCol w:w="793"/>
        <w:gridCol w:w="793"/>
        <w:gridCol w:w="793"/>
        <w:gridCol w:w="793"/>
        <w:gridCol w:w="1020"/>
        <w:gridCol w:w="850"/>
      </w:tblGrid>
      <w:tr w:rsidR="002F6451" w:rsidRPr="00C42B23" w:rsidTr="002F6451">
        <w:tc>
          <w:tcPr>
            <w:tcW w:w="85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Уникальный номер реестровой записи </w:t>
            </w:r>
            <w:hyperlink w:anchor="P849" w:history="1">
              <w:r w:rsidRPr="00C42B23">
                <w:rPr>
                  <w:rFonts w:ascii="Times New Roman" w:hAnsi="Times New Roman" w:cs="Times New Roman"/>
                  <w:color w:val="0000FF"/>
                </w:rPr>
                <w:t>&lt;4&gt;</w:t>
              </w:r>
            </w:hyperlink>
          </w:p>
        </w:tc>
        <w:tc>
          <w:tcPr>
            <w:tcW w:w="2550" w:type="dxa"/>
            <w:gridSpan w:val="3"/>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содержание муниципальной услуги </w:t>
            </w:r>
            <w:hyperlink w:anchor="P849" w:history="1">
              <w:r w:rsidRPr="00C42B23">
                <w:rPr>
                  <w:rFonts w:ascii="Times New Roman" w:hAnsi="Times New Roman" w:cs="Times New Roman"/>
                  <w:color w:val="0000FF"/>
                </w:rPr>
                <w:t>&lt;4&gt;</w:t>
              </w:r>
            </w:hyperlink>
          </w:p>
        </w:tc>
        <w:tc>
          <w:tcPr>
            <w:tcW w:w="1700" w:type="dxa"/>
            <w:gridSpan w:val="2"/>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условия (формы) оказания муниципальной услуги </w:t>
            </w:r>
            <w:hyperlink w:anchor="P849" w:history="1">
              <w:r w:rsidRPr="00C42B23">
                <w:rPr>
                  <w:rFonts w:ascii="Times New Roman" w:hAnsi="Times New Roman" w:cs="Times New Roman"/>
                  <w:color w:val="0000FF"/>
                </w:rPr>
                <w:t>&lt;4&gt;</w:t>
              </w:r>
            </w:hyperlink>
          </w:p>
        </w:tc>
        <w:tc>
          <w:tcPr>
            <w:tcW w:w="1870"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объема муниципальной услуги </w:t>
            </w:r>
            <w:hyperlink w:anchor="P849" w:history="1">
              <w:r w:rsidRPr="00C42B23">
                <w:rPr>
                  <w:rFonts w:ascii="Times New Roman" w:hAnsi="Times New Roman" w:cs="Times New Roman"/>
                  <w:color w:val="0000FF"/>
                </w:rPr>
                <w:t>&lt;4&gt;</w:t>
              </w:r>
            </w:hyperlink>
          </w:p>
        </w:tc>
        <w:tc>
          <w:tcPr>
            <w:tcW w:w="2379"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Значение показателя объема муниципальной услуги</w:t>
            </w:r>
          </w:p>
        </w:tc>
        <w:tc>
          <w:tcPr>
            <w:tcW w:w="2379"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Размер платы (цена, тариф) </w:t>
            </w:r>
            <w:hyperlink w:anchor="P851" w:history="1">
              <w:r w:rsidRPr="00C42B23">
                <w:rPr>
                  <w:rFonts w:ascii="Times New Roman" w:hAnsi="Times New Roman" w:cs="Times New Roman"/>
                  <w:color w:val="0000FF"/>
                </w:rPr>
                <w:t>&lt;6&gt;</w:t>
              </w:r>
            </w:hyperlink>
          </w:p>
        </w:tc>
        <w:tc>
          <w:tcPr>
            <w:tcW w:w="102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Допустимые (возможные) отклонения от установленных показателей объема муницип</w:t>
            </w:r>
            <w:r w:rsidRPr="00C42B23">
              <w:rPr>
                <w:rFonts w:ascii="Times New Roman" w:hAnsi="Times New Roman" w:cs="Times New Roman"/>
              </w:rPr>
              <w:lastRenderedPageBreak/>
              <w:t>альной услуги в процентах</w:t>
            </w:r>
          </w:p>
        </w:tc>
        <w:tc>
          <w:tcPr>
            <w:tcW w:w="85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 xml:space="preserve">Источник информации о значении показателей, характеризующих </w:t>
            </w:r>
            <w:r w:rsidRPr="00C42B23">
              <w:rPr>
                <w:rFonts w:ascii="Times New Roman" w:hAnsi="Times New Roman" w:cs="Times New Roman"/>
              </w:rPr>
              <w:lastRenderedPageBreak/>
              <w:t xml:space="preserve">объем услуги </w:t>
            </w:r>
            <w:hyperlink w:anchor="P850" w:history="1">
              <w:r w:rsidRPr="00C42B23">
                <w:rPr>
                  <w:rFonts w:ascii="Times New Roman" w:hAnsi="Times New Roman" w:cs="Times New Roman"/>
                  <w:color w:val="0000FF"/>
                </w:rPr>
                <w:t>&lt;5&gt;</w:t>
              </w:r>
            </w:hyperlink>
          </w:p>
        </w:tc>
      </w:tr>
      <w:tr w:rsidR="002F6451" w:rsidRPr="00C42B23" w:rsidTr="002F6451">
        <w:tc>
          <w:tcPr>
            <w:tcW w:w="850" w:type="dxa"/>
            <w:vMerge/>
          </w:tcPr>
          <w:p w:rsidR="002F6451" w:rsidRPr="00C42B23" w:rsidRDefault="002F6451" w:rsidP="002F6451"/>
        </w:tc>
        <w:tc>
          <w:tcPr>
            <w:tcW w:w="2550" w:type="dxa"/>
            <w:gridSpan w:val="3"/>
            <w:vMerge/>
          </w:tcPr>
          <w:p w:rsidR="002F6451" w:rsidRPr="00C42B23" w:rsidRDefault="002F6451" w:rsidP="002F6451"/>
        </w:tc>
        <w:tc>
          <w:tcPr>
            <w:tcW w:w="1700" w:type="dxa"/>
            <w:gridSpan w:val="2"/>
            <w:vMerge/>
          </w:tcPr>
          <w:p w:rsidR="002F6451" w:rsidRPr="00C42B23" w:rsidRDefault="002F6451" w:rsidP="002F6451"/>
        </w:tc>
        <w:tc>
          <w:tcPr>
            <w:tcW w:w="68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190" w:type="dxa"/>
            <w:gridSpan w:val="2"/>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единица измерения по </w:t>
            </w:r>
            <w:hyperlink r:id="rId18" w:history="1">
              <w:r w:rsidRPr="00C42B23">
                <w:rPr>
                  <w:rFonts w:ascii="Times New Roman" w:hAnsi="Times New Roman" w:cs="Times New Roman"/>
                  <w:color w:val="0000FF"/>
                </w:rPr>
                <w:t>ОКЕИ</w:t>
              </w:r>
            </w:hyperlink>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(очередной финансовый год)</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(1-й год планового период</w:t>
            </w:r>
            <w:r w:rsidRPr="00C42B23">
              <w:rPr>
                <w:rFonts w:ascii="Times New Roman" w:hAnsi="Times New Roman" w:cs="Times New Roman"/>
              </w:rPr>
              <w:lastRenderedPageBreak/>
              <w:t>а)</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(2-й год планового период</w:t>
            </w:r>
            <w:r w:rsidRPr="00C42B23">
              <w:rPr>
                <w:rFonts w:ascii="Times New Roman" w:hAnsi="Times New Roman" w:cs="Times New Roman"/>
              </w:rPr>
              <w:lastRenderedPageBreak/>
              <w:t>а)</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(очередной финансовый год)</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(1-й год планового период</w:t>
            </w:r>
            <w:r w:rsidRPr="00C42B23">
              <w:rPr>
                <w:rFonts w:ascii="Times New Roman" w:hAnsi="Times New Roman" w:cs="Times New Roman"/>
              </w:rPr>
              <w:lastRenderedPageBreak/>
              <w:t>а)</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(2-й год планового период</w:t>
            </w:r>
            <w:r w:rsidRPr="00C42B23">
              <w:rPr>
                <w:rFonts w:ascii="Times New Roman" w:hAnsi="Times New Roman" w:cs="Times New Roman"/>
              </w:rPr>
              <w:lastRenderedPageBreak/>
              <w:t>а)</w:t>
            </w:r>
          </w:p>
        </w:tc>
        <w:tc>
          <w:tcPr>
            <w:tcW w:w="1020" w:type="dxa"/>
            <w:vMerge/>
          </w:tcPr>
          <w:p w:rsidR="002F6451" w:rsidRPr="00C42B23" w:rsidRDefault="002F6451" w:rsidP="002F6451"/>
        </w:tc>
        <w:tc>
          <w:tcPr>
            <w:tcW w:w="850" w:type="dxa"/>
            <w:vMerge/>
          </w:tcPr>
          <w:p w:rsidR="002F6451" w:rsidRPr="00C42B23" w:rsidRDefault="002F6451" w:rsidP="002F6451"/>
        </w:tc>
      </w:tr>
      <w:tr w:rsidR="002F6451" w:rsidRPr="00C42B23" w:rsidTr="002F6451">
        <w:tc>
          <w:tcPr>
            <w:tcW w:w="850" w:type="dxa"/>
            <w:vMerge/>
          </w:tcPr>
          <w:p w:rsidR="002F6451" w:rsidRPr="00C42B23" w:rsidRDefault="002F6451" w:rsidP="002F6451"/>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w:t>
            </w:r>
            <w:r w:rsidRPr="00C42B23">
              <w:rPr>
                <w:rFonts w:ascii="Times New Roman" w:hAnsi="Times New Roman" w:cs="Times New Roman"/>
              </w:rPr>
              <w:lastRenderedPageBreak/>
              <w:t>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w:t>
            </w:r>
            <w:r w:rsidRPr="00C42B23">
              <w:rPr>
                <w:rFonts w:ascii="Times New Roman" w:hAnsi="Times New Roman" w:cs="Times New Roman"/>
              </w:rPr>
              <w:lastRenderedPageBreak/>
              <w:t>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w:t>
            </w:r>
            <w:r w:rsidRPr="00C42B23">
              <w:rPr>
                <w:rFonts w:ascii="Times New Roman" w:hAnsi="Times New Roman" w:cs="Times New Roman"/>
              </w:rPr>
              <w:lastRenderedPageBreak/>
              <w:t>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w:t>
            </w:r>
            <w:r w:rsidRPr="00C42B23">
              <w:rPr>
                <w:rFonts w:ascii="Times New Roman" w:hAnsi="Times New Roman" w:cs="Times New Roman"/>
              </w:rPr>
              <w:lastRenderedPageBreak/>
              <w:t>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w:t>
            </w:r>
            <w:r w:rsidRPr="00C42B23">
              <w:rPr>
                <w:rFonts w:ascii="Times New Roman" w:hAnsi="Times New Roman" w:cs="Times New Roman"/>
              </w:rPr>
              <w:lastRenderedPageBreak/>
              <w:t>е показателя)</w:t>
            </w:r>
          </w:p>
        </w:tc>
        <w:tc>
          <w:tcPr>
            <w:tcW w:w="680" w:type="dxa"/>
            <w:vMerge/>
          </w:tcPr>
          <w:p w:rsidR="002F6451" w:rsidRPr="00C42B23" w:rsidRDefault="002F6451" w:rsidP="002F6451"/>
        </w:tc>
        <w:tc>
          <w:tcPr>
            <w:tcW w:w="62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w:t>
            </w:r>
          </w:p>
        </w:tc>
        <w:tc>
          <w:tcPr>
            <w:tcW w:w="566"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код</w:t>
            </w:r>
          </w:p>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1020" w:type="dxa"/>
            <w:vMerge/>
          </w:tcPr>
          <w:p w:rsidR="002F6451" w:rsidRPr="00C42B23" w:rsidRDefault="002F6451" w:rsidP="002F6451"/>
        </w:tc>
        <w:tc>
          <w:tcPr>
            <w:tcW w:w="850" w:type="dxa"/>
            <w:vMerge/>
          </w:tcPr>
          <w:p w:rsidR="002F6451" w:rsidRPr="00C42B23" w:rsidRDefault="002F6451" w:rsidP="002F6451"/>
        </w:tc>
      </w:tr>
      <w:tr w:rsidR="002F6451" w:rsidRPr="00C42B23" w:rsidTr="002F6451">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1</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3</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4</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5</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6</w:t>
            </w:r>
          </w:p>
        </w:tc>
        <w:tc>
          <w:tcPr>
            <w:tcW w:w="68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7</w:t>
            </w:r>
          </w:p>
        </w:tc>
        <w:tc>
          <w:tcPr>
            <w:tcW w:w="62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8</w:t>
            </w:r>
          </w:p>
        </w:tc>
        <w:tc>
          <w:tcPr>
            <w:tcW w:w="566"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9</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10</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11</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12</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13</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14</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15</w:t>
            </w:r>
          </w:p>
        </w:tc>
        <w:tc>
          <w:tcPr>
            <w:tcW w:w="102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16</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17</w:t>
            </w:r>
          </w:p>
        </w:tc>
      </w:tr>
      <w:tr w:rsidR="002F6451" w:rsidRPr="00C42B23" w:rsidTr="002F6451">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680" w:type="dxa"/>
            <w:vAlign w:val="center"/>
          </w:tcPr>
          <w:p w:rsidR="002F6451" w:rsidRPr="00C42B23" w:rsidRDefault="002F6451" w:rsidP="002F6451">
            <w:pPr>
              <w:pStyle w:val="ConsPlusNormal"/>
              <w:rPr>
                <w:rFonts w:ascii="Times New Roman" w:hAnsi="Times New Roman" w:cs="Times New Roman"/>
              </w:rPr>
            </w:pPr>
          </w:p>
        </w:tc>
        <w:tc>
          <w:tcPr>
            <w:tcW w:w="624" w:type="dxa"/>
            <w:vAlign w:val="center"/>
          </w:tcPr>
          <w:p w:rsidR="002F6451" w:rsidRPr="00C42B23" w:rsidRDefault="002F6451" w:rsidP="002F6451">
            <w:pPr>
              <w:pStyle w:val="ConsPlusNormal"/>
              <w:rPr>
                <w:rFonts w:ascii="Times New Roman" w:hAnsi="Times New Roman" w:cs="Times New Roman"/>
              </w:rPr>
            </w:pPr>
          </w:p>
        </w:tc>
        <w:tc>
          <w:tcPr>
            <w:tcW w:w="566"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102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680" w:type="dxa"/>
            <w:vAlign w:val="center"/>
          </w:tcPr>
          <w:p w:rsidR="002F6451" w:rsidRPr="00C42B23" w:rsidRDefault="002F6451" w:rsidP="002F6451">
            <w:pPr>
              <w:pStyle w:val="ConsPlusNormal"/>
              <w:rPr>
                <w:rFonts w:ascii="Times New Roman" w:hAnsi="Times New Roman" w:cs="Times New Roman"/>
              </w:rPr>
            </w:pPr>
          </w:p>
        </w:tc>
        <w:tc>
          <w:tcPr>
            <w:tcW w:w="624" w:type="dxa"/>
            <w:vAlign w:val="center"/>
          </w:tcPr>
          <w:p w:rsidR="002F6451" w:rsidRPr="00C42B23" w:rsidRDefault="002F6451" w:rsidP="002F6451">
            <w:pPr>
              <w:pStyle w:val="ConsPlusNormal"/>
              <w:rPr>
                <w:rFonts w:ascii="Times New Roman" w:hAnsi="Times New Roman" w:cs="Times New Roman"/>
              </w:rPr>
            </w:pPr>
          </w:p>
        </w:tc>
        <w:tc>
          <w:tcPr>
            <w:tcW w:w="566"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102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680" w:type="dxa"/>
            <w:vAlign w:val="center"/>
          </w:tcPr>
          <w:p w:rsidR="002F6451" w:rsidRPr="00C42B23" w:rsidRDefault="002F6451" w:rsidP="002F6451">
            <w:pPr>
              <w:pStyle w:val="ConsPlusNormal"/>
              <w:rPr>
                <w:rFonts w:ascii="Times New Roman" w:hAnsi="Times New Roman" w:cs="Times New Roman"/>
              </w:rPr>
            </w:pPr>
          </w:p>
        </w:tc>
        <w:tc>
          <w:tcPr>
            <w:tcW w:w="624" w:type="dxa"/>
            <w:vAlign w:val="center"/>
          </w:tcPr>
          <w:p w:rsidR="002F6451" w:rsidRPr="00C42B23" w:rsidRDefault="002F6451" w:rsidP="002F6451">
            <w:pPr>
              <w:pStyle w:val="ConsPlusNormal"/>
              <w:rPr>
                <w:rFonts w:ascii="Times New Roman" w:hAnsi="Times New Roman" w:cs="Times New Roman"/>
              </w:rPr>
            </w:pPr>
          </w:p>
        </w:tc>
        <w:tc>
          <w:tcPr>
            <w:tcW w:w="566"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102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sectPr w:rsidR="002F6451" w:rsidRPr="00C42B23">
          <w:headerReference w:type="even" r:id="rId19"/>
          <w:headerReference w:type="default" r:id="rId20"/>
          <w:footerReference w:type="even" r:id="rId21"/>
          <w:footerReference w:type="default" r:id="rId22"/>
          <w:headerReference w:type="first" r:id="rId23"/>
          <w:footerReference w:type="first" r:id="rId24"/>
          <w:pgSz w:w="16838" w:h="11905" w:orient="landscape"/>
          <w:pgMar w:top="1701" w:right="1134" w:bottom="850" w:left="1134" w:header="0" w:footer="0" w:gutter="0"/>
          <w:cols w:space="720"/>
        </w:sectPr>
      </w:pPr>
    </w:p>
    <w:p w:rsidR="002F6451" w:rsidRDefault="002F6451" w:rsidP="002F6451">
      <w:pPr>
        <w:pStyle w:val="ConsPlusNormal"/>
        <w:jc w:val="both"/>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4. Нормативные правовые акты, устанавливающие размер платы (цену, тариф) либо порядок ее установления:</w:t>
      </w:r>
    </w:p>
    <w:p w:rsidR="002F6451" w:rsidRPr="00C42B23" w:rsidRDefault="002F6451" w:rsidP="002F64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2438"/>
        <w:gridCol w:w="1417"/>
        <w:gridCol w:w="1417"/>
        <w:gridCol w:w="6973"/>
      </w:tblGrid>
      <w:tr w:rsidR="002F6451" w:rsidRPr="00C42B23" w:rsidTr="002F6451">
        <w:tc>
          <w:tcPr>
            <w:tcW w:w="13606" w:type="dxa"/>
            <w:gridSpan w:val="5"/>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Нормативный правовой акт</w:t>
            </w:r>
          </w:p>
        </w:tc>
      </w:tr>
      <w:tr w:rsidR="002F6451" w:rsidRPr="00C42B23" w:rsidTr="002F6451">
        <w:tc>
          <w:tcPr>
            <w:tcW w:w="1361"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вид</w:t>
            </w:r>
          </w:p>
        </w:tc>
        <w:tc>
          <w:tcPr>
            <w:tcW w:w="2438"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принявший орган</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дата</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номер</w:t>
            </w:r>
          </w:p>
        </w:tc>
        <w:tc>
          <w:tcPr>
            <w:tcW w:w="697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w:t>
            </w:r>
          </w:p>
        </w:tc>
      </w:tr>
      <w:tr w:rsidR="002F6451" w:rsidRPr="00C42B23" w:rsidTr="002F6451">
        <w:tc>
          <w:tcPr>
            <w:tcW w:w="1361"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w:t>
            </w:r>
          </w:p>
        </w:tc>
        <w:tc>
          <w:tcPr>
            <w:tcW w:w="2438"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3</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4</w:t>
            </w:r>
          </w:p>
        </w:tc>
        <w:tc>
          <w:tcPr>
            <w:tcW w:w="697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5</w:t>
            </w: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5. Порядок оказания муниципальной услуги</w:t>
      </w:r>
    </w:p>
    <w:p w:rsidR="002F6451" w:rsidRPr="00C42B23" w:rsidRDefault="002F6451" w:rsidP="002F6451">
      <w:pPr>
        <w:pStyle w:val="ConsPlusNormal"/>
        <w:spacing w:before="220"/>
        <w:jc w:val="both"/>
        <w:rPr>
          <w:rFonts w:ascii="Times New Roman" w:hAnsi="Times New Roman" w:cs="Times New Roman"/>
        </w:rPr>
      </w:pPr>
      <w:r w:rsidRPr="00C42B23">
        <w:rPr>
          <w:rFonts w:ascii="Times New Roman" w:hAnsi="Times New Roman" w:cs="Times New Roman"/>
        </w:rPr>
        <w:t>5.1. Нормативные правовые акты, регулирующие порядок оказания муниципальной услуги</w:t>
      </w:r>
    </w:p>
    <w:p w:rsidR="002F6451" w:rsidRPr="00C42B23" w:rsidRDefault="002F6451" w:rsidP="002F6451">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3606"/>
      </w:tblGrid>
      <w:tr w:rsidR="002F6451" w:rsidRPr="00C42B23" w:rsidTr="002F6451">
        <w:tc>
          <w:tcPr>
            <w:tcW w:w="13606" w:type="dxa"/>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06" w:type="dxa"/>
            <w:tcBorders>
              <w:left w:val="nil"/>
              <w:bottom w:val="nil"/>
              <w:right w:val="nil"/>
            </w:tcBorders>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номер и дата нормативного правового акта)</w:t>
            </w: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5.2. Порядок информирования потенциальных потребителей муниципальной услуги:</w:t>
      </w:r>
    </w:p>
    <w:p w:rsidR="002F6451" w:rsidRPr="00C42B23" w:rsidRDefault="002F6451" w:rsidP="002F64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gridCol w:w="4535"/>
      </w:tblGrid>
      <w:tr w:rsidR="002F6451" w:rsidRPr="00C42B23" w:rsidTr="002F6451">
        <w:tc>
          <w:tcPr>
            <w:tcW w:w="4535"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Способ информирования</w:t>
            </w:r>
          </w:p>
        </w:tc>
        <w:tc>
          <w:tcPr>
            <w:tcW w:w="4535"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Состав размещаемой информации</w:t>
            </w:r>
          </w:p>
        </w:tc>
        <w:tc>
          <w:tcPr>
            <w:tcW w:w="4535"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Частота обновления информации</w:t>
            </w:r>
          </w:p>
        </w:tc>
      </w:tr>
      <w:tr w:rsidR="002F6451" w:rsidRPr="00C42B23" w:rsidTr="002F6451">
        <w:tc>
          <w:tcPr>
            <w:tcW w:w="4535"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w:t>
            </w:r>
          </w:p>
        </w:tc>
        <w:tc>
          <w:tcPr>
            <w:tcW w:w="4535"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w:t>
            </w:r>
          </w:p>
        </w:tc>
        <w:tc>
          <w:tcPr>
            <w:tcW w:w="4535"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3</w:t>
            </w:r>
          </w:p>
        </w:tc>
      </w:tr>
      <w:tr w:rsidR="002F6451" w:rsidRPr="00C42B23" w:rsidTr="002F6451">
        <w:tc>
          <w:tcPr>
            <w:tcW w:w="4535" w:type="dxa"/>
          </w:tcPr>
          <w:p w:rsidR="002F6451" w:rsidRPr="00C42B23" w:rsidRDefault="002F6451" w:rsidP="002F6451">
            <w:pPr>
              <w:pStyle w:val="ConsPlusNormal"/>
              <w:rPr>
                <w:rFonts w:ascii="Times New Roman" w:hAnsi="Times New Roman" w:cs="Times New Roman"/>
              </w:rPr>
            </w:pPr>
          </w:p>
        </w:tc>
        <w:tc>
          <w:tcPr>
            <w:tcW w:w="4535" w:type="dxa"/>
          </w:tcPr>
          <w:p w:rsidR="002F6451" w:rsidRPr="00C42B23" w:rsidRDefault="002F6451" w:rsidP="002F6451">
            <w:pPr>
              <w:pStyle w:val="ConsPlusNormal"/>
              <w:rPr>
                <w:rFonts w:ascii="Times New Roman" w:hAnsi="Times New Roman" w:cs="Times New Roman"/>
              </w:rPr>
            </w:pPr>
          </w:p>
        </w:tc>
        <w:tc>
          <w:tcPr>
            <w:tcW w:w="4535" w:type="dxa"/>
          </w:tcPr>
          <w:p w:rsidR="002F6451" w:rsidRPr="00C42B23" w:rsidRDefault="002F6451" w:rsidP="002F6451">
            <w:pPr>
              <w:pStyle w:val="ConsPlusNormal"/>
              <w:rPr>
                <w:rFonts w:ascii="Times New Roman" w:hAnsi="Times New Roman" w:cs="Times New Roman"/>
              </w:rPr>
            </w:pPr>
          </w:p>
        </w:tc>
      </w:tr>
      <w:tr w:rsidR="002F6451" w:rsidRPr="00C42B23" w:rsidTr="002F6451">
        <w:tc>
          <w:tcPr>
            <w:tcW w:w="4535" w:type="dxa"/>
          </w:tcPr>
          <w:p w:rsidR="002F6451" w:rsidRPr="00C42B23" w:rsidRDefault="002F6451" w:rsidP="002F6451">
            <w:pPr>
              <w:pStyle w:val="ConsPlusNormal"/>
              <w:rPr>
                <w:rFonts w:ascii="Times New Roman" w:hAnsi="Times New Roman" w:cs="Times New Roman"/>
              </w:rPr>
            </w:pPr>
          </w:p>
        </w:tc>
        <w:tc>
          <w:tcPr>
            <w:tcW w:w="4535" w:type="dxa"/>
          </w:tcPr>
          <w:p w:rsidR="002F6451" w:rsidRPr="00C42B23" w:rsidRDefault="002F6451" w:rsidP="002F6451">
            <w:pPr>
              <w:pStyle w:val="ConsPlusNormal"/>
              <w:rPr>
                <w:rFonts w:ascii="Times New Roman" w:hAnsi="Times New Roman" w:cs="Times New Roman"/>
              </w:rPr>
            </w:pPr>
          </w:p>
        </w:tc>
        <w:tc>
          <w:tcPr>
            <w:tcW w:w="4535" w:type="dxa"/>
          </w:tcPr>
          <w:p w:rsidR="002F6451" w:rsidRPr="00C42B23" w:rsidRDefault="002F6451" w:rsidP="002F6451">
            <w:pPr>
              <w:pStyle w:val="ConsPlusNormal"/>
              <w:rPr>
                <w:rFonts w:ascii="Times New Roman" w:hAnsi="Times New Roman" w:cs="Times New Roman"/>
              </w:rPr>
            </w:pPr>
          </w:p>
        </w:tc>
      </w:tr>
    </w:tbl>
    <w:p w:rsidR="002F6451" w:rsidRDefault="002F6451" w:rsidP="002F6451">
      <w:pPr>
        <w:pStyle w:val="ConsPlusNormal"/>
        <w:jc w:val="both"/>
      </w:pPr>
    </w:p>
    <w:p w:rsidR="002F6451" w:rsidRPr="00C42B23" w:rsidRDefault="002F6451" w:rsidP="002F6451">
      <w:pPr>
        <w:pStyle w:val="ConsPlusNormal"/>
        <w:jc w:val="center"/>
        <w:outlineLvl w:val="2"/>
        <w:rPr>
          <w:rFonts w:ascii="Times New Roman" w:hAnsi="Times New Roman" w:cs="Times New Roman"/>
        </w:rPr>
      </w:pPr>
      <w:r w:rsidRPr="00C42B23">
        <w:rPr>
          <w:rFonts w:ascii="Times New Roman" w:hAnsi="Times New Roman" w:cs="Times New Roman"/>
        </w:rPr>
        <w:lastRenderedPageBreak/>
        <w:t xml:space="preserve">Часть 2. Сведения о выполняемых работах </w:t>
      </w:r>
      <w:hyperlink w:anchor="P847" w:history="1">
        <w:r w:rsidRPr="00C42B23">
          <w:rPr>
            <w:rFonts w:ascii="Times New Roman" w:hAnsi="Times New Roman" w:cs="Times New Roman"/>
            <w:color w:val="0000FF"/>
          </w:rPr>
          <w:t>&lt;2&gt;</w:t>
        </w:r>
      </w:hyperlink>
    </w:p>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Раздел ______</w:t>
      </w:r>
    </w:p>
    <w:p w:rsidR="002F6451" w:rsidRPr="00C42B23" w:rsidRDefault="002F6451" w:rsidP="002F6451">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5"/>
        <w:gridCol w:w="964"/>
        <w:gridCol w:w="5177"/>
        <w:gridCol w:w="3041"/>
        <w:gridCol w:w="1587"/>
      </w:tblGrid>
      <w:tr w:rsidR="002F6451" w:rsidRPr="00C42B23" w:rsidTr="002F6451">
        <w:tc>
          <w:tcPr>
            <w:tcW w:w="2835"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1. Наименование работы</w:t>
            </w:r>
          </w:p>
        </w:tc>
        <w:tc>
          <w:tcPr>
            <w:tcW w:w="6141" w:type="dxa"/>
            <w:gridSpan w:val="2"/>
            <w:tcBorders>
              <w:top w:val="nil"/>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041" w:type="dxa"/>
            <w:vMerge w:val="restart"/>
            <w:tcBorders>
              <w:top w:val="nil"/>
              <w:left w:val="nil"/>
              <w:bottom w:val="nil"/>
              <w:right w:val="single" w:sz="4" w:space="0" w:color="auto"/>
            </w:tcBorders>
          </w:tcPr>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 xml:space="preserve">Код по региональному перечню </w:t>
            </w:r>
            <w:hyperlink w:anchor="P853" w:history="1">
              <w:r w:rsidRPr="00C42B23">
                <w:rPr>
                  <w:rFonts w:ascii="Times New Roman" w:hAnsi="Times New Roman" w:cs="Times New Roman"/>
                  <w:color w:val="0000FF"/>
                </w:rPr>
                <w:t>&lt;8&gt;</w:t>
              </w:r>
            </w:hyperlink>
          </w:p>
        </w:tc>
        <w:tc>
          <w:tcPr>
            <w:tcW w:w="1587" w:type="dxa"/>
            <w:vMerge w:val="restart"/>
            <w:tcBorders>
              <w:top w:val="single" w:sz="4" w:space="0" w:color="auto"/>
              <w:left w:val="single" w:sz="4" w:space="0" w:color="auto"/>
              <w:bottom w:val="single" w:sz="4" w:space="0" w:color="auto"/>
              <w:right w:val="single" w:sz="4" w:space="0" w:color="auto"/>
            </w:tcBorders>
          </w:tcPr>
          <w:p w:rsidR="002F6451" w:rsidRPr="00C42B23" w:rsidRDefault="002F6451" w:rsidP="002F6451">
            <w:pPr>
              <w:pStyle w:val="ConsPlusNormal"/>
              <w:rPr>
                <w:rFonts w:ascii="Times New Roman" w:hAnsi="Times New Roman" w:cs="Times New Roman"/>
              </w:rPr>
            </w:pPr>
          </w:p>
        </w:tc>
      </w:tr>
      <w:tr w:rsidR="002F6451" w:rsidRPr="00C42B23" w:rsidTr="002F6451">
        <w:tc>
          <w:tcPr>
            <w:tcW w:w="8976" w:type="dxa"/>
            <w:gridSpan w:val="3"/>
            <w:tcBorders>
              <w:top w:val="nil"/>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041" w:type="dxa"/>
            <w:vMerge/>
            <w:tcBorders>
              <w:top w:val="nil"/>
              <w:left w:val="nil"/>
              <w:bottom w:val="nil"/>
              <w:right w:val="single" w:sz="4" w:space="0" w:color="auto"/>
            </w:tcBorders>
          </w:tcPr>
          <w:p w:rsidR="002F6451" w:rsidRPr="00C42B23" w:rsidRDefault="002F6451" w:rsidP="002F6451"/>
        </w:tc>
        <w:tc>
          <w:tcPr>
            <w:tcW w:w="1587" w:type="dxa"/>
            <w:vMerge/>
            <w:tcBorders>
              <w:top w:val="single" w:sz="4" w:space="0" w:color="auto"/>
              <w:left w:val="single" w:sz="4" w:space="0" w:color="auto"/>
              <w:bottom w:val="single" w:sz="4" w:space="0" w:color="auto"/>
              <w:right w:val="single" w:sz="4" w:space="0" w:color="auto"/>
            </w:tcBorders>
          </w:tcPr>
          <w:p w:rsidR="002F6451" w:rsidRPr="00C42B23" w:rsidRDefault="002F6451" w:rsidP="002F6451"/>
        </w:tc>
      </w:tr>
      <w:tr w:rsidR="002F6451" w:rsidRPr="00C42B23" w:rsidTr="002F6451">
        <w:tblPrEx>
          <w:tblBorders>
            <w:insideH w:val="single" w:sz="4" w:space="0" w:color="auto"/>
          </w:tblBorders>
        </w:tblPrEx>
        <w:tc>
          <w:tcPr>
            <w:tcW w:w="3799" w:type="dxa"/>
            <w:gridSpan w:val="2"/>
            <w:tcBorders>
              <w:top w:val="single" w:sz="4" w:space="0" w:color="auto"/>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2. Категории потребителей работы</w:t>
            </w:r>
          </w:p>
        </w:tc>
        <w:tc>
          <w:tcPr>
            <w:tcW w:w="5177" w:type="dxa"/>
            <w:tcBorders>
              <w:top w:val="single" w:sz="4" w:space="0" w:color="auto"/>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3041" w:type="dxa"/>
            <w:vMerge/>
            <w:tcBorders>
              <w:top w:val="nil"/>
              <w:left w:val="nil"/>
              <w:bottom w:val="nil"/>
              <w:right w:val="single" w:sz="4" w:space="0" w:color="auto"/>
            </w:tcBorders>
          </w:tcPr>
          <w:p w:rsidR="002F6451" w:rsidRPr="00C42B23" w:rsidRDefault="002F6451" w:rsidP="002F6451"/>
        </w:tc>
        <w:tc>
          <w:tcPr>
            <w:tcW w:w="1587" w:type="dxa"/>
            <w:vMerge/>
            <w:tcBorders>
              <w:top w:val="single" w:sz="4" w:space="0" w:color="auto"/>
              <w:left w:val="single" w:sz="4" w:space="0" w:color="auto"/>
              <w:bottom w:val="single" w:sz="4" w:space="0" w:color="auto"/>
              <w:right w:val="single" w:sz="4" w:space="0" w:color="auto"/>
            </w:tcBorders>
          </w:tcPr>
          <w:p w:rsidR="002F6451" w:rsidRPr="00C42B23" w:rsidRDefault="002F6451" w:rsidP="002F6451"/>
        </w:tc>
      </w:tr>
      <w:tr w:rsidR="002F6451" w:rsidRPr="00C42B23" w:rsidTr="002F6451">
        <w:tblPrEx>
          <w:tblBorders>
            <w:right w:val="nil"/>
          </w:tblBorders>
        </w:tblPrEx>
        <w:tc>
          <w:tcPr>
            <w:tcW w:w="8976" w:type="dxa"/>
            <w:gridSpan w:val="3"/>
            <w:tcBorders>
              <w:top w:val="nil"/>
              <w:left w:val="nil"/>
              <w:bottom w:val="single" w:sz="4" w:space="0" w:color="auto"/>
              <w:right w:val="nil"/>
            </w:tcBorders>
          </w:tcPr>
          <w:p w:rsidR="002F6451" w:rsidRPr="00C42B23" w:rsidRDefault="002F6451" w:rsidP="002F6451">
            <w:pPr>
              <w:pStyle w:val="ConsPlusNormal"/>
              <w:rPr>
                <w:rFonts w:ascii="Times New Roman" w:hAnsi="Times New Roman" w:cs="Times New Roman"/>
              </w:rPr>
            </w:pPr>
          </w:p>
        </w:tc>
        <w:tc>
          <w:tcPr>
            <w:tcW w:w="4628" w:type="dxa"/>
            <w:gridSpan w:val="2"/>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3. Показатели, характеризующие объем и (или) качество работы:</w:t>
      </w:r>
    </w:p>
    <w:p w:rsidR="002F6451" w:rsidRPr="00C42B23" w:rsidRDefault="002F6451" w:rsidP="002F6451">
      <w:pPr>
        <w:pStyle w:val="ConsPlusNormal"/>
        <w:spacing w:before="220"/>
        <w:jc w:val="both"/>
        <w:rPr>
          <w:rFonts w:ascii="Times New Roman" w:hAnsi="Times New Roman" w:cs="Times New Roman"/>
        </w:rPr>
      </w:pPr>
      <w:r w:rsidRPr="00C42B23">
        <w:rPr>
          <w:rFonts w:ascii="Times New Roman" w:hAnsi="Times New Roman" w:cs="Times New Roman"/>
        </w:rPr>
        <w:t xml:space="preserve">3.1. Показатели, характеризующие качество работы </w:t>
      </w:r>
      <w:hyperlink w:anchor="P848" w:history="1">
        <w:r w:rsidRPr="00C42B23">
          <w:rPr>
            <w:rFonts w:ascii="Times New Roman" w:hAnsi="Times New Roman" w:cs="Times New Roman"/>
            <w:color w:val="0000FF"/>
          </w:rPr>
          <w:t>&lt;3&gt;</w:t>
        </w:r>
      </w:hyperlink>
      <w:r w:rsidRPr="00C42B23">
        <w:rPr>
          <w:rFonts w:ascii="Times New Roman" w:hAnsi="Times New Roman" w:cs="Times New Roman"/>
        </w:rPr>
        <w:t>:</w:t>
      </w:r>
    </w:p>
    <w:p w:rsidR="002F6451" w:rsidRPr="00C42B23" w:rsidRDefault="002F6451" w:rsidP="002F64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053"/>
        <w:gridCol w:w="1053"/>
        <w:gridCol w:w="1053"/>
        <w:gridCol w:w="1053"/>
        <w:gridCol w:w="1057"/>
        <w:gridCol w:w="793"/>
        <w:gridCol w:w="737"/>
        <w:gridCol w:w="623"/>
        <w:gridCol w:w="963"/>
        <w:gridCol w:w="850"/>
        <w:gridCol w:w="850"/>
        <w:gridCol w:w="1474"/>
        <w:gridCol w:w="1077"/>
      </w:tblGrid>
      <w:tr w:rsidR="002F6451" w:rsidRPr="00C42B23" w:rsidTr="002F6451">
        <w:tc>
          <w:tcPr>
            <w:tcW w:w="964"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Уникальный номер реестровой записи </w:t>
            </w:r>
            <w:hyperlink w:anchor="P849" w:history="1">
              <w:r w:rsidRPr="00C42B23">
                <w:rPr>
                  <w:rFonts w:ascii="Times New Roman" w:hAnsi="Times New Roman" w:cs="Times New Roman"/>
                  <w:color w:val="0000FF"/>
                </w:rPr>
                <w:t>&lt;4&gt;</w:t>
              </w:r>
            </w:hyperlink>
          </w:p>
        </w:tc>
        <w:tc>
          <w:tcPr>
            <w:tcW w:w="3159" w:type="dxa"/>
            <w:gridSpan w:val="3"/>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содержание муниципальной работы </w:t>
            </w:r>
            <w:hyperlink w:anchor="P849" w:history="1">
              <w:r w:rsidRPr="00C42B23">
                <w:rPr>
                  <w:rFonts w:ascii="Times New Roman" w:hAnsi="Times New Roman" w:cs="Times New Roman"/>
                  <w:color w:val="0000FF"/>
                </w:rPr>
                <w:t>&lt;4&gt;</w:t>
              </w:r>
            </w:hyperlink>
          </w:p>
        </w:tc>
        <w:tc>
          <w:tcPr>
            <w:tcW w:w="2110" w:type="dxa"/>
            <w:gridSpan w:val="2"/>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условия (формы) оказания муниципальной работы </w:t>
            </w:r>
            <w:hyperlink w:anchor="P849" w:history="1">
              <w:r w:rsidRPr="00C42B23">
                <w:rPr>
                  <w:rFonts w:ascii="Times New Roman" w:hAnsi="Times New Roman" w:cs="Times New Roman"/>
                  <w:color w:val="0000FF"/>
                </w:rPr>
                <w:t>&lt;4&gt;</w:t>
              </w:r>
            </w:hyperlink>
          </w:p>
        </w:tc>
        <w:tc>
          <w:tcPr>
            <w:tcW w:w="2153"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качества работы </w:t>
            </w:r>
            <w:hyperlink w:anchor="P849" w:history="1">
              <w:r w:rsidRPr="00C42B23">
                <w:rPr>
                  <w:rFonts w:ascii="Times New Roman" w:hAnsi="Times New Roman" w:cs="Times New Roman"/>
                  <w:color w:val="0000FF"/>
                </w:rPr>
                <w:t>&lt;4&gt;</w:t>
              </w:r>
            </w:hyperlink>
          </w:p>
        </w:tc>
        <w:tc>
          <w:tcPr>
            <w:tcW w:w="2663"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Значение показателя качества работы</w:t>
            </w:r>
          </w:p>
        </w:tc>
        <w:tc>
          <w:tcPr>
            <w:tcW w:w="1474"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Допустимые (возможные) отклонения от установленных показателей качества муниципальной работы в процентах</w:t>
            </w:r>
          </w:p>
        </w:tc>
        <w:tc>
          <w:tcPr>
            <w:tcW w:w="1077"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Источник информации о значении показателей, характеризующих качество работы </w:t>
            </w:r>
            <w:hyperlink w:anchor="P850" w:history="1">
              <w:r w:rsidRPr="00C42B23">
                <w:rPr>
                  <w:rFonts w:ascii="Times New Roman" w:hAnsi="Times New Roman" w:cs="Times New Roman"/>
                  <w:color w:val="0000FF"/>
                </w:rPr>
                <w:t>&lt;5&gt;</w:t>
              </w:r>
            </w:hyperlink>
          </w:p>
        </w:tc>
      </w:tr>
      <w:tr w:rsidR="002F6451" w:rsidRPr="00C42B23" w:rsidTr="002F6451">
        <w:tc>
          <w:tcPr>
            <w:tcW w:w="964" w:type="dxa"/>
            <w:vMerge/>
          </w:tcPr>
          <w:p w:rsidR="002F6451" w:rsidRPr="00C42B23" w:rsidRDefault="002F6451" w:rsidP="002F6451"/>
        </w:tc>
        <w:tc>
          <w:tcPr>
            <w:tcW w:w="3159" w:type="dxa"/>
            <w:gridSpan w:val="3"/>
            <w:vMerge/>
          </w:tcPr>
          <w:p w:rsidR="002F6451" w:rsidRPr="00C42B23" w:rsidRDefault="002F6451" w:rsidP="002F6451"/>
        </w:tc>
        <w:tc>
          <w:tcPr>
            <w:tcW w:w="2110" w:type="dxa"/>
            <w:gridSpan w:val="2"/>
            <w:vMerge/>
          </w:tcPr>
          <w:p w:rsidR="002F6451" w:rsidRPr="00C42B23" w:rsidRDefault="002F6451" w:rsidP="002F6451"/>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360" w:type="dxa"/>
            <w:gridSpan w:val="2"/>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единица измерения по </w:t>
            </w:r>
            <w:hyperlink r:id="rId25" w:history="1">
              <w:r w:rsidRPr="00C42B23">
                <w:rPr>
                  <w:rFonts w:ascii="Times New Roman" w:hAnsi="Times New Roman" w:cs="Times New Roman"/>
                  <w:color w:val="0000FF"/>
                </w:rPr>
                <w:t>ОКЕИ</w:t>
              </w:r>
            </w:hyperlink>
          </w:p>
        </w:tc>
        <w:tc>
          <w:tcPr>
            <w:tcW w:w="96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(очередной финансовый год)</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(1-й год планового периода)</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(2-й год планового периода)</w:t>
            </w:r>
          </w:p>
        </w:tc>
        <w:tc>
          <w:tcPr>
            <w:tcW w:w="1474" w:type="dxa"/>
            <w:vMerge/>
          </w:tcPr>
          <w:p w:rsidR="002F6451" w:rsidRPr="00C42B23" w:rsidRDefault="002F6451" w:rsidP="002F6451"/>
        </w:tc>
        <w:tc>
          <w:tcPr>
            <w:tcW w:w="1077" w:type="dxa"/>
            <w:vMerge/>
          </w:tcPr>
          <w:p w:rsidR="002F6451" w:rsidRPr="00C42B23" w:rsidRDefault="002F6451" w:rsidP="002F6451"/>
        </w:tc>
      </w:tr>
      <w:tr w:rsidR="002F6451" w:rsidRPr="00C42B23" w:rsidTr="002F6451">
        <w:tc>
          <w:tcPr>
            <w:tcW w:w="964" w:type="dxa"/>
            <w:vMerge/>
          </w:tcPr>
          <w:p w:rsidR="002F6451" w:rsidRPr="00C42B23" w:rsidRDefault="002F6451" w:rsidP="002F6451"/>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05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793" w:type="dxa"/>
            <w:vMerge/>
          </w:tcPr>
          <w:p w:rsidR="002F6451" w:rsidRPr="00C42B23" w:rsidRDefault="002F6451" w:rsidP="002F6451"/>
        </w:tc>
        <w:tc>
          <w:tcPr>
            <w:tcW w:w="737"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w:t>
            </w:r>
          </w:p>
        </w:tc>
        <w:tc>
          <w:tcPr>
            <w:tcW w:w="62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код</w:t>
            </w:r>
          </w:p>
        </w:tc>
        <w:tc>
          <w:tcPr>
            <w:tcW w:w="963" w:type="dxa"/>
          </w:tcPr>
          <w:p w:rsidR="002F6451" w:rsidRPr="00C42B23" w:rsidRDefault="002F6451" w:rsidP="002F6451">
            <w:pPr>
              <w:pStyle w:val="ConsPlusNormal"/>
              <w:rPr>
                <w:rFonts w:ascii="Times New Roman" w:hAnsi="Times New Roman" w:cs="Times New Roman"/>
              </w:rPr>
            </w:pPr>
          </w:p>
        </w:tc>
        <w:tc>
          <w:tcPr>
            <w:tcW w:w="850" w:type="dxa"/>
          </w:tcPr>
          <w:p w:rsidR="002F6451" w:rsidRPr="00C42B23" w:rsidRDefault="002F6451" w:rsidP="002F6451">
            <w:pPr>
              <w:pStyle w:val="ConsPlusNormal"/>
              <w:rPr>
                <w:rFonts w:ascii="Times New Roman" w:hAnsi="Times New Roman" w:cs="Times New Roman"/>
              </w:rPr>
            </w:pPr>
          </w:p>
        </w:tc>
        <w:tc>
          <w:tcPr>
            <w:tcW w:w="850" w:type="dxa"/>
          </w:tcPr>
          <w:p w:rsidR="002F6451" w:rsidRPr="00C42B23" w:rsidRDefault="002F6451" w:rsidP="002F6451">
            <w:pPr>
              <w:pStyle w:val="ConsPlusNormal"/>
              <w:rPr>
                <w:rFonts w:ascii="Times New Roman" w:hAnsi="Times New Roman" w:cs="Times New Roman"/>
              </w:rPr>
            </w:pPr>
          </w:p>
        </w:tc>
        <w:tc>
          <w:tcPr>
            <w:tcW w:w="1474" w:type="dxa"/>
            <w:vMerge/>
          </w:tcPr>
          <w:p w:rsidR="002F6451" w:rsidRPr="00C42B23" w:rsidRDefault="002F6451" w:rsidP="002F6451"/>
        </w:tc>
        <w:tc>
          <w:tcPr>
            <w:tcW w:w="1077" w:type="dxa"/>
            <w:vMerge/>
          </w:tcPr>
          <w:p w:rsidR="002F6451" w:rsidRPr="00C42B23" w:rsidRDefault="002F6451" w:rsidP="002F6451"/>
        </w:tc>
      </w:tr>
      <w:tr w:rsidR="002F6451" w:rsidTr="002F6451">
        <w:tc>
          <w:tcPr>
            <w:tcW w:w="964" w:type="dxa"/>
            <w:vAlign w:val="center"/>
          </w:tcPr>
          <w:p w:rsidR="002F6451" w:rsidRDefault="002F6451" w:rsidP="002F6451">
            <w:pPr>
              <w:pStyle w:val="ConsPlusNormal"/>
              <w:jc w:val="center"/>
            </w:pPr>
            <w:r>
              <w:t>1</w:t>
            </w:r>
          </w:p>
        </w:tc>
        <w:tc>
          <w:tcPr>
            <w:tcW w:w="1053" w:type="dxa"/>
            <w:vAlign w:val="center"/>
          </w:tcPr>
          <w:p w:rsidR="002F6451" w:rsidRDefault="002F6451" w:rsidP="002F6451">
            <w:pPr>
              <w:pStyle w:val="ConsPlusNormal"/>
              <w:jc w:val="center"/>
            </w:pPr>
            <w:r>
              <w:t>2</w:t>
            </w:r>
          </w:p>
        </w:tc>
        <w:tc>
          <w:tcPr>
            <w:tcW w:w="1053" w:type="dxa"/>
            <w:vAlign w:val="center"/>
          </w:tcPr>
          <w:p w:rsidR="002F6451" w:rsidRDefault="002F6451" w:rsidP="002F6451">
            <w:pPr>
              <w:pStyle w:val="ConsPlusNormal"/>
              <w:jc w:val="center"/>
            </w:pPr>
            <w:r>
              <w:t>3</w:t>
            </w:r>
          </w:p>
        </w:tc>
        <w:tc>
          <w:tcPr>
            <w:tcW w:w="1053" w:type="dxa"/>
            <w:vAlign w:val="center"/>
          </w:tcPr>
          <w:p w:rsidR="002F6451" w:rsidRDefault="002F6451" w:rsidP="002F6451">
            <w:pPr>
              <w:pStyle w:val="ConsPlusNormal"/>
              <w:jc w:val="center"/>
            </w:pPr>
            <w:r>
              <w:t>4</w:t>
            </w:r>
          </w:p>
        </w:tc>
        <w:tc>
          <w:tcPr>
            <w:tcW w:w="1053" w:type="dxa"/>
            <w:vAlign w:val="center"/>
          </w:tcPr>
          <w:p w:rsidR="002F6451" w:rsidRDefault="002F6451" w:rsidP="002F6451">
            <w:pPr>
              <w:pStyle w:val="ConsPlusNormal"/>
              <w:jc w:val="center"/>
            </w:pPr>
            <w:r>
              <w:t>5</w:t>
            </w:r>
          </w:p>
        </w:tc>
        <w:tc>
          <w:tcPr>
            <w:tcW w:w="1057" w:type="dxa"/>
            <w:vAlign w:val="center"/>
          </w:tcPr>
          <w:p w:rsidR="002F6451" w:rsidRDefault="002F6451" w:rsidP="002F6451">
            <w:pPr>
              <w:pStyle w:val="ConsPlusNormal"/>
              <w:jc w:val="center"/>
            </w:pPr>
            <w:r>
              <w:t>6</w:t>
            </w:r>
          </w:p>
        </w:tc>
        <w:tc>
          <w:tcPr>
            <w:tcW w:w="793" w:type="dxa"/>
            <w:vAlign w:val="center"/>
          </w:tcPr>
          <w:p w:rsidR="002F6451" w:rsidRDefault="002F6451" w:rsidP="002F6451">
            <w:pPr>
              <w:pStyle w:val="ConsPlusNormal"/>
              <w:jc w:val="center"/>
            </w:pPr>
            <w:r>
              <w:t>7</w:t>
            </w:r>
          </w:p>
        </w:tc>
        <w:tc>
          <w:tcPr>
            <w:tcW w:w="737" w:type="dxa"/>
            <w:vAlign w:val="center"/>
          </w:tcPr>
          <w:p w:rsidR="002F6451" w:rsidRDefault="002F6451" w:rsidP="002F6451">
            <w:pPr>
              <w:pStyle w:val="ConsPlusNormal"/>
              <w:jc w:val="center"/>
            </w:pPr>
            <w:r>
              <w:t>8</w:t>
            </w:r>
          </w:p>
        </w:tc>
        <w:tc>
          <w:tcPr>
            <w:tcW w:w="623" w:type="dxa"/>
            <w:vAlign w:val="center"/>
          </w:tcPr>
          <w:p w:rsidR="002F6451" w:rsidRDefault="002F6451" w:rsidP="002F6451">
            <w:pPr>
              <w:pStyle w:val="ConsPlusNormal"/>
              <w:jc w:val="center"/>
            </w:pPr>
            <w:r>
              <w:t>9</w:t>
            </w:r>
          </w:p>
        </w:tc>
        <w:tc>
          <w:tcPr>
            <w:tcW w:w="963" w:type="dxa"/>
            <w:vAlign w:val="center"/>
          </w:tcPr>
          <w:p w:rsidR="002F6451" w:rsidRDefault="002F6451" w:rsidP="002F6451">
            <w:pPr>
              <w:pStyle w:val="ConsPlusNormal"/>
              <w:jc w:val="center"/>
            </w:pPr>
            <w:r>
              <w:t>10</w:t>
            </w:r>
          </w:p>
        </w:tc>
        <w:tc>
          <w:tcPr>
            <w:tcW w:w="850" w:type="dxa"/>
            <w:vAlign w:val="center"/>
          </w:tcPr>
          <w:p w:rsidR="002F6451" w:rsidRDefault="002F6451" w:rsidP="002F6451">
            <w:pPr>
              <w:pStyle w:val="ConsPlusNormal"/>
              <w:jc w:val="center"/>
            </w:pPr>
            <w:r>
              <w:t>11</w:t>
            </w:r>
          </w:p>
        </w:tc>
        <w:tc>
          <w:tcPr>
            <w:tcW w:w="850" w:type="dxa"/>
            <w:vAlign w:val="center"/>
          </w:tcPr>
          <w:p w:rsidR="002F6451" w:rsidRDefault="002F6451" w:rsidP="002F6451">
            <w:pPr>
              <w:pStyle w:val="ConsPlusNormal"/>
              <w:jc w:val="center"/>
            </w:pPr>
            <w:r>
              <w:t>12</w:t>
            </w:r>
          </w:p>
        </w:tc>
        <w:tc>
          <w:tcPr>
            <w:tcW w:w="1474" w:type="dxa"/>
            <w:vAlign w:val="center"/>
          </w:tcPr>
          <w:p w:rsidR="002F6451" w:rsidRDefault="002F6451" w:rsidP="002F6451">
            <w:pPr>
              <w:pStyle w:val="ConsPlusNormal"/>
              <w:jc w:val="center"/>
            </w:pPr>
            <w:r>
              <w:t>13</w:t>
            </w:r>
          </w:p>
        </w:tc>
        <w:tc>
          <w:tcPr>
            <w:tcW w:w="1077" w:type="dxa"/>
            <w:vAlign w:val="center"/>
          </w:tcPr>
          <w:p w:rsidR="002F6451" w:rsidRDefault="002F6451" w:rsidP="002F6451">
            <w:pPr>
              <w:pStyle w:val="ConsPlusNormal"/>
              <w:jc w:val="center"/>
            </w:pPr>
            <w:r>
              <w:t>14</w:t>
            </w:r>
          </w:p>
        </w:tc>
      </w:tr>
      <w:tr w:rsidR="002F6451" w:rsidRPr="00C42B23" w:rsidTr="002F6451">
        <w:tc>
          <w:tcPr>
            <w:tcW w:w="964"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7"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37" w:type="dxa"/>
            <w:vAlign w:val="center"/>
          </w:tcPr>
          <w:p w:rsidR="002F6451" w:rsidRPr="00C42B23" w:rsidRDefault="002F6451" w:rsidP="002F6451">
            <w:pPr>
              <w:pStyle w:val="ConsPlusNormal"/>
              <w:rPr>
                <w:rFonts w:ascii="Times New Roman" w:hAnsi="Times New Roman" w:cs="Times New Roman"/>
              </w:rPr>
            </w:pPr>
          </w:p>
        </w:tc>
        <w:tc>
          <w:tcPr>
            <w:tcW w:w="623" w:type="dxa"/>
            <w:vAlign w:val="center"/>
          </w:tcPr>
          <w:p w:rsidR="002F6451" w:rsidRPr="00C42B23" w:rsidRDefault="002F6451" w:rsidP="002F6451">
            <w:pPr>
              <w:pStyle w:val="ConsPlusNormal"/>
              <w:rPr>
                <w:rFonts w:ascii="Times New Roman" w:hAnsi="Times New Roman" w:cs="Times New Roman"/>
              </w:rPr>
            </w:pPr>
          </w:p>
        </w:tc>
        <w:tc>
          <w:tcPr>
            <w:tcW w:w="963"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1474" w:type="dxa"/>
            <w:vAlign w:val="center"/>
          </w:tcPr>
          <w:p w:rsidR="002F6451" w:rsidRPr="00C42B23" w:rsidRDefault="002F6451" w:rsidP="002F6451">
            <w:pPr>
              <w:pStyle w:val="ConsPlusNormal"/>
              <w:rPr>
                <w:rFonts w:ascii="Times New Roman" w:hAnsi="Times New Roman" w:cs="Times New Roman"/>
              </w:rPr>
            </w:pPr>
          </w:p>
        </w:tc>
        <w:tc>
          <w:tcPr>
            <w:tcW w:w="1077"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964"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7"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37" w:type="dxa"/>
            <w:vAlign w:val="center"/>
          </w:tcPr>
          <w:p w:rsidR="002F6451" w:rsidRPr="00C42B23" w:rsidRDefault="002F6451" w:rsidP="002F6451">
            <w:pPr>
              <w:pStyle w:val="ConsPlusNormal"/>
              <w:rPr>
                <w:rFonts w:ascii="Times New Roman" w:hAnsi="Times New Roman" w:cs="Times New Roman"/>
              </w:rPr>
            </w:pPr>
          </w:p>
        </w:tc>
        <w:tc>
          <w:tcPr>
            <w:tcW w:w="623" w:type="dxa"/>
            <w:vAlign w:val="center"/>
          </w:tcPr>
          <w:p w:rsidR="002F6451" w:rsidRPr="00C42B23" w:rsidRDefault="002F6451" w:rsidP="002F6451">
            <w:pPr>
              <w:pStyle w:val="ConsPlusNormal"/>
              <w:rPr>
                <w:rFonts w:ascii="Times New Roman" w:hAnsi="Times New Roman" w:cs="Times New Roman"/>
              </w:rPr>
            </w:pPr>
          </w:p>
        </w:tc>
        <w:tc>
          <w:tcPr>
            <w:tcW w:w="963"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1474" w:type="dxa"/>
            <w:vAlign w:val="center"/>
          </w:tcPr>
          <w:p w:rsidR="002F6451" w:rsidRPr="00C42B23" w:rsidRDefault="002F6451" w:rsidP="002F6451">
            <w:pPr>
              <w:pStyle w:val="ConsPlusNormal"/>
              <w:rPr>
                <w:rFonts w:ascii="Times New Roman" w:hAnsi="Times New Roman" w:cs="Times New Roman"/>
              </w:rPr>
            </w:pPr>
          </w:p>
        </w:tc>
        <w:tc>
          <w:tcPr>
            <w:tcW w:w="1077"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964"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3" w:type="dxa"/>
            <w:vAlign w:val="center"/>
          </w:tcPr>
          <w:p w:rsidR="002F6451" w:rsidRPr="00C42B23" w:rsidRDefault="002F6451" w:rsidP="002F6451">
            <w:pPr>
              <w:pStyle w:val="ConsPlusNormal"/>
              <w:rPr>
                <w:rFonts w:ascii="Times New Roman" w:hAnsi="Times New Roman" w:cs="Times New Roman"/>
              </w:rPr>
            </w:pPr>
          </w:p>
        </w:tc>
        <w:tc>
          <w:tcPr>
            <w:tcW w:w="1057"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37" w:type="dxa"/>
            <w:vAlign w:val="center"/>
          </w:tcPr>
          <w:p w:rsidR="002F6451" w:rsidRPr="00C42B23" w:rsidRDefault="002F6451" w:rsidP="002F6451">
            <w:pPr>
              <w:pStyle w:val="ConsPlusNormal"/>
              <w:rPr>
                <w:rFonts w:ascii="Times New Roman" w:hAnsi="Times New Roman" w:cs="Times New Roman"/>
              </w:rPr>
            </w:pPr>
          </w:p>
        </w:tc>
        <w:tc>
          <w:tcPr>
            <w:tcW w:w="623" w:type="dxa"/>
            <w:vAlign w:val="center"/>
          </w:tcPr>
          <w:p w:rsidR="002F6451" w:rsidRPr="00C42B23" w:rsidRDefault="002F6451" w:rsidP="002F6451">
            <w:pPr>
              <w:pStyle w:val="ConsPlusNormal"/>
              <w:rPr>
                <w:rFonts w:ascii="Times New Roman" w:hAnsi="Times New Roman" w:cs="Times New Roman"/>
              </w:rPr>
            </w:pPr>
          </w:p>
        </w:tc>
        <w:tc>
          <w:tcPr>
            <w:tcW w:w="963"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1474" w:type="dxa"/>
            <w:vAlign w:val="center"/>
          </w:tcPr>
          <w:p w:rsidR="002F6451" w:rsidRPr="00C42B23" w:rsidRDefault="002F6451" w:rsidP="002F6451">
            <w:pPr>
              <w:pStyle w:val="ConsPlusNormal"/>
              <w:rPr>
                <w:rFonts w:ascii="Times New Roman" w:hAnsi="Times New Roman" w:cs="Times New Roman"/>
              </w:rPr>
            </w:pPr>
          </w:p>
        </w:tc>
        <w:tc>
          <w:tcPr>
            <w:tcW w:w="1077" w:type="dxa"/>
            <w:vAlign w:val="center"/>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3.2. Показатели, характеризующие объем муниципальной работы:</w:t>
      </w:r>
    </w:p>
    <w:p w:rsidR="002F6451" w:rsidRPr="00C42B23" w:rsidRDefault="002F6451" w:rsidP="002F64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850"/>
        <w:gridCol w:w="850"/>
        <w:gridCol w:w="850"/>
        <w:gridCol w:w="850"/>
        <w:gridCol w:w="680"/>
        <w:gridCol w:w="624"/>
        <w:gridCol w:w="566"/>
        <w:gridCol w:w="793"/>
        <w:gridCol w:w="793"/>
        <w:gridCol w:w="793"/>
        <w:gridCol w:w="793"/>
        <w:gridCol w:w="793"/>
        <w:gridCol w:w="793"/>
        <w:gridCol w:w="1020"/>
        <w:gridCol w:w="850"/>
      </w:tblGrid>
      <w:tr w:rsidR="002F6451" w:rsidRPr="00C42B23" w:rsidTr="002F6451">
        <w:tc>
          <w:tcPr>
            <w:tcW w:w="85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Уникальный номер реестровой записи </w:t>
            </w:r>
            <w:hyperlink w:anchor="P849" w:history="1">
              <w:r w:rsidRPr="00C42B23">
                <w:rPr>
                  <w:rFonts w:ascii="Times New Roman" w:hAnsi="Times New Roman" w:cs="Times New Roman"/>
                  <w:color w:val="0000FF"/>
                </w:rPr>
                <w:t>&lt;4&gt;</w:t>
              </w:r>
            </w:hyperlink>
          </w:p>
        </w:tc>
        <w:tc>
          <w:tcPr>
            <w:tcW w:w="2550" w:type="dxa"/>
            <w:gridSpan w:val="3"/>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содержание муниципальной работы </w:t>
            </w:r>
            <w:hyperlink w:anchor="P849" w:history="1">
              <w:r w:rsidRPr="00C42B23">
                <w:rPr>
                  <w:rFonts w:ascii="Times New Roman" w:hAnsi="Times New Roman" w:cs="Times New Roman"/>
                  <w:color w:val="0000FF"/>
                </w:rPr>
                <w:t>&lt;4&gt;</w:t>
              </w:r>
            </w:hyperlink>
          </w:p>
        </w:tc>
        <w:tc>
          <w:tcPr>
            <w:tcW w:w="1700" w:type="dxa"/>
            <w:gridSpan w:val="2"/>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характеризующий условия (формы) оказания муниципальной работы </w:t>
            </w:r>
            <w:hyperlink w:anchor="P849" w:history="1">
              <w:r w:rsidRPr="00C42B23">
                <w:rPr>
                  <w:rFonts w:ascii="Times New Roman" w:hAnsi="Times New Roman" w:cs="Times New Roman"/>
                  <w:color w:val="0000FF"/>
                </w:rPr>
                <w:t>&lt;4&gt;</w:t>
              </w:r>
            </w:hyperlink>
          </w:p>
        </w:tc>
        <w:tc>
          <w:tcPr>
            <w:tcW w:w="1870"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Показатель объема работы </w:t>
            </w:r>
            <w:hyperlink w:anchor="P849" w:history="1">
              <w:r w:rsidRPr="00C42B23">
                <w:rPr>
                  <w:rFonts w:ascii="Times New Roman" w:hAnsi="Times New Roman" w:cs="Times New Roman"/>
                  <w:color w:val="0000FF"/>
                </w:rPr>
                <w:t>&lt;4&gt;</w:t>
              </w:r>
            </w:hyperlink>
          </w:p>
        </w:tc>
        <w:tc>
          <w:tcPr>
            <w:tcW w:w="2379"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Значение показателя объема работы</w:t>
            </w:r>
          </w:p>
        </w:tc>
        <w:tc>
          <w:tcPr>
            <w:tcW w:w="2379" w:type="dxa"/>
            <w:gridSpan w:val="3"/>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Размер платы (цена, тариф) </w:t>
            </w:r>
            <w:hyperlink w:anchor="P851" w:history="1">
              <w:r w:rsidRPr="00C42B23">
                <w:rPr>
                  <w:rFonts w:ascii="Times New Roman" w:hAnsi="Times New Roman" w:cs="Times New Roman"/>
                  <w:color w:val="0000FF"/>
                </w:rPr>
                <w:t>&lt;6&gt;</w:t>
              </w:r>
            </w:hyperlink>
          </w:p>
        </w:tc>
        <w:tc>
          <w:tcPr>
            <w:tcW w:w="102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Допустимые (возможные) отклонения от установленных показателей объема муниципальной работы в процентах</w:t>
            </w:r>
          </w:p>
        </w:tc>
        <w:tc>
          <w:tcPr>
            <w:tcW w:w="85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Источник информации о значении показателей, характеризующих объем работы </w:t>
            </w:r>
            <w:hyperlink w:anchor="P850" w:history="1">
              <w:r w:rsidRPr="00C42B23">
                <w:rPr>
                  <w:rFonts w:ascii="Times New Roman" w:hAnsi="Times New Roman" w:cs="Times New Roman"/>
                  <w:color w:val="0000FF"/>
                </w:rPr>
                <w:t>&lt;5&gt;</w:t>
              </w:r>
            </w:hyperlink>
          </w:p>
        </w:tc>
      </w:tr>
      <w:tr w:rsidR="002F6451" w:rsidRPr="00C42B23" w:rsidTr="002F6451">
        <w:tc>
          <w:tcPr>
            <w:tcW w:w="850" w:type="dxa"/>
            <w:vMerge/>
          </w:tcPr>
          <w:p w:rsidR="002F6451" w:rsidRPr="00C42B23" w:rsidRDefault="002F6451" w:rsidP="002F6451"/>
        </w:tc>
        <w:tc>
          <w:tcPr>
            <w:tcW w:w="2550" w:type="dxa"/>
            <w:gridSpan w:val="3"/>
            <w:vMerge/>
          </w:tcPr>
          <w:p w:rsidR="002F6451" w:rsidRPr="00C42B23" w:rsidRDefault="002F6451" w:rsidP="002F6451"/>
        </w:tc>
        <w:tc>
          <w:tcPr>
            <w:tcW w:w="1700" w:type="dxa"/>
            <w:gridSpan w:val="2"/>
            <w:vMerge/>
          </w:tcPr>
          <w:p w:rsidR="002F6451" w:rsidRPr="00C42B23" w:rsidRDefault="002F6451" w:rsidP="002F6451"/>
        </w:tc>
        <w:tc>
          <w:tcPr>
            <w:tcW w:w="680"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1190" w:type="dxa"/>
            <w:gridSpan w:val="2"/>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единица измерения по </w:t>
            </w:r>
            <w:hyperlink r:id="rId26" w:history="1">
              <w:r w:rsidRPr="00C42B23">
                <w:rPr>
                  <w:rFonts w:ascii="Times New Roman" w:hAnsi="Times New Roman" w:cs="Times New Roman"/>
                  <w:color w:val="0000FF"/>
                </w:rPr>
                <w:t>ОКЕИ</w:t>
              </w:r>
            </w:hyperlink>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(очередной финансовый год)</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(1-й год планового периода)</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(2-й год планового периода)</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(очередной финансовый год)</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(1-й год планового периода)</w:t>
            </w:r>
          </w:p>
        </w:tc>
        <w:tc>
          <w:tcPr>
            <w:tcW w:w="793" w:type="dxa"/>
            <w:vMerge w:val="restart"/>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20__ год</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(2-й год планового периода)</w:t>
            </w:r>
          </w:p>
        </w:tc>
        <w:tc>
          <w:tcPr>
            <w:tcW w:w="1020" w:type="dxa"/>
            <w:vMerge/>
          </w:tcPr>
          <w:p w:rsidR="002F6451" w:rsidRPr="00C42B23" w:rsidRDefault="002F6451" w:rsidP="002F6451"/>
        </w:tc>
        <w:tc>
          <w:tcPr>
            <w:tcW w:w="850" w:type="dxa"/>
            <w:vMerge/>
          </w:tcPr>
          <w:p w:rsidR="002F6451" w:rsidRPr="00C42B23" w:rsidRDefault="002F6451" w:rsidP="002F6451"/>
        </w:tc>
      </w:tr>
      <w:tr w:rsidR="002F6451" w:rsidRPr="00C42B23" w:rsidTr="002F6451">
        <w:tc>
          <w:tcPr>
            <w:tcW w:w="850" w:type="dxa"/>
            <w:vMerge/>
          </w:tcPr>
          <w:p w:rsidR="002F6451" w:rsidRPr="00C42B23" w:rsidRDefault="002F6451" w:rsidP="002F6451"/>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850"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______</w:t>
            </w:r>
          </w:p>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 показателя)</w:t>
            </w:r>
          </w:p>
        </w:tc>
        <w:tc>
          <w:tcPr>
            <w:tcW w:w="680" w:type="dxa"/>
            <w:vMerge/>
          </w:tcPr>
          <w:p w:rsidR="002F6451" w:rsidRPr="00C42B23" w:rsidRDefault="002F6451" w:rsidP="002F6451"/>
        </w:tc>
        <w:tc>
          <w:tcPr>
            <w:tcW w:w="62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w:t>
            </w:r>
          </w:p>
        </w:tc>
        <w:tc>
          <w:tcPr>
            <w:tcW w:w="566"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код</w:t>
            </w:r>
          </w:p>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793" w:type="dxa"/>
            <w:vMerge/>
          </w:tcPr>
          <w:p w:rsidR="002F6451" w:rsidRPr="00C42B23" w:rsidRDefault="002F6451" w:rsidP="002F6451"/>
        </w:tc>
        <w:tc>
          <w:tcPr>
            <w:tcW w:w="1020" w:type="dxa"/>
            <w:vMerge/>
          </w:tcPr>
          <w:p w:rsidR="002F6451" w:rsidRPr="00C42B23" w:rsidRDefault="002F6451" w:rsidP="002F6451"/>
        </w:tc>
        <w:tc>
          <w:tcPr>
            <w:tcW w:w="850" w:type="dxa"/>
            <w:vMerge/>
          </w:tcPr>
          <w:p w:rsidR="002F6451" w:rsidRPr="00C42B23" w:rsidRDefault="002F6451" w:rsidP="002F6451"/>
        </w:tc>
      </w:tr>
      <w:tr w:rsidR="002F6451" w:rsidRPr="00C42B23" w:rsidTr="002F6451">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3</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4</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5</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6</w:t>
            </w:r>
          </w:p>
        </w:tc>
        <w:tc>
          <w:tcPr>
            <w:tcW w:w="68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7</w:t>
            </w:r>
          </w:p>
        </w:tc>
        <w:tc>
          <w:tcPr>
            <w:tcW w:w="62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8</w:t>
            </w:r>
          </w:p>
        </w:tc>
        <w:tc>
          <w:tcPr>
            <w:tcW w:w="566"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9</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10</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11</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12</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13</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14</w:t>
            </w:r>
          </w:p>
        </w:tc>
        <w:tc>
          <w:tcPr>
            <w:tcW w:w="793"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15</w:t>
            </w:r>
          </w:p>
        </w:tc>
        <w:tc>
          <w:tcPr>
            <w:tcW w:w="102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16</w:t>
            </w:r>
          </w:p>
        </w:tc>
        <w:tc>
          <w:tcPr>
            <w:tcW w:w="850"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17</w:t>
            </w:r>
          </w:p>
        </w:tc>
      </w:tr>
      <w:tr w:rsidR="002F6451" w:rsidRPr="00C42B23" w:rsidTr="002F6451">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680" w:type="dxa"/>
            <w:vAlign w:val="center"/>
          </w:tcPr>
          <w:p w:rsidR="002F6451" w:rsidRPr="00C42B23" w:rsidRDefault="002F6451" w:rsidP="002F6451">
            <w:pPr>
              <w:pStyle w:val="ConsPlusNormal"/>
              <w:rPr>
                <w:rFonts w:ascii="Times New Roman" w:hAnsi="Times New Roman" w:cs="Times New Roman"/>
              </w:rPr>
            </w:pPr>
          </w:p>
        </w:tc>
        <w:tc>
          <w:tcPr>
            <w:tcW w:w="624" w:type="dxa"/>
            <w:vAlign w:val="center"/>
          </w:tcPr>
          <w:p w:rsidR="002F6451" w:rsidRPr="00C42B23" w:rsidRDefault="002F6451" w:rsidP="002F6451">
            <w:pPr>
              <w:pStyle w:val="ConsPlusNormal"/>
              <w:rPr>
                <w:rFonts w:ascii="Times New Roman" w:hAnsi="Times New Roman" w:cs="Times New Roman"/>
              </w:rPr>
            </w:pPr>
          </w:p>
        </w:tc>
        <w:tc>
          <w:tcPr>
            <w:tcW w:w="566"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102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680" w:type="dxa"/>
            <w:vAlign w:val="center"/>
          </w:tcPr>
          <w:p w:rsidR="002F6451" w:rsidRPr="00C42B23" w:rsidRDefault="002F6451" w:rsidP="002F6451">
            <w:pPr>
              <w:pStyle w:val="ConsPlusNormal"/>
              <w:rPr>
                <w:rFonts w:ascii="Times New Roman" w:hAnsi="Times New Roman" w:cs="Times New Roman"/>
              </w:rPr>
            </w:pPr>
          </w:p>
        </w:tc>
        <w:tc>
          <w:tcPr>
            <w:tcW w:w="624" w:type="dxa"/>
            <w:vAlign w:val="center"/>
          </w:tcPr>
          <w:p w:rsidR="002F6451" w:rsidRPr="00C42B23" w:rsidRDefault="002F6451" w:rsidP="002F6451">
            <w:pPr>
              <w:pStyle w:val="ConsPlusNormal"/>
              <w:rPr>
                <w:rFonts w:ascii="Times New Roman" w:hAnsi="Times New Roman" w:cs="Times New Roman"/>
              </w:rPr>
            </w:pPr>
          </w:p>
        </w:tc>
        <w:tc>
          <w:tcPr>
            <w:tcW w:w="566"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102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r>
      <w:tr w:rsidR="002F6451" w:rsidRPr="00C42B23" w:rsidTr="002F6451">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c>
          <w:tcPr>
            <w:tcW w:w="680" w:type="dxa"/>
            <w:vAlign w:val="center"/>
          </w:tcPr>
          <w:p w:rsidR="002F6451" w:rsidRPr="00C42B23" w:rsidRDefault="002F6451" w:rsidP="002F6451">
            <w:pPr>
              <w:pStyle w:val="ConsPlusNormal"/>
              <w:rPr>
                <w:rFonts w:ascii="Times New Roman" w:hAnsi="Times New Roman" w:cs="Times New Roman"/>
              </w:rPr>
            </w:pPr>
          </w:p>
        </w:tc>
        <w:tc>
          <w:tcPr>
            <w:tcW w:w="624" w:type="dxa"/>
            <w:vAlign w:val="center"/>
          </w:tcPr>
          <w:p w:rsidR="002F6451" w:rsidRPr="00C42B23" w:rsidRDefault="002F6451" w:rsidP="002F6451">
            <w:pPr>
              <w:pStyle w:val="ConsPlusNormal"/>
              <w:rPr>
                <w:rFonts w:ascii="Times New Roman" w:hAnsi="Times New Roman" w:cs="Times New Roman"/>
              </w:rPr>
            </w:pPr>
          </w:p>
        </w:tc>
        <w:tc>
          <w:tcPr>
            <w:tcW w:w="566"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793" w:type="dxa"/>
            <w:vAlign w:val="center"/>
          </w:tcPr>
          <w:p w:rsidR="002F6451" w:rsidRPr="00C42B23" w:rsidRDefault="002F6451" w:rsidP="002F6451">
            <w:pPr>
              <w:pStyle w:val="ConsPlusNormal"/>
              <w:rPr>
                <w:rFonts w:ascii="Times New Roman" w:hAnsi="Times New Roman" w:cs="Times New Roman"/>
              </w:rPr>
            </w:pPr>
          </w:p>
        </w:tc>
        <w:tc>
          <w:tcPr>
            <w:tcW w:w="1020" w:type="dxa"/>
            <w:vAlign w:val="center"/>
          </w:tcPr>
          <w:p w:rsidR="002F6451" w:rsidRPr="00C42B23" w:rsidRDefault="002F6451" w:rsidP="002F6451">
            <w:pPr>
              <w:pStyle w:val="ConsPlusNormal"/>
              <w:rPr>
                <w:rFonts w:ascii="Times New Roman" w:hAnsi="Times New Roman" w:cs="Times New Roman"/>
              </w:rPr>
            </w:pPr>
          </w:p>
        </w:tc>
        <w:tc>
          <w:tcPr>
            <w:tcW w:w="850" w:type="dxa"/>
            <w:vAlign w:val="center"/>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both"/>
        <w:rPr>
          <w:rFonts w:ascii="Times New Roman" w:hAnsi="Times New Roman" w:cs="Times New Roman"/>
        </w:rPr>
      </w:pPr>
      <w:r w:rsidRPr="00C42B23">
        <w:rPr>
          <w:rFonts w:ascii="Times New Roman" w:hAnsi="Times New Roman" w:cs="Times New Roman"/>
        </w:rPr>
        <w:t>4. Нормативные правовые акты, устанавливающие размер платы (цену, тариф) либо порядок ее (его) установления:</w:t>
      </w:r>
    </w:p>
    <w:p w:rsidR="002F6451" w:rsidRDefault="002F6451" w:rsidP="002F64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2438"/>
        <w:gridCol w:w="1417"/>
        <w:gridCol w:w="1417"/>
        <w:gridCol w:w="6973"/>
      </w:tblGrid>
      <w:tr w:rsidR="002F6451" w:rsidRPr="00C42B23" w:rsidTr="002F6451">
        <w:tc>
          <w:tcPr>
            <w:tcW w:w="13606" w:type="dxa"/>
            <w:gridSpan w:val="5"/>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lastRenderedPageBreak/>
              <w:t>Нормативный правовой акт</w:t>
            </w:r>
          </w:p>
        </w:tc>
      </w:tr>
      <w:tr w:rsidR="002F6451" w:rsidRPr="00C42B23" w:rsidTr="002F6451">
        <w:tc>
          <w:tcPr>
            <w:tcW w:w="1361"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вид</w:t>
            </w:r>
          </w:p>
        </w:tc>
        <w:tc>
          <w:tcPr>
            <w:tcW w:w="2438"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принявший орган</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дата</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номер</w:t>
            </w:r>
          </w:p>
        </w:tc>
        <w:tc>
          <w:tcPr>
            <w:tcW w:w="697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наименование</w:t>
            </w:r>
          </w:p>
        </w:tc>
      </w:tr>
      <w:tr w:rsidR="002F6451" w:rsidRPr="00C42B23" w:rsidTr="002F6451">
        <w:tc>
          <w:tcPr>
            <w:tcW w:w="1361"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w:t>
            </w:r>
          </w:p>
        </w:tc>
        <w:tc>
          <w:tcPr>
            <w:tcW w:w="2438"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3</w:t>
            </w:r>
          </w:p>
        </w:tc>
        <w:tc>
          <w:tcPr>
            <w:tcW w:w="1417"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4</w:t>
            </w:r>
          </w:p>
        </w:tc>
        <w:tc>
          <w:tcPr>
            <w:tcW w:w="6973"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5</w:t>
            </w: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1" w:type="dxa"/>
          </w:tcPr>
          <w:p w:rsidR="002F6451" w:rsidRPr="00C42B23" w:rsidRDefault="002F6451" w:rsidP="002F6451">
            <w:pPr>
              <w:pStyle w:val="ConsPlusNormal"/>
              <w:rPr>
                <w:rFonts w:ascii="Times New Roman" w:hAnsi="Times New Roman" w:cs="Times New Roman"/>
              </w:rPr>
            </w:pPr>
          </w:p>
        </w:tc>
        <w:tc>
          <w:tcPr>
            <w:tcW w:w="2438"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1417" w:type="dxa"/>
          </w:tcPr>
          <w:p w:rsidR="002F6451" w:rsidRPr="00C42B23" w:rsidRDefault="002F6451" w:rsidP="002F6451">
            <w:pPr>
              <w:pStyle w:val="ConsPlusNormal"/>
              <w:rPr>
                <w:rFonts w:ascii="Times New Roman" w:hAnsi="Times New Roman" w:cs="Times New Roman"/>
              </w:rPr>
            </w:pPr>
          </w:p>
        </w:tc>
        <w:tc>
          <w:tcPr>
            <w:tcW w:w="6973" w:type="dxa"/>
          </w:tcPr>
          <w:p w:rsidR="002F6451" w:rsidRPr="00C42B23" w:rsidRDefault="002F6451" w:rsidP="002F6451">
            <w:pPr>
              <w:pStyle w:val="ConsPlusNormal"/>
              <w:rPr>
                <w:rFonts w:ascii="Times New Roman" w:hAnsi="Times New Roman" w:cs="Times New Roman"/>
              </w:rPr>
            </w:pPr>
          </w:p>
        </w:tc>
      </w:tr>
    </w:tbl>
    <w:p w:rsidR="002F6451" w:rsidRPr="00C42B23" w:rsidRDefault="002F6451" w:rsidP="002F6451">
      <w:pPr>
        <w:pStyle w:val="ConsPlusNormal"/>
        <w:jc w:val="both"/>
        <w:rPr>
          <w:rFonts w:ascii="Times New Roman" w:hAnsi="Times New Roman" w:cs="Times New Roman"/>
        </w:rPr>
      </w:pPr>
    </w:p>
    <w:p w:rsidR="002F6451" w:rsidRPr="00C42B23" w:rsidRDefault="002F6451" w:rsidP="002F6451">
      <w:pPr>
        <w:pStyle w:val="ConsPlusNormal"/>
        <w:jc w:val="center"/>
        <w:outlineLvl w:val="2"/>
        <w:rPr>
          <w:rFonts w:ascii="Times New Roman" w:hAnsi="Times New Roman" w:cs="Times New Roman"/>
        </w:rPr>
      </w:pPr>
      <w:r w:rsidRPr="00C42B23">
        <w:rPr>
          <w:rFonts w:ascii="Times New Roman" w:hAnsi="Times New Roman" w:cs="Times New Roman"/>
        </w:rPr>
        <w:t xml:space="preserve">Часть 3. Прочие сведения о муниципальном задании </w:t>
      </w:r>
      <w:hyperlink w:anchor="P852" w:history="1">
        <w:r w:rsidRPr="00C42B23">
          <w:rPr>
            <w:rFonts w:ascii="Times New Roman" w:hAnsi="Times New Roman" w:cs="Times New Roman"/>
            <w:color w:val="0000FF"/>
          </w:rPr>
          <w:t>&lt;7&gt;</w:t>
        </w:r>
      </w:hyperlink>
    </w:p>
    <w:p w:rsidR="002F6451" w:rsidRPr="00C42B23" w:rsidRDefault="002F6451" w:rsidP="002F6451">
      <w:pPr>
        <w:pStyle w:val="ConsPlusNormal"/>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tblPr>
      <w:tblGrid>
        <w:gridCol w:w="11055"/>
        <w:gridCol w:w="2551"/>
      </w:tblGrid>
      <w:tr w:rsidR="002F6451" w:rsidRPr="00C42B23" w:rsidTr="002F6451">
        <w:tc>
          <w:tcPr>
            <w:tcW w:w="11055"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1. Основания (условия и порядок) для досрочного прекращения выполнения муниципального задания</w:t>
            </w:r>
          </w:p>
        </w:tc>
        <w:tc>
          <w:tcPr>
            <w:tcW w:w="2551" w:type="dxa"/>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06" w:type="dxa"/>
            <w:gridSpan w:val="2"/>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insideH w:val="single" w:sz="4" w:space="0" w:color="auto"/>
          </w:tblBorders>
        </w:tblPrEx>
        <w:tc>
          <w:tcPr>
            <w:tcW w:w="11055" w:type="dxa"/>
            <w:tcBorders>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2. Иная информация, необходимая для выполнения (контроля за выполнением) муниципального задания</w:t>
            </w:r>
          </w:p>
        </w:tc>
        <w:tc>
          <w:tcPr>
            <w:tcW w:w="2551" w:type="dxa"/>
            <w:tcBorders>
              <w:left w:val="nil"/>
              <w:right w:val="nil"/>
            </w:tcBorders>
          </w:tcPr>
          <w:p w:rsidR="002F6451" w:rsidRPr="00C42B23" w:rsidRDefault="002F6451" w:rsidP="002F6451">
            <w:pPr>
              <w:pStyle w:val="ConsPlusNormal"/>
              <w:rPr>
                <w:rFonts w:ascii="Times New Roman" w:hAnsi="Times New Roman" w:cs="Times New Roman"/>
              </w:rPr>
            </w:pPr>
          </w:p>
        </w:tc>
      </w:tr>
      <w:tr w:rsidR="002F6451" w:rsidRPr="00C42B23" w:rsidTr="002F6451">
        <w:tc>
          <w:tcPr>
            <w:tcW w:w="13606" w:type="dxa"/>
            <w:gridSpan w:val="2"/>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RPr="00C42B23" w:rsidTr="002F6451">
        <w:tblPrEx>
          <w:tblBorders>
            <w:insideH w:val="single" w:sz="4" w:space="0" w:color="auto"/>
          </w:tblBorders>
        </w:tblPrEx>
        <w:tc>
          <w:tcPr>
            <w:tcW w:w="13606" w:type="dxa"/>
            <w:gridSpan w:val="2"/>
            <w:tcBorders>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3. Порядок контроля за выполнением муниципального задания</w:t>
            </w:r>
          </w:p>
        </w:tc>
      </w:tr>
    </w:tbl>
    <w:p w:rsidR="002F6451" w:rsidRPr="00C42B23" w:rsidRDefault="002F6451" w:rsidP="002F64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4"/>
        <w:gridCol w:w="4534"/>
        <w:gridCol w:w="4535"/>
      </w:tblGrid>
      <w:tr w:rsidR="002F6451" w:rsidRPr="00C42B23" w:rsidTr="002F6451">
        <w:tc>
          <w:tcPr>
            <w:tcW w:w="453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Форма контроля</w:t>
            </w:r>
          </w:p>
        </w:tc>
        <w:tc>
          <w:tcPr>
            <w:tcW w:w="4534"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Периодичность</w:t>
            </w:r>
          </w:p>
        </w:tc>
        <w:tc>
          <w:tcPr>
            <w:tcW w:w="4535" w:type="dxa"/>
            <w:vAlign w:val="center"/>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 xml:space="preserve">Территориальные, отраслевые (функциональные) органы администрации </w:t>
            </w:r>
            <w:r>
              <w:rPr>
                <w:rFonts w:ascii="Times New Roman" w:hAnsi="Times New Roman" w:cs="Times New Roman"/>
              </w:rPr>
              <w:t>Свечинского муниципального округа Кировской области</w:t>
            </w:r>
            <w:r w:rsidRPr="00C42B23">
              <w:rPr>
                <w:rFonts w:ascii="Times New Roman" w:hAnsi="Times New Roman" w:cs="Times New Roman"/>
              </w:rPr>
              <w:t>, осуществляющие контроль за выполнением муниципального задания</w:t>
            </w:r>
          </w:p>
        </w:tc>
      </w:tr>
      <w:tr w:rsidR="002F6451" w:rsidRPr="00C42B23" w:rsidTr="002F6451">
        <w:tc>
          <w:tcPr>
            <w:tcW w:w="4534"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1</w:t>
            </w:r>
          </w:p>
        </w:tc>
        <w:tc>
          <w:tcPr>
            <w:tcW w:w="4534"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2</w:t>
            </w:r>
          </w:p>
        </w:tc>
        <w:tc>
          <w:tcPr>
            <w:tcW w:w="4535" w:type="dxa"/>
          </w:tcPr>
          <w:p w:rsidR="002F6451" w:rsidRPr="00C42B23" w:rsidRDefault="002F6451" w:rsidP="002F6451">
            <w:pPr>
              <w:pStyle w:val="ConsPlusNormal"/>
              <w:jc w:val="center"/>
              <w:rPr>
                <w:rFonts w:ascii="Times New Roman" w:hAnsi="Times New Roman" w:cs="Times New Roman"/>
              </w:rPr>
            </w:pPr>
            <w:r w:rsidRPr="00C42B23">
              <w:rPr>
                <w:rFonts w:ascii="Times New Roman" w:hAnsi="Times New Roman" w:cs="Times New Roman"/>
              </w:rPr>
              <w:t>3</w:t>
            </w:r>
          </w:p>
        </w:tc>
      </w:tr>
      <w:tr w:rsidR="002F6451" w:rsidRPr="00C42B23" w:rsidTr="002F6451">
        <w:tc>
          <w:tcPr>
            <w:tcW w:w="4534" w:type="dxa"/>
          </w:tcPr>
          <w:p w:rsidR="002F6451" w:rsidRPr="00C42B23" w:rsidRDefault="002F6451" w:rsidP="002F6451">
            <w:pPr>
              <w:pStyle w:val="ConsPlusNormal"/>
              <w:rPr>
                <w:rFonts w:ascii="Times New Roman" w:hAnsi="Times New Roman" w:cs="Times New Roman"/>
              </w:rPr>
            </w:pPr>
          </w:p>
        </w:tc>
        <w:tc>
          <w:tcPr>
            <w:tcW w:w="4534" w:type="dxa"/>
          </w:tcPr>
          <w:p w:rsidR="002F6451" w:rsidRPr="00C42B23" w:rsidRDefault="002F6451" w:rsidP="002F6451">
            <w:pPr>
              <w:pStyle w:val="ConsPlusNormal"/>
              <w:rPr>
                <w:rFonts w:ascii="Times New Roman" w:hAnsi="Times New Roman" w:cs="Times New Roman"/>
              </w:rPr>
            </w:pPr>
          </w:p>
        </w:tc>
        <w:tc>
          <w:tcPr>
            <w:tcW w:w="4535" w:type="dxa"/>
          </w:tcPr>
          <w:p w:rsidR="002F6451" w:rsidRPr="00C42B23" w:rsidRDefault="002F6451" w:rsidP="002F6451">
            <w:pPr>
              <w:pStyle w:val="ConsPlusNormal"/>
              <w:rPr>
                <w:rFonts w:ascii="Times New Roman" w:hAnsi="Times New Roman" w:cs="Times New Roman"/>
              </w:rPr>
            </w:pPr>
          </w:p>
        </w:tc>
      </w:tr>
      <w:tr w:rsidR="002F6451" w:rsidTr="002F6451">
        <w:tc>
          <w:tcPr>
            <w:tcW w:w="4534" w:type="dxa"/>
          </w:tcPr>
          <w:p w:rsidR="002F6451" w:rsidRDefault="002F6451" w:rsidP="002F6451">
            <w:pPr>
              <w:pStyle w:val="ConsPlusNormal"/>
            </w:pPr>
          </w:p>
        </w:tc>
        <w:tc>
          <w:tcPr>
            <w:tcW w:w="4534" w:type="dxa"/>
          </w:tcPr>
          <w:p w:rsidR="002F6451" w:rsidRDefault="002F6451" w:rsidP="002F6451">
            <w:pPr>
              <w:pStyle w:val="ConsPlusNormal"/>
            </w:pPr>
          </w:p>
        </w:tc>
        <w:tc>
          <w:tcPr>
            <w:tcW w:w="4535" w:type="dxa"/>
          </w:tcPr>
          <w:p w:rsidR="002F6451" w:rsidRDefault="002F6451" w:rsidP="002F6451">
            <w:pPr>
              <w:pStyle w:val="ConsPlusNormal"/>
            </w:pPr>
          </w:p>
        </w:tc>
      </w:tr>
    </w:tbl>
    <w:p w:rsidR="002F6451" w:rsidRDefault="002F6451" w:rsidP="002F6451">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7540"/>
        <w:gridCol w:w="340"/>
        <w:gridCol w:w="396"/>
        <w:gridCol w:w="737"/>
        <w:gridCol w:w="793"/>
        <w:gridCol w:w="3798"/>
      </w:tblGrid>
      <w:tr w:rsidR="002F6451" w:rsidTr="002F6451">
        <w:tc>
          <w:tcPr>
            <w:tcW w:w="7540"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4. Требования к отчетности о выполнении муниципального задания</w:t>
            </w:r>
          </w:p>
        </w:tc>
        <w:tc>
          <w:tcPr>
            <w:tcW w:w="6064" w:type="dxa"/>
            <w:gridSpan w:val="5"/>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c>
          <w:tcPr>
            <w:tcW w:w="7540" w:type="dxa"/>
            <w:tcBorders>
              <w:top w:val="nil"/>
              <w:left w:val="nil"/>
              <w:bottom w:val="nil"/>
              <w:right w:val="nil"/>
            </w:tcBorders>
          </w:tcPr>
          <w:p w:rsidR="002F6451" w:rsidRPr="00C42B23" w:rsidRDefault="002F6451" w:rsidP="002F6451">
            <w:pPr>
              <w:pStyle w:val="ConsPlusNormal"/>
              <w:rPr>
                <w:rFonts w:ascii="Times New Roman" w:hAnsi="Times New Roman" w:cs="Times New Roman"/>
              </w:rPr>
            </w:pPr>
          </w:p>
        </w:tc>
        <w:tc>
          <w:tcPr>
            <w:tcW w:w="6064" w:type="dxa"/>
            <w:gridSpan w:val="5"/>
            <w:tcBorders>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c>
          <w:tcPr>
            <w:tcW w:w="9013" w:type="dxa"/>
            <w:gridSpan w:val="4"/>
            <w:tcBorders>
              <w:top w:val="nil"/>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4.1. Периодичность представления отчетов о выполнении муниципального задания</w:t>
            </w:r>
          </w:p>
        </w:tc>
        <w:tc>
          <w:tcPr>
            <w:tcW w:w="4591" w:type="dxa"/>
            <w:gridSpan w:val="2"/>
            <w:tcBorders>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c>
          <w:tcPr>
            <w:tcW w:w="8276" w:type="dxa"/>
            <w:gridSpan w:val="3"/>
            <w:tcBorders>
              <w:top w:val="nil"/>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4.2. Сроки представления отчетов о выполнении муниципального задания</w:t>
            </w:r>
          </w:p>
        </w:tc>
        <w:tc>
          <w:tcPr>
            <w:tcW w:w="5328" w:type="dxa"/>
            <w:gridSpan w:val="3"/>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c>
          <w:tcPr>
            <w:tcW w:w="13604" w:type="dxa"/>
            <w:gridSpan w:val="6"/>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blPrEx>
          <w:tblBorders>
            <w:insideH w:val="single" w:sz="4" w:space="0" w:color="auto"/>
          </w:tblBorders>
        </w:tblPrEx>
        <w:tc>
          <w:tcPr>
            <w:tcW w:w="9806" w:type="dxa"/>
            <w:gridSpan w:val="5"/>
            <w:tcBorders>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4.3. Сроки представления предварительного отчета о выполнении муниципального задания</w:t>
            </w:r>
          </w:p>
        </w:tc>
        <w:tc>
          <w:tcPr>
            <w:tcW w:w="3798" w:type="dxa"/>
            <w:tcBorders>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c>
          <w:tcPr>
            <w:tcW w:w="13604" w:type="dxa"/>
            <w:gridSpan w:val="6"/>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blPrEx>
          <w:tblBorders>
            <w:insideH w:val="single" w:sz="4" w:space="0" w:color="auto"/>
          </w:tblBorders>
        </w:tblPrEx>
        <w:tc>
          <w:tcPr>
            <w:tcW w:w="8276" w:type="dxa"/>
            <w:gridSpan w:val="3"/>
            <w:tcBorders>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4.4. Иные требования к отчетности о выполнении муниципального задания</w:t>
            </w:r>
          </w:p>
        </w:tc>
        <w:tc>
          <w:tcPr>
            <w:tcW w:w="5328" w:type="dxa"/>
            <w:gridSpan w:val="3"/>
            <w:tcBorders>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c>
          <w:tcPr>
            <w:tcW w:w="13604" w:type="dxa"/>
            <w:gridSpan w:val="6"/>
            <w:tcBorders>
              <w:top w:val="nil"/>
              <w:left w:val="nil"/>
              <w:right w:val="nil"/>
            </w:tcBorders>
          </w:tcPr>
          <w:p w:rsidR="002F6451" w:rsidRPr="00C42B23" w:rsidRDefault="002F6451" w:rsidP="002F6451">
            <w:pPr>
              <w:pStyle w:val="ConsPlusNormal"/>
              <w:rPr>
                <w:rFonts w:ascii="Times New Roman" w:hAnsi="Times New Roman" w:cs="Times New Roman"/>
              </w:rPr>
            </w:pPr>
          </w:p>
        </w:tc>
      </w:tr>
      <w:tr w:rsidR="002F6451" w:rsidTr="002F6451">
        <w:tblPrEx>
          <w:tblBorders>
            <w:insideH w:val="single" w:sz="4" w:space="0" w:color="auto"/>
          </w:tblBorders>
        </w:tblPrEx>
        <w:tc>
          <w:tcPr>
            <w:tcW w:w="7880" w:type="dxa"/>
            <w:gridSpan w:val="2"/>
            <w:tcBorders>
              <w:left w:val="nil"/>
              <w:bottom w:val="nil"/>
              <w:right w:val="nil"/>
            </w:tcBorders>
          </w:tcPr>
          <w:p w:rsidR="002F6451" w:rsidRPr="00C42B23" w:rsidRDefault="002F6451" w:rsidP="002F6451">
            <w:pPr>
              <w:pStyle w:val="ConsPlusNormal"/>
              <w:rPr>
                <w:rFonts w:ascii="Times New Roman" w:hAnsi="Times New Roman" w:cs="Times New Roman"/>
              </w:rPr>
            </w:pPr>
            <w:r w:rsidRPr="00C42B23">
              <w:rPr>
                <w:rFonts w:ascii="Times New Roman" w:hAnsi="Times New Roman" w:cs="Times New Roman"/>
              </w:rPr>
              <w:t>5. Иные показатели, связанные с выполнением муниципального задания</w:t>
            </w:r>
          </w:p>
        </w:tc>
        <w:tc>
          <w:tcPr>
            <w:tcW w:w="5724" w:type="dxa"/>
            <w:gridSpan w:val="4"/>
            <w:tcBorders>
              <w:left w:val="nil"/>
              <w:right w:val="nil"/>
            </w:tcBorders>
          </w:tcPr>
          <w:p w:rsidR="002F6451" w:rsidRPr="00C42B23" w:rsidRDefault="002F6451" w:rsidP="002F6451">
            <w:pPr>
              <w:pStyle w:val="ConsPlusNormal"/>
              <w:rPr>
                <w:rFonts w:ascii="Times New Roman" w:hAnsi="Times New Roman" w:cs="Times New Roman"/>
              </w:rPr>
            </w:pPr>
          </w:p>
        </w:tc>
      </w:tr>
    </w:tbl>
    <w:p w:rsidR="002F6451" w:rsidRDefault="002F6451" w:rsidP="002F6451">
      <w:pPr>
        <w:sectPr w:rsidR="002F6451">
          <w:pgSz w:w="16838" w:h="11905" w:orient="landscape"/>
          <w:pgMar w:top="1701" w:right="1134" w:bottom="850" w:left="1134" w:header="0" w:footer="0" w:gutter="0"/>
          <w:cols w:space="720"/>
        </w:sectPr>
      </w:pPr>
    </w:p>
    <w:p w:rsidR="002F6451" w:rsidRDefault="002F6451" w:rsidP="002F6451">
      <w:pPr>
        <w:pStyle w:val="ConsPlusNormal"/>
        <w:jc w:val="both"/>
      </w:pPr>
    </w:p>
    <w:p w:rsidR="002F6451" w:rsidRDefault="002F6451" w:rsidP="002F6451">
      <w:pPr>
        <w:pStyle w:val="ConsPlusNormal"/>
        <w:ind w:firstLine="540"/>
        <w:jc w:val="both"/>
      </w:pPr>
      <w:r>
        <w:t>--------------------------------</w:t>
      </w:r>
    </w:p>
    <w:p w:rsidR="002F6451" w:rsidRPr="00C03BDC" w:rsidRDefault="002F6451" w:rsidP="002F6451">
      <w:pPr>
        <w:pStyle w:val="ConsPlusNormal"/>
        <w:spacing w:before="220"/>
        <w:ind w:firstLine="540"/>
        <w:jc w:val="both"/>
        <w:rPr>
          <w:rFonts w:ascii="Times New Roman" w:hAnsi="Times New Roman" w:cs="Times New Roman"/>
        </w:rPr>
      </w:pPr>
      <w:bookmarkStart w:id="1" w:name="P846"/>
      <w:bookmarkEnd w:id="1"/>
      <w:r w:rsidRPr="00C03BDC">
        <w:rPr>
          <w:rFonts w:ascii="Times New Roman" w:hAnsi="Times New Roman" w:cs="Times New Roman"/>
        </w:rPr>
        <w:t>&lt;1&gt; Заполняется в случае досрочного прекращения выполнения муниципального задания.</w:t>
      </w:r>
    </w:p>
    <w:p w:rsidR="002F6451" w:rsidRPr="00C03BDC" w:rsidRDefault="002F6451" w:rsidP="002F6451">
      <w:pPr>
        <w:pStyle w:val="ConsPlusNormal"/>
        <w:spacing w:before="220"/>
        <w:ind w:firstLine="540"/>
        <w:jc w:val="both"/>
        <w:rPr>
          <w:rFonts w:ascii="Times New Roman" w:hAnsi="Times New Roman" w:cs="Times New Roman"/>
        </w:rPr>
      </w:pPr>
      <w:bookmarkStart w:id="2" w:name="P847"/>
      <w:bookmarkEnd w:id="2"/>
      <w:r w:rsidRPr="00C03BDC">
        <w:rPr>
          <w:rFonts w:ascii="Times New Roman" w:hAnsi="Times New Roman" w:cs="Times New Roman"/>
        </w:rPr>
        <w:t>&lt;2&gt;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 (работ) раздельно по каждой из муниципальных услуг (работ) с указанием порядкового номера раздела.</w:t>
      </w:r>
    </w:p>
    <w:p w:rsidR="002F6451" w:rsidRPr="00C03BDC" w:rsidRDefault="002F6451" w:rsidP="002F6451">
      <w:pPr>
        <w:pStyle w:val="ConsPlusNormal"/>
        <w:spacing w:before="220"/>
        <w:ind w:firstLine="540"/>
        <w:jc w:val="both"/>
        <w:rPr>
          <w:rFonts w:ascii="Times New Roman" w:hAnsi="Times New Roman" w:cs="Times New Roman"/>
        </w:rPr>
      </w:pPr>
      <w:bookmarkStart w:id="3" w:name="P848"/>
      <w:bookmarkEnd w:id="3"/>
      <w:r w:rsidRPr="00C03BDC">
        <w:rPr>
          <w:rFonts w:ascii="Times New Roman" w:hAnsi="Times New Roman" w:cs="Times New Roman"/>
        </w:rPr>
        <w:t>&lt;3&gt;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полномочия учредителя муниципальных бюджетных или автономных учреждений, главным распорядителем средств бюджета муниципального образования Свечинский муниципальный округ Кировской области, в ведении которого находятся муниципальные казенные учреждения, и единицы их измерения.</w:t>
      </w:r>
    </w:p>
    <w:p w:rsidR="002F6451" w:rsidRPr="00C03BDC" w:rsidRDefault="002F6451" w:rsidP="002F6451">
      <w:pPr>
        <w:pStyle w:val="ConsPlusNormal"/>
        <w:spacing w:before="220"/>
        <w:ind w:firstLine="540"/>
        <w:jc w:val="both"/>
        <w:rPr>
          <w:rFonts w:ascii="Times New Roman" w:hAnsi="Times New Roman" w:cs="Times New Roman"/>
        </w:rPr>
      </w:pPr>
      <w:bookmarkStart w:id="4" w:name="P849"/>
      <w:bookmarkEnd w:id="4"/>
      <w:r w:rsidRPr="00C03BDC">
        <w:rPr>
          <w:rFonts w:ascii="Times New Roman" w:hAnsi="Times New Roman" w:cs="Times New Roman"/>
        </w:rPr>
        <w:t>&lt;4&gt; Заполняется в соответствии с общероссийскими базовыми перечнями или региональным перечнем.</w:t>
      </w:r>
    </w:p>
    <w:p w:rsidR="002F6451" w:rsidRPr="00C03BDC" w:rsidRDefault="002F6451" w:rsidP="002F6451">
      <w:pPr>
        <w:pStyle w:val="ConsPlusNormal"/>
        <w:spacing w:before="220"/>
        <w:ind w:firstLine="540"/>
        <w:jc w:val="both"/>
        <w:rPr>
          <w:rFonts w:ascii="Times New Roman" w:hAnsi="Times New Roman" w:cs="Times New Roman"/>
        </w:rPr>
      </w:pPr>
      <w:bookmarkStart w:id="5" w:name="P850"/>
      <w:bookmarkEnd w:id="5"/>
      <w:r w:rsidRPr="00C03BDC">
        <w:rPr>
          <w:rFonts w:ascii="Times New Roman" w:hAnsi="Times New Roman" w:cs="Times New Roman"/>
        </w:rPr>
        <w:t>&lt;5&gt; Указывается источник информации о значении показателя, например форма статистического наблюдения, информация, подготовленная на основе социологических опросов, журналы учета и т.д.</w:t>
      </w:r>
    </w:p>
    <w:p w:rsidR="002F6451" w:rsidRPr="00C03BDC" w:rsidRDefault="002F6451" w:rsidP="002F6451">
      <w:pPr>
        <w:pStyle w:val="ConsPlusNormal"/>
        <w:spacing w:before="220"/>
        <w:ind w:firstLine="540"/>
        <w:jc w:val="both"/>
        <w:rPr>
          <w:rFonts w:ascii="Times New Roman" w:hAnsi="Times New Roman" w:cs="Times New Roman"/>
        </w:rPr>
      </w:pPr>
      <w:bookmarkStart w:id="6" w:name="P851"/>
      <w:bookmarkEnd w:id="6"/>
      <w:r w:rsidRPr="00C03BDC">
        <w:rPr>
          <w:rFonts w:ascii="Times New Roman" w:hAnsi="Times New Roman" w:cs="Times New Roman"/>
        </w:rPr>
        <w:t>&lt;6&gt;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заполняется.</w:t>
      </w:r>
    </w:p>
    <w:p w:rsidR="002F6451" w:rsidRPr="00C03BDC" w:rsidRDefault="002F6451" w:rsidP="002F6451">
      <w:pPr>
        <w:pStyle w:val="ConsPlusNormal"/>
        <w:spacing w:before="220"/>
        <w:ind w:firstLine="540"/>
        <w:jc w:val="both"/>
        <w:rPr>
          <w:rFonts w:ascii="Times New Roman" w:hAnsi="Times New Roman" w:cs="Times New Roman"/>
        </w:rPr>
      </w:pPr>
      <w:bookmarkStart w:id="7" w:name="P852"/>
      <w:bookmarkEnd w:id="7"/>
      <w:r w:rsidRPr="00C03BDC">
        <w:rPr>
          <w:rFonts w:ascii="Times New Roman" w:hAnsi="Times New Roman" w:cs="Times New Roman"/>
        </w:rPr>
        <w:t>&lt;7&gt; Заполняется в целом по муниципальному заданию.</w:t>
      </w:r>
    </w:p>
    <w:p w:rsidR="002F6451" w:rsidRPr="00C03BDC" w:rsidRDefault="002F6451" w:rsidP="002F6451">
      <w:pPr>
        <w:pStyle w:val="ConsPlusNormal"/>
        <w:spacing w:before="220"/>
        <w:ind w:firstLine="540"/>
        <w:jc w:val="both"/>
        <w:rPr>
          <w:rFonts w:ascii="Times New Roman" w:hAnsi="Times New Roman" w:cs="Times New Roman"/>
        </w:rPr>
      </w:pPr>
      <w:bookmarkStart w:id="8" w:name="P853"/>
      <w:bookmarkEnd w:id="8"/>
      <w:r w:rsidRPr="00C03BDC">
        <w:rPr>
          <w:rFonts w:ascii="Times New Roman" w:hAnsi="Times New Roman" w:cs="Times New Roman"/>
        </w:rPr>
        <w:t>&lt;8&gt; Код государственной (муниципальной) услуги в соответствии со справочником государственных (муниципальных) услуг.</w:t>
      </w:r>
    </w:p>
    <w:p w:rsidR="002F6451" w:rsidRPr="00C03BDC" w:rsidRDefault="002F6451" w:rsidP="002F6451">
      <w:pPr>
        <w:rPr>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EE2C84" w:rsidRDefault="00EE2C84" w:rsidP="002F6451">
      <w:pPr>
        <w:ind w:firstLine="709"/>
        <w:jc w:val="center"/>
        <w:rPr>
          <w:color w:val="FF0000"/>
          <w:sz w:val="28"/>
          <w:szCs w:val="28"/>
        </w:rPr>
      </w:pPr>
    </w:p>
    <w:p w:rsidR="002F6451" w:rsidRPr="00C42B23" w:rsidRDefault="002F6451" w:rsidP="002F6451">
      <w:pPr>
        <w:pStyle w:val="ConsPlusNormal"/>
        <w:jc w:val="right"/>
        <w:outlineLvl w:val="1"/>
        <w:rPr>
          <w:rFonts w:ascii="Times New Roman" w:hAnsi="Times New Roman" w:cs="Times New Roman"/>
        </w:rPr>
      </w:pPr>
      <w:r w:rsidRPr="00C42B23">
        <w:rPr>
          <w:rFonts w:ascii="Times New Roman" w:hAnsi="Times New Roman" w:cs="Times New Roman"/>
        </w:rPr>
        <w:lastRenderedPageBreak/>
        <w:t>Приложение</w:t>
      </w:r>
      <w:r>
        <w:rPr>
          <w:rFonts w:ascii="Times New Roman" w:hAnsi="Times New Roman" w:cs="Times New Roman"/>
        </w:rPr>
        <w:t xml:space="preserve"> 2</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к Порядку</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формирования муниципального задания</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на оказание муниципальных услуг</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(выполнение работ)</w:t>
      </w:r>
    </w:p>
    <w:p w:rsidR="002F6451" w:rsidRPr="00C42B23" w:rsidRDefault="002F6451" w:rsidP="002F6451">
      <w:pPr>
        <w:pStyle w:val="ConsPlusNormal"/>
        <w:jc w:val="right"/>
        <w:rPr>
          <w:rFonts w:ascii="Times New Roman" w:hAnsi="Times New Roman" w:cs="Times New Roman"/>
        </w:rPr>
      </w:pPr>
      <w:r w:rsidRPr="00C42B23">
        <w:rPr>
          <w:rFonts w:ascii="Times New Roman" w:hAnsi="Times New Roman" w:cs="Times New Roman"/>
        </w:rPr>
        <w:t>муниципальными учреждениями</w:t>
      </w:r>
    </w:p>
    <w:p w:rsidR="002F6451" w:rsidRDefault="002F6451" w:rsidP="002F6451">
      <w:pPr>
        <w:tabs>
          <w:tab w:val="left" w:pos="5670"/>
        </w:tabs>
        <w:jc w:val="right"/>
        <w:rPr>
          <w:sz w:val="28"/>
          <w:szCs w:val="28"/>
        </w:rPr>
      </w:pPr>
    </w:p>
    <w:p w:rsidR="002F6451" w:rsidRDefault="002F6451" w:rsidP="002F6451">
      <w:pPr>
        <w:tabs>
          <w:tab w:val="left" w:pos="5670"/>
        </w:tabs>
        <w:rPr>
          <w:sz w:val="28"/>
          <w:szCs w:val="28"/>
        </w:rPr>
      </w:pPr>
      <w:r w:rsidRPr="003538C4">
        <w:rPr>
          <w:sz w:val="28"/>
          <w:szCs w:val="28"/>
        </w:rPr>
        <w:tab/>
      </w:r>
    </w:p>
    <w:tbl>
      <w:tblPr>
        <w:tblW w:w="0" w:type="auto"/>
        <w:tblBorders>
          <w:right w:val="single" w:sz="4" w:space="0" w:color="auto"/>
        </w:tblBorders>
        <w:tblLayout w:type="fixed"/>
        <w:tblCellMar>
          <w:top w:w="102" w:type="dxa"/>
          <w:left w:w="62" w:type="dxa"/>
          <w:bottom w:w="102" w:type="dxa"/>
          <w:right w:w="62" w:type="dxa"/>
        </w:tblCellMar>
        <w:tblLook w:val="0000"/>
      </w:tblPr>
      <w:tblGrid>
        <w:gridCol w:w="1756"/>
        <w:gridCol w:w="3119"/>
        <w:gridCol w:w="4817"/>
        <w:gridCol w:w="396"/>
        <w:gridCol w:w="1927"/>
        <w:gridCol w:w="1587"/>
      </w:tblGrid>
      <w:tr w:rsidR="002F6451" w:rsidTr="002F6451">
        <w:tc>
          <w:tcPr>
            <w:tcW w:w="10088" w:type="dxa"/>
            <w:gridSpan w:val="4"/>
            <w:vMerge w:val="restart"/>
            <w:tcBorders>
              <w:top w:val="nil"/>
              <w:left w:val="nil"/>
              <w:bottom w:val="nil"/>
              <w:right w:val="nil"/>
            </w:tcBorders>
          </w:tcPr>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ОТЧЕТ О ВЫПОЛНЕНИИ</w:t>
            </w:r>
          </w:p>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 xml:space="preserve">МУНИЦИПАЛЬНОГО ЗАДАНИЯ N ____ </w:t>
            </w:r>
            <w:hyperlink w:anchor="P2949" w:history="1">
              <w:r w:rsidRPr="004D66BF">
                <w:rPr>
                  <w:rFonts w:ascii="Times New Roman" w:hAnsi="Times New Roman" w:cs="Times New Roman"/>
                  <w:color w:val="0000FF"/>
                </w:rPr>
                <w:t>&lt;1&gt;</w:t>
              </w:r>
            </w:hyperlink>
          </w:p>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на 20___ год и на плановый период 20___ и 20___ годов</w:t>
            </w:r>
          </w:p>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"___" __________ 20___ г.</w:t>
            </w:r>
          </w:p>
        </w:tc>
        <w:tc>
          <w:tcPr>
            <w:tcW w:w="1927" w:type="dxa"/>
            <w:tcBorders>
              <w:top w:val="nil"/>
              <w:left w:val="nil"/>
              <w:bottom w:val="nil"/>
              <w:right w:val="single" w:sz="4" w:space="0" w:color="auto"/>
            </w:tcBorders>
          </w:tcPr>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Форма по</w:t>
            </w:r>
          </w:p>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ОКУД</w:t>
            </w:r>
          </w:p>
        </w:tc>
        <w:tc>
          <w:tcPr>
            <w:tcW w:w="1587" w:type="dxa"/>
            <w:tcBorders>
              <w:top w:val="single" w:sz="4" w:space="0" w:color="auto"/>
              <w:left w:val="single" w:sz="4" w:space="0" w:color="auto"/>
              <w:bottom w:val="single" w:sz="4" w:space="0" w:color="auto"/>
              <w:right w:val="single" w:sz="4" w:space="0" w:color="auto"/>
            </w:tcBorders>
            <w:vAlign w:val="center"/>
          </w:tcPr>
          <w:p w:rsidR="002F6451" w:rsidRPr="004D66BF" w:rsidRDefault="00F53FA9" w:rsidP="002F6451">
            <w:pPr>
              <w:pStyle w:val="ConsPlusNormal"/>
              <w:jc w:val="center"/>
              <w:rPr>
                <w:rFonts w:ascii="Times New Roman" w:hAnsi="Times New Roman" w:cs="Times New Roman"/>
              </w:rPr>
            </w:pPr>
            <w:hyperlink r:id="rId27" w:history="1">
              <w:r w:rsidR="002F6451" w:rsidRPr="004D66BF">
                <w:rPr>
                  <w:rFonts w:ascii="Times New Roman" w:hAnsi="Times New Roman" w:cs="Times New Roman"/>
                  <w:color w:val="0000FF"/>
                </w:rPr>
                <w:t>0506501</w:t>
              </w:r>
            </w:hyperlink>
          </w:p>
        </w:tc>
      </w:tr>
      <w:tr w:rsidR="002F6451" w:rsidTr="002F6451">
        <w:tc>
          <w:tcPr>
            <w:tcW w:w="10088" w:type="dxa"/>
            <w:gridSpan w:val="4"/>
            <w:vMerge/>
            <w:tcBorders>
              <w:top w:val="nil"/>
              <w:left w:val="nil"/>
              <w:bottom w:val="nil"/>
              <w:right w:val="nil"/>
            </w:tcBorders>
          </w:tcPr>
          <w:p w:rsidR="002F6451" w:rsidRPr="004D66BF" w:rsidRDefault="002F6451" w:rsidP="002F6451"/>
        </w:tc>
        <w:tc>
          <w:tcPr>
            <w:tcW w:w="1927" w:type="dxa"/>
            <w:tcBorders>
              <w:top w:val="nil"/>
              <w:left w:val="nil"/>
              <w:bottom w:val="nil"/>
              <w:right w:val="single" w:sz="4" w:space="0" w:color="auto"/>
            </w:tcBorders>
          </w:tcPr>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Дата</w:t>
            </w:r>
          </w:p>
        </w:tc>
        <w:tc>
          <w:tcPr>
            <w:tcW w:w="1587" w:type="dxa"/>
            <w:tcBorders>
              <w:top w:val="single" w:sz="4" w:space="0" w:color="auto"/>
              <w:left w:val="single" w:sz="4" w:space="0" w:color="auto"/>
              <w:bottom w:val="single" w:sz="4" w:space="0" w:color="auto"/>
              <w:right w:val="single" w:sz="4" w:space="0" w:color="auto"/>
            </w:tcBorders>
          </w:tcPr>
          <w:p w:rsidR="002F6451" w:rsidRPr="004D66BF" w:rsidRDefault="002F6451" w:rsidP="002F6451">
            <w:pPr>
              <w:pStyle w:val="ConsPlusNormal"/>
              <w:rPr>
                <w:rFonts w:ascii="Times New Roman" w:hAnsi="Times New Roman" w:cs="Times New Roman"/>
              </w:rPr>
            </w:pPr>
          </w:p>
        </w:tc>
      </w:tr>
      <w:tr w:rsidR="002F6451" w:rsidTr="002F6451">
        <w:tc>
          <w:tcPr>
            <w:tcW w:w="4875" w:type="dxa"/>
            <w:gridSpan w:val="2"/>
            <w:tcBorders>
              <w:top w:val="nil"/>
              <w:left w:val="nil"/>
              <w:bottom w:val="nil"/>
              <w:right w:val="nil"/>
            </w:tcBorders>
          </w:tcPr>
          <w:p w:rsidR="002F6451" w:rsidRDefault="002F6451" w:rsidP="002F6451">
            <w:pPr>
              <w:pStyle w:val="ConsPlusNormal"/>
            </w:pPr>
            <w:r>
              <w:t>Наименование муниципального учреждения</w:t>
            </w:r>
          </w:p>
        </w:tc>
        <w:tc>
          <w:tcPr>
            <w:tcW w:w="4817" w:type="dxa"/>
            <w:tcBorders>
              <w:top w:val="nil"/>
              <w:left w:val="nil"/>
              <w:bottom w:val="single" w:sz="4" w:space="0" w:color="auto"/>
              <w:right w:val="nil"/>
            </w:tcBorders>
          </w:tcPr>
          <w:p w:rsidR="002F6451" w:rsidRPr="004D66BF" w:rsidRDefault="002F6451" w:rsidP="002F6451">
            <w:pPr>
              <w:pStyle w:val="ConsPlusNormal"/>
              <w:rPr>
                <w:rFonts w:ascii="Times New Roman" w:hAnsi="Times New Roman" w:cs="Times New Roman"/>
              </w:rPr>
            </w:pPr>
          </w:p>
        </w:tc>
        <w:tc>
          <w:tcPr>
            <w:tcW w:w="396" w:type="dxa"/>
            <w:vMerge w:val="restart"/>
            <w:tcBorders>
              <w:top w:val="nil"/>
              <w:left w:val="nil"/>
              <w:bottom w:val="nil"/>
              <w:right w:val="nil"/>
            </w:tcBorders>
          </w:tcPr>
          <w:p w:rsidR="002F6451" w:rsidRPr="004D66BF" w:rsidRDefault="002F6451" w:rsidP="002F6451">
            <w:pPr>
              <w:pStyle w:val="ConsPlusNormal"/>
              <w:rPr>
                <w:rFonts w:ascii="Times New Roman" w:hAnsi="Times New Roman" w:cs="Times New Roman"/>
              </w:rPr>
            </w:pPr>
          </w:p>
        </w:tc>
        <w:tc>
          <w:tcPr>
            <w:tcW w:w="1927" w:type="dxa"/>
            <w:vMerge w:val="restart"/>
            <w:tcBorders>
              <w:top w:val="nil"/>
              <w:left w:val="nil"/>
              <w:bottom w:val="nil"/>
              <w:right w:val="single" w:sz="4" w:space="0" w:color="auto"/>
            </w:tcBorders>
          </w:tcPr>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Код по сводному</w:t>
            </w:r>
          </w:p>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реестру</w:t>
            </w:r>
          </w:p>
        </w:tc>
        <w:tc>
          <w:tcPr>
            <w:tcW w:w="1587" w:type="dxa"/>
            <w:vMerge w:val="restart"/>
            <w:tcBorders>
              <w:top w:val="single" w:sz="4" w:space="0" w:color="auto"/>
              <w:left w:val="single" w:sz="4" w:space="0" w:color="auto"/>
              <w:bottom w:val="single" w:sz="4" w:space="0" w:color="auto"/>
              <w:right w:val="single" w:sz="4" w:space="0" w:color="auto"/>
            </w:tcBorders>
          </w:tcPr>
          <w:p w:rsidR="002F6451" w:rsidRPr="004D66BF" w:rsidRDefault="002F6451" w:rsidP="002F6451">
            <w:pPr>
              <w:pStyle w:val="ConsPlusNormal"/>
              <w:rPr>
                <w:rFonts w:ascii="Times New Roman" w:hAnsi="Times New Roman" w:cs="Times New Roman"/>
              </w:rPr>
            </w:pPr>
          </w:p>
        </w:tc>
      </w:tr>
      <w:tr w:rsidR="002F6451" w:rsidTr="002F6451">
        <w:tc>
          <w:tcPr>
            <w:tcW w:w="9692" w:type="dxa"/>
            <w:gridSpan w:val="3"/>
            <w:tcBorders>
              <w:top w:val="nil"/>
              <w:left w:val="nil"/>
              <w:bottom w:val="single" w:sz="4" w:space="0" w:color="auto"/>
              <w:right w:val="nil"/>
            </w:tcBorders>
          </w:tcPr>
          <w:p w:rsidR="002F6451" w:rsidRPr="004D66BF" w:rsidRDefault="002F6451" w:rsidP="002F6451">
            <w:pPr>
              <w:pStyle w:val="ConsPlusNormal"/>
              <w:rPr>
                <w:rFonts w:ascii="Times New Roman" w:hAnsi="Times New Roman" w:cs="Times New Roman"/>
              </w:rPr>
            </w:pPr>
          </w:p>
        </w:tc>
        <w:tc>
          <w:tcPr>
            <w:tcW w:w="396" w:type="dxa"/>
            <w:vMerge/>
            <w:tcBorders>
              <w:top w:val="nil"/>
              <w:left w:val="nil"/>
              <w:bottom w:val="nil"/>
              <w:right w:val="nil"/>
            </w:tcBorders>
          </w:tcPr>
          <w:p w:rsidR="002F6451" w:rsidRPr="004D66BF" w:rsidRDefault="002F6451" w:rsidP="002F6451"/>
        </w:tc>
        <w:tc>
          <w:tcPr>
            <w:tcW w:w="1927" w:type="dxa"/>
            <w:vMerge/>
            <w:tcBorders>
              <w:top w:val="nil"/>
              <w:left w:val="nil"/>
              <w:bottom w:val="nil"/>
              <w:right w:val="single" w:sz="4" w:space="0" w:color="auto"/>
            </w:tcBorders>
          </w:tcPr>
          <w:p w:rsidR="002F6451" w:rsidRPr="004D66BF" w:rsidRDefault="002F6451" w:rsidP="002F6451"/>
        </w:tc>
        <w:tc>
          <w:tcPr>
            <w:tcW w:w="1587" w:type="dxa"/>
            <w:vMerge/>
            <w:tcBorders>
              <w:top w:val="single" w:sz="4" w:space="0" w:color="auto"/>
              <w:left w:val="single" w:sz="4" w:space="0" w:color="auto"/>
              <w:bottom w:val="single" w:sz="4" w:space="0" w:color="auto"/>
              <w:right w:val="single" w:sz="4" w:space="0" w:color="auto"/>
            </w:tcBorders>
          </w:tcPr>
          <w:p w:rsidR="002F6451" w:rsidRPr="004D66BF" w:rsidRDefault="002F6451" w:rsidP="002F6451"/>
        </w:tc>
      </w:tr>
      <w:tr w:rsidR="002F6451" w:rsidTr="002F6451">
        <w:tblPrEx>
          <w:tblBorders>
            <w:insideH w:val="single" w:sz="4" w:space="0" w:color="auto"/>
          </w:tblBorders>
        </w:tblPrEx>
        <w:tc>
          <w:tcPr>
            <w:tcW w:w="9692" w:type="dxa"/>
            <w:gridSpan w:val="3"/>
            <w:tcBorders>
              <w:top w:val="single" w:sz="4" w:space="0" w:color="auto"/>
              <w:left w:val="nil"/>
              <w:bottom w:val="single" w:sz="4" w:space="0" w:color="auto"/>
              <w:right w:val="nil"/>
            </w:tcBorders>
          </w:tcPr>
          <w:p w:rsidR="002F6451" w:rsidRPr="004D66BF" w:rsidRDefault="002F6451" w:rsidP="002F6451">
            <w:pPr>
              <w:pStyle w:val="ConsPlusNormal"/>
              <w:rPr>
                <w:rFonts w:ascii="Times New Roman" w:hAnsi="Times New Roman" w:cs="Times New Roman"/>
              </w:rPr>
            </w:pPr>
          </w:p>
        </w:tc>
        <w:tc>
          <w:tcPr>
            <w:tcW w:w="396" w:type="dxa"/>
            <w:vMerge/>
            <w:tcBorders>
              <w:top w:val="nil"/>
              <w:left w:val="nil"/>
              <w:bottom w:val="nil"/>
              <w:right w:val="nil"/>
            </w:tcBorders>
          </w:tcPr>
          <w:p w:rsidR="002F6451" w:rsidRPr="004D66BF" w:rsidRDefault="002F6451" w:rsidP="002F6451"/>
        </w:tc>
        <w:tc>
          <w:tcPr>
            <w:tcW w:w="1927" w:type="dxa"/>
            <w:vMerge/>
            <w:tcBorders>
              <w:top w:val="nil"/>
              <w:left w:val="nil"/>
              <w:bottom w:val="nil"/>
              <w:right w:val="single" w:sz="4" w:space="0" w:color="auto"/>
            </w:tcBorders>
          </w:tcPr>
          <w:p w:rsidR="002F6451" w:rsidRPr="004D66BF" w:rsidRDefault="002F6451" w:rsidP="002F6451"/>
        </w:tc>
        <w:tc>
          <w:tcPr>
            <w:tcW w:w="1587" w:type="dxa"/>
            <w:vMerge/>
            <w:tcBorders>
              <w:top w:val="single" w:sz="4" w:space="0" w:color="auto"/>
              <w:left w:val="single" w:sz="4" w:space="0" w:color="auto"/>
              <w:bottom w:val="single" w:sz="4" w:space="0" w:color="auto"/>
              <w:right w:val="single" w:sz="4" w:space="0" w:color="auto"/>
            </w:tcBorders>
          </w:tcPr>
          <w:p w:rsidR="002F6451" w:rsidRPr="004D66BF" w:rsidRDefault="002F6451" w:rsidP="002F6451"/>
        </w:tc>
      </w:tr>
      <w:tr w:rsidR="002F6451" w:rsidTr="002F6451">
        <w:tc>
          <w:tcPr>
            <w:tcW w:w="9692" w:type="dxa"/>
            <w:gridSpan w:val="3"/>
            <w:tcBorders>
              <w:top w:val="single" w:sz="4" w:space="0" w:color="auto"/>
              <w:left w:val="nil"/>
              <w:bottom w:val="nil"/>
              <w:right w:val="nil"/>
            </w:tcBorders>
          </w:tcPr>
          <w:p w:rsidR="002F6451" w:rsidRPr="004D66BF" w:rsidRDefault="002F6451" w:rsidP="002F6451">
            <w:pPr>
              <w:pStyle w:val="ConsPlusNormal"/>
              <w:rPr>
                <w:rFonts w:ascii="Times New Roman" w:hAnsi="Times New Roman" w:cs="Times New Roman"/>
              </w:rPr>
            </w:pPr>
            <w:r w:rsidRPr="004D66BF">
              <w:rPr>
                <w:rFonts w:ascii="Times New Roman" w:hAnsi="Times New Roman" w:cs="Times New Roman"/>
              </w:rPr>
              <w:t>Вид деятельности муниципального учреждения</w:t>
            </w:r>
          </w:p>
        </w:tc>
        <w:tc>
          <w:tcPr>
            <w:tcW w:w="396" w:type="dxa"/>
            <w:tcBorders>
              <w:top w:val="nil"/>
              <w:left w:val="nil"/>
              <w:bottom w:val="nil"/>
              <w:right w:val="nil"/>
            </w:tcBorders>
            <w:vAlign w:val="bottom"/>
          </w:tcPr>
          <w:p w:rsidR="002F6451" w:rsidRPr="004D66BF" w:rsidRDefault="002F6451" w:rsidP="002F6451">
            <w:pPr>
              <w:pStyle w:val="ConsPlusNormal"/>
              <w:rPr>
                <w:rFonts w:ascii="Times New Roman" w:hAnsi="Times New Roman" w:cs="Times New Roman"/>
              </w:rPr>
            </w:pPr>
          </w:p>
        </w:tc>
        <w:tc>
          <w:tcPr>
            <w:tcW w:w="1927" w:type="dxa"/>
            <w:tcBorders>
              <w:top w:val="nil"/>
              <w:left w:val="nil"/>
              <w:bottom w:val="nil"/>
              <w:right w:val="single" w:sz="4" w:space="0" w:color="auto"/>
            </w:tcBorders>
          </w:tcPr>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 xml:space="preserve">По </w:t>
            </w:r>
            <w:hyperlink r:id="rId28" w:history="1">
              <w:r w:rsidRPr="004D66BF">
                <w:rPr>
                  <w:rFonts w:ascii="Times New Roman" w:hAnsi="Times New Roman" w:cs="Times New Roman"/>
                  <w:color w:val="0000FF"/>
                </w:rPr>
                <w:t>ОКВЭД</w:t>
              </w:r>
            </w:hyperlink>
          </w:p>
        </w:tc>
        <w:tc>
          <w:tcPr>
            <w:tcW w:w="1587" w:type="dxa"/>
            <w:tcBorders>
              <w:top w:val="single" w:sz="4" w:space="0" w:color="auto"/>
              <w:left w:val="single" w:sz="4" w:space="0" w:color="auto"/>
              <w:bottom w:val="single" w:sz="4" w:space="0" w:color="auto"/>
              <w:right w:val="single" w:sz="4" w:space="0" w:color="auto"/>
            </w:tcBorders>
          </w:tcPr>
          <w:p w:rsidR="002F6451" w:rsidRPr="004D66BF" w:rsidRDefault="002F6451" w:rsidP="002F6451">
            <w:pPr>
              <w:pStyle w:val="ConsPlusNormal"/>
              <w:rPr>
                <w:rFonts w:ascii="Times New Roman" w:hAnsi="Times New Roman" w:cs="Times New Roman"/>
              </w:rPr>
            </w:pPr>
          </w:p>
        </w:tc>
      </w:tr>
      <w:tr w:rsidR="002F6451" w:rsidTr="002F6451">
        <w:tc>
          <w:tcPr>
            <w:tcW w:w="9692" w:type="dxa"/>
            <w:gridSpan w:val="3"/>
            <w:tcBorders>
              <w:top w:val="nil"/>
              <w:left w:val="nil"/>
              <w:bottom w:val="single" w:sz="4" w:space="0" w:color="auto"/>
              <w:right w:val="nil"/>
            </w:tcBorders>
          </w:tcPr>
          <w:p w:rsidR="002F6451" w:rsidRPr="004D66BF" w:rsidRDefault="002F6451" w:rsidP="002F6451">
            <w:pPr>
              <w:pStyle w:val="ConsPlusNormal"/>
              <w:rPr>
                <w:rFonts w:ascii="Times New Roman" w:hAnsi="Times New Roman" w:cs="Times New Roman"/>
              </w:rPr>
            </w:pPr>
          </w:p>
        </w:tc>
        <w:tc>
          <w:tcPr>
            <w:tcW w:w="396" w:type="dxa"/>
            <w:tcBorders>
              <w:top w:val="nil"/>
              <w:left w:val="nil"/>
              <w:bottom w:val="nil"/>
              <w:right w:val="nil"/>
            </w:tcBorders>
          </w:tcPr>
          <w:p w:rsidR="002F6451" w:rsidRPr="004D66BF" w:rsidRDefault="002F6451" w:rsidP="002F6451">
            <w:pPr>
              <w:pStyle w:val="ConsPlusNormal"/>
              <w:rPr>
                <w:rFonts w:ascii="Times New Roman" w:hAnsi="Times New Roman" w:cs="Times New Roman"/>
              </w:rPr>
            </w:pPr>
          </w:p>
        </w:tc>
        <w:tc>
          <w:tcPr>
            <w:tcW w:w="1927" w:type="dxa"/>
            <w:tcBorders>
              <w:top w:val="nil"/>
              <w:left w:val="nil"/>
              <w:bottom w:val="nil"/>
              <w:right w:val="single" w:sz="4" w:space="0" w:color="auto"/>
            </w:tcBorders>
          </w:tcPr>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 xml:space="preserve">По </w:t>
            </w:r>
            <w:hyperlink r:id="rId29" w:history="1">
              <w:r w:rsidRPr="004D66BF">
                <w:rPr>
                  <w:rFonts w:ascii="Times New Roman" w:hAnsi="Times New Roman" w:cs="Times New Roman"/>
                  <w:color w:val="0000FF"/>
                </w:rPr>
                <w:t>ОКВЭД</w:t>
              </w:r>
            </w:hyperlink>
          </w:p>
        </w:tc>
        <w:tc>
          <w:tcPr>
            <w:tcW w:w="1587" w:type="dxa"/>
            <w:tcBorders>
              <w:top w:val="single" w:sz="4" w:space="0" w:color="auto"/>
              <w:left w:val="single" w:sz="4" w:space="0" w:color="auto"/>
              <w:bottom w:val="single" w:sz="4" w:space="0" w:color="auto"/>
              <w:right w:val="single" w:sz="4" w:space="0" w:color="auto"/>
            </w:tcBorders>
          </w:tcPr>
          <w:p w:rsidR="002F6451" w:rsidRPr="004D66BF" w:rsidRDefault="002F6451" w:rsidP="002F6451">
            <w:pPr>
              <w:pStyle w:val="ConsPlusNormal"/>
              <w:rPr>
                <w:rFonts w:ascii="Times New Roman" w:hAnsi="Times New Roman" w:cs="Times New Roman"/>
              </w:rPr>
            </w:pPr>
          </w:p>
        </w:tc>
      </w:tr>
      <w:tr w:rsidR="002F6451" w:rsidTr="002F6451">
        <w:tc>
          <w:tcPr>
            <w:tcW w:w="9692" w:type="dxa"/>
            <w:gridSpan w:val="3"/>
            <w:tcBorders>
              <w:top w:val="single" w:sz="4" w:space="0" w:color="auto"/>
              <w:left w:val="nil"/>
              <w:bottom w:val="single" w:sz="4" w:space="0" w:color="auto"/>
              <w:right w:val="nil"/>
            </w:tcBorders>
          </w:tcPr>
          <w:p w:rsidR="002F6451" w:rsidRPr="004D66BF" w:rsidRDefault="002F6451" w:rsidP="002F6451">
            <w:pPr>
              <w:pStyle w:val="ConsPlusNormal"/>
              <w:rPr>
                <w:rFonts w:ascii="Times New Roman" w:hAnsi="Times New Roman" w:cs="Times New Roman"/>
              </w:rPr>
            </w:pPr>
          </w:p>
        </w:tc>
        <w:tc>
          <w:tcPr>
            <w:tcW w:w="396" w:type="dxa"/>
            <w:tcBorders>
              <w:top w:val="nil"/>
              <w:left w:val="nil"/>
              <w:bottom w:val="nil"/>
              <w:right w:val="nil"/>
            </w:tcBorders>
          </w:tcPr>
          <w:p w:rsidR="002F6451" w:rsidRPr="004D66BF" w:rsidRDefault="002F6451" w:rsidP="002F6451">
            <w:pPr>
              <w:pStyle w:val="ConsPlusNormal"/>
              <w:rPr>
                <w:rFonts w:ascii="Times New Roman" w:hAnsi="Times New Roman" w:cs="Times New Roman"/>
              </w:rPr>
            </w:pPr>
          </w:p>
        </w:tc>
        <w:tc>
          <w:tcPr>
            <w:tcW w:w="1927" w:type="dxa"/>
            <w:tcBorders>
              <w:top w:val="nil"/>
              <w:left w:val="nil"/>
              <w:bottom w:val="nil"/>
              <w:right w:val="single" w:sz="4" w:space="0" w:color="auto"/>
            </w:tcBorders>
          </w:tcPr>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 xml:space="preserve">По </w:t>
            </w:r>
            <w:hyperlink r:id="rId30" w:history="1">
              <w:r w:rsidRPr="004D66BF">
                <w:rPr>
                  <w:rFonts w:ascii="Times New Roman" w:hAnsi="Times New Roman" w:cs="Times New Roman"/>
                  <w:color w:val="0000FF"/>
                </w:rPr>
                <w:t>ОКВЭД</w:t>
              </w:r>
            </w:hyperlink>
          </w:p>
        </w:tc>
        <w:tc>
          <w:tcPr>
            <w:tcW w:w="1587" w:type="dxa"/>
            <w:tcBorders>
              <w:top w:val="single" w:sz="4" w:space="0" w:color="auto"/>
              <w:left w:val="single" w:sz="4" w:space="0" w:color="auto"/>
              <w:bottom w:val="single" w:sz="4" w:space="0" w:color="auto"/>
              <w:right w:val="single" w:sz="4" w:space="0" w:color="auto"/>
            </w:tcBorders>
          </w:tcPr>
          <w:p w:rsidR="002F6451" w:rsidRPr="004D66BF" w:rsidRDefault="002F6451" w:rsidP="002F6451">
            <w:pPr>
              <w:pStyle w:val="ConsPlusNormal"/>
              <w:rPr>
                <w:rFonts w:ascii="Times New Roman" w:hAnsi="Times New Roman" w:cs="Times New Roman"/>
              </w:rPr>
            </w:pPr>
          </w:p>
        </w:tc>
      </w:tr>
      <w:tr w:rsidR="002F6451" w:rsidTr="002F6451">
        <w:tc>
          <w:tcPr>
            <w:tcW w:w="9692" w:type="dxa"/>
            <w:gridSpan w:val="3"/>
            <w:tcBorders>
              <w:top w:val="single" w:sz="4" w:space="0" w:color="auto"/>
              <w:left w:val="nil"/>
              <w:bottom w:val="single" w:sz="4" w:space="0" w:color="auto"/>
              <w:right w:val="nil"/>
            </w:tcBorders>
          </w:tcPr>
          <w:p w:rsidR="002F6451" w:rsidRPr="004D66BF" w:rsidRDefault="002F6451" w:rsidP="002F6451">
            <w:pPr>
              <w:pStyle w:val="ConsPlusNormal"/>
              <w:rPr>
                <w:rFonts w:ascii="Times New Roman" w:hAnsi="Times New Roman" w:cs="Times New Roman"/>
              </w:rPr>
            </w:pPr>
          </w:p>
        </w:tc>
        <w:tc>
          <w:tcPr>
            <w:tcW w:w="396" w:type="dxa"/>
            <w:tcBorders>
              <w:top w:val="nil"/>
              <w:left w:val="nil"/>
              <w:bottom w:val="nil"/>
              <w:right w:val="nil"/>
            </w:tcBorders>
          </w:tcPr>
          <w:p w:rsidR="002F6451" w:rsidRPr="004D66BF" w:rsidRDefault="002F6451" w:rsidP="002F6451">
            <w:pPr>
              <w:pStyle w:val="ConsPlusNormal"/>
              <w:rPr>
                <w:rFonts w:ascii="Times New Roman" w:hAnsi="Times New Roman" w:cs="Times New Roman"/>
              </w:rPr>
            </w:pPr>
          </w:p>
        </w:tc>
        <w:tc>
          <w:tcPr>
            <w:tcW w:w="1927" w:type="dxa"/>
            <w:tcBorders>
              <w:top w:val="nil"/>
              <w:left w:val="nil"/>
              <w:bottom w:val="nil"/>
              <w:right w:val="single" w:sz="4" w:space="0" w:color="auto"/>
            </w:tcBorders>
          </w:tcPr>
          <w:p w:rsidR="002F6451" w:rsidRPr="004D66BF" w:rsidRDefault="002F6451" w:rsidP="002F6451">
            <w:pPr>
              <w:pStyle w:val="ConsPlusNormal"/>
              <w:jc w:val="right"/>
              <w:rPr>
                <w:rFonts w:ascii="Times New Roman" w:hAnsi="Times New Roman" w:cs="Times New Roman"/>
              </w:rPr>
            </w:pPr>
            <w:r w:rsidRPr="004D66BF">
              <w:rPr>
                <w:rFonts w:ascii="Times New Roman" w:hAnsi="Times New Roman" w:cs="Times New Roman"/>
              </w:rPr>
              <w:t xml:space="preserve">По </w:t>
            </w:r>
            <w:hyperlink r:id="rId31" w:history="1">
              <w:r w:rsidRPr="004D66BF">
                <w:rPr>
                  <w:rFonts w:ascii="Times New Roman" w:hAnsi="Times New Roman" w:cs="Times New Roman"/>
                  <w:color w:val="0000FF"/>
                </w:rPr>
                <w:t>ОКВЭД</w:t>
              </w:r>
            </w:hyperlink>
          </w:p>
        </w:tc>
        <w:tc>
          <w:tcPr>
            <w:tcW w:w="1587" w:type="dxa"/>
            <w:tcBorders>
              <w:top w:val="single" w:sz="4" w:space="0" w:color="auto"/>
              <w:left w:val="single" w:sz="4" w:space="0" w:color="auto"/>
              <w:bottom w:val="single" w:sz="4" w:space="0" w:color="auto"/>
              <w:right w:val="single" w:sz="4" w:space="0" w:color="auto"/>
            </w:tcBorders>
          </w:tcPr>
          <w:p w:rsidR="002F6451" w:rsidRPr="004D66BF" w:rsidRDefault="002F6451" w:rsidP="002F6451">
            <w:pPr>
              <w:pStyle w:val="ConsPlusNormal"/>
              <w:rPr>
                <w:rFonts w:ascii="Times New Roman" w:hAnsi="Times New Roman" w:cs="Times New Roman"/>
              </w:rPr>
            </w:pPr>
          </w:p>
        </w:tc>
      </w:tr>
      <w:tr w:rsidR="002F6451" w:rsidTr="002F6451">
        <w:tc>
          <w:tcPr>
            <w:tcW w:w="9692" w:type="dxa"/>
            <w:gridSpan w:val="3"/>
            <w:tcBorders>
              <w:top w:val="single" w:sz="4" w:space="0" w:color="auto"/>
              <w:left w:val="nil"/>
              <w:bottom w:val="nil"/>
              <w:right w:val="nil"/>
            </w:tcBorders>
          </w:tcPr>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(указывается вид деятельности муниципального учреждения</w:t>
            </w:r>
          </w:p>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из общероссийского базового перечня или регионального перечня)</w:t>
            </w:r>
          </w:p>
        </w:tc>
        <w:tc>
          <w:tcPr>
            <w:tcW w:w="396" w:type="dxa"/>
            <w:tcBorders>
              <w:top w:val="nil"/>
              <w:left w:val="nil"/>
              <w:bottom w:val="nil"/>
              <w:right w:val="nil"/>
            </w:tcBorders>
          </w:tcPr>
          <w:p w:rsidR="002F6451" w:rsidRPr="004D66BF" w:rsidRDefault="002F6451" w:rsidP="002F6451">
            <w:pPr>
              <w:pStyle w:val="ConsPlusNormal"/>
              <w:rPr>
                <w:rFonts w:ascii="Times New Roman" w:hAnsi="Times New Roman" w:cs="Times New Roman"/>
              </w:rPr>
            </w:pPr>
          </w:p>
        </w:tc>
        <w:tc>
          <w:tcPr>
            <w:tcW w:w="1927" w:type="dxa"/>
            <w:tcBorders>
              <w:top w:val="nil"/>
              <w:left w:val="nil"/>
              <w:bottom w:val="nil"/>
              <w:right w:val="single" w:sz="4" w:space="0" w:color="auto"/>
            </w:tcBorders>
          </w:tcPr>
          <w:p w:rsidR="002F6451" w:rsidRPr="004D66BF" w:rsidRDefault="002F6451" w:rsidP="002F6451">
            <w:pPr>
              <w:pStyle w:val="ConsPlusNormal"/>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F6451" w:rsidRPr="004D66BF" w:rsidRDefault="002F6451" w:rsidP="002F6451">
            <w:pPr>
              <w:pStyle w:val="ConsPlusNormal"/>
              <w:rPr>
                <w:rFonts w:ascii="Times New Roman" w:hAnsi="Times New Roman" w:cs="Times New Roman"/>
              </w:rPr>
            </w:pPr>
          </w:p>
        </w:tc>
      </w:tr>
      <w:tr w:rsidR="002F6451" w:rsidTr="002F6451">
        <w:tblPrEx>
          <w:tblBorders>
            <w:right w:val="nil"/>
          </w:tblBorders>
        </w:tblPrEx>
        <w:tc>
          <w:tcPr>
            <w:tcW w:w="1756" w:type="dxa"/>
            <w:vMerge w:val="restart"/>
            <w:tcBorders>
              <w:top w:val="nil"/>
              <w:left w:val="nil"/>
              <w:bottom w:val="nil"/>
              <w:right w:val="nil"/>
            </w:tcBorders>
          </w:tcPr>
          <w:p w:rsidR="002F6451" w:rsidRPr="004D66BF" w:rsidRDefault="002F6451" w:rsidP="002F6451">
            <w:pPr>
              <w:pStyle w:val="ConsPlusNormal"/>
              <w:rPr>
                <w:rFonts w:ascii="Times New Roman" w:hAnsi="Times New Roman" w:cs="Times New Roman"/>
              </w:rPr>
            </w:pPr>
            <w:r w:rsidRPr="004D66BF">
              <w:rPr>
                <w:rFonts w:ascii="Times New Roman" w:hAnsi="Times New Roman" w:cs="Times New Roman"/>
              </w:rPr>
              <w:t>Периодичность</w:t>
            </w:r>
          </w:p>
        </w:tc>
        <w:tc>
          <w:tcPr>
            <w:tcW w:w="7936" w:type="dxa"/>
            <w:gridSpan w:val="2"/>
            <w:tcBorders>
              <w:top w:val="nil"/>
              <w:left w:val="nil"/>
              <w:bottom w:val="single" w:sz="4" w:space="0" w:color="auto"/>
              <w:right w:val="nil"/>
            </w:tcBorders>
          </w:tcPr>
          <w:p w:rsidR="002F6451" w:rsidRPr="004D66BF" w:rsidRDefault="002F6451" w:rsidP="002F6451">
            <w:pPr>
              <w:pStyle w:val="ConsPlusNormal"/>
              <w:rPr>
                <w:rFonts w:ascii="Times New Roman" w:hAnsi="Times New Roman" w:cs="Times New Roman"/>
              </w:rPr>
            </w:pPr>
          </w:p>
        </w:tc>
        <w:tc>
          <w:tcPr>
            <w:tcW w:w="3910" w:type="dxa"/>
            <w:gridSpan w:val="3"/>
            <w:vMerge w:val="restart"/>
            <w:tcBorders>
              <w:top w:val="nil"/>
              <w:left w:val="nil"/>
              <w:bottom w:val="nil"/>
              <w:right w:val="nil"/>
            </w:tcBorders>
          </w:tcPr>
          <w:p w:rsidR="002F6451" w:rsidRPr="004D66BF" w:rsidRDefault="002F6451" w:rsidP="002F6451">
            <w:pPr>
              <w:pStyle w:val="ConsPlusNormal"/>
              <w:rPr>
                <w:rFonts w:ascii="Times New Roman" w:hAnsi="Times New Roman" w:cs="Times New Roman"/>
              </w:rPr>
            </w:pPr>
          </w:p>
        </w:tc>
      </w:tr>
      <w:tr w:rsidR="002F6451" w:rsidTr="002F6451">
        <w:tblPrEx>
          <w:tblBorders>
            <w:right w:val="nil"/>
            <w:insideH w:val="single" w:sz="4" w:space="0" w:color="auto"/>
          </w:tblBorders>
        </w:tblPrEx>
        <w:tc>
          <w:tcPr>
            <w:tcW w:w="1756" w:type="dxa"/>
            <w:vMerge/>
            <w:tcBorders>
              <w:top w:val="nil"/>
              <w:left w:val="nil"/>
              <w:bottom w:val="nil"/>
              <w:right w:val="nil"/>
            </w:tcBorders>
          </w:tcPr>
          <w:p w:rsidR="002F6451" w:rsidRPr="004D66BF" w:rsidRDefault="002F6451" w:rsidP="002F6451"/>
        </w:tc>
        <w:tc>
          <w:tcPr>
            <w:tcW w:w="7936" w:type="dxa"/>
            <w:gridSpan w:val="2"/>
            <w:tcBorders>
              <w:top w:val="single" w:sz="4" w:space="0" w:color="auto"/>
              <w:left w:val="nil"/>
              <w:bottom w:val="nil"/>
              <w:right w:val="nil"/>
            </w:tcBorders>
          </w:tcPr>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(указывается в соответствии с периодичностью представления отчета</w:t>
            </w:r>
          </w:p>
          <w:p w:rsidR="002F6451" w:rsidRPr="004D66BF" w:rsidRDefault="002F6451" w:rsidP="002F6451">
            <w:pPr>
              <w:pStyle w:val="ConsPlusNormal"/>
              <w:jc w:val="center"/>
              <w:rPr>
                <w:rFonts w:ascii="Times New Roman" w:hAnsi="Times New Roman" w:cs="Times New Roman"/>
              </w:rPr>
            </w:pPr>
            <w:r w:rsidRPr="004D66BF">
              <w:rPr>
                <w:rFonts w:ascii="Times New Roman" w:hAnsi="Times New Roman" w:cs="Times New Roman"/>
              </w:rPr>
              <w:t>о выполнении муниципального задания, установленной в муниципальном задании)</w:t>
            </w:r>
          </w:p>
        </w:tc>
        <w:tc>
          <w:tcPr>
            <w:tcW w:w="3910" w:type="dxa"/>
            <w:gridSpan w:val="3"/>
            <w:vMerge/>
            <w:tcBorders>
              <w:top w:val="nil"/>
              <w:left w:val="nil"/>
              <w:bottom w:val="nil"/>
              <w:right w:val="nil"/>
            </w:tcBorders>
          </w:tcPr>
          <w:p w:rsidR="002F6451" w:rsidRDefault="002F6451" w:rsidP="002F6451"/>
        </w:tc>
      </w:tr>
    </w:tbl>
    <w:p w:rsidR="002F6451" w:rsidRDefault="002F6451" w:rsidP="002F6451">
      <w:pPr>
        <w:pStyle w:val="ConsPlusNormal"/>
        <w:jc w:val="both"/>
      </w:pPr>
    </w:p>
    <w:p w:rsidR="002F6451" w:rsidRPr="00586BFB" w:rsidRDefault="002F6451" w:rsidP="002F6451">
      <w:pPr>
        <w:pStyle w:val="ConsPlusNormal"/>
        <w:jc w:val="center"/>
        <w:outlineLvl w:val="2"/>
        <w:rPr>
          <w:rFonts w:ascii="Times New Roman" w:hAnsi="Times New Roman" w:cs="Times New Roman"/>
        </w:rPr>
      </w:pPr>
      <w:r w:rsidRPr="00586BFB">
        <w:rPr>
          <w:rFonts w:ascii="Times New Roman" w:hAnsi="Times New Roman" w:cs="Times New Roman"/>
        </w:rPr>
        <w:t xml:space="preserve">Часть 1. Сведения об оказываемых муниципальных услугах </w:t>
      </w:r>
      <w:hyperlink w:anchor="P2950" w:history="1">
        <w:r w:rsidRPr="00586BFB">
          <w:rPr>
            <w:rFonts w:ascii="Times New Roman" w:hAnsi="Times New Roman" w:cs="Times New Roman"/>
            <w:color w:val="0000FF"/>
          </w:rPr>
          <w:t>&lt;2&gt;</w:t>
        </w:r>
      </w:hyperlink>
    </w:p>
    <w:p w:rsidR="002F6451" w:rsidRPr="00586BFB" w:rsidRDefault="002F6451" w:rsidP="002F6451">
      <w:pPr>
        <w:pStyle w:val="ConsPlusNormal"/>
        <w:jc w:val="both"/>
        <w:rPr>
          <w:rFonts w:ascii="Times New Roman" w:hAnsi="Times New Roman" w:cs="Times New Roman"/>
        </w:rPr>
      </w:pPr>
    </w:p>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Раздел ______</w:t>
      </w:r>
    </w:p>
    <w:p w:rsidR="002F6451" w:rsidRPr="00586BFB" w:rsidRDefault="002F6451" w:rsidP="002F6451">
      <w:pPr>
        <w:pStyle w:val="ConsPlusNormal"/>
        <w:jc w:val="both"/>
        <w:rPr>
          <w:rFonts w:ascii="Times New Roman" w:hAnsi="Times New Roman" w:cs="Times New Roman"/>
        </w:rPr>
      </w:pPr>
    </w:p>
    <w:tbl>
      <w:tblPr>
        <w:tblW w:w="0" w:type="auto"/>
        <w:tblBorders>
          <w:right w:val="single" w:sz="4" w:space="0" w:color="auto"/>
          <w:insideH w:val="nil"/>
        </w:tblBorders>
        <w:tblLayout w:type="fixed"/>
        <w:tblCellMar>
          <w:top w:w="102" w:type="dxa"/>
          <w:left w:w="62" w:type="dxa"/>
          <w:bottom w:w="102" w:type="dxa"/>
          <w:right w:w="62" w:type="dxa"/>
        </w:tblCellMar>
        <w:tblLook w:val="0000"/>
      </w:tblPr>
      <w:tblGrid>
        <w:gridCol w:w="4535"/>
        <w:gridCol w:w="963"/>
        <w:gridCol w:w="3287"/>
        <w:gridCol w:w="3230"/>
        <w:gridCol w:w="1587"/>
      </w:tblGrid>
      <w:tr w:rsidR="002F6451" w:rsidRPr="00586BFB" w:rsidTr="002F6451">
        <w:tc>
          <w:tcPr>
            <w:tcW w:w="4535" w:type="dxa"/>
            <w:tcBorders>
              <w:top w:val="nil"/>
              <w:left w:val="nil"/>
              <w:bottom w:val="nil"/>
              <w:right w:val="nil"/>
            </w:tcBorders>
          </w:tcPr>
          <w:p w:rsidR="002F6451" w:rsidRPr="00586BFB" w:rsidRDefault="002F6451" w:rsidP="002F6451">
            <w:pPr>
              <w:pStyle w:val="ConsPlusNormal"/>
              <w:rPr>
                <w:rFonts w:ascii="Times New Roman" w:hAnsi="Times New Roman" w:cs="Times New Roman"/>
              </w:rPr>
            </w:pPr>
            <w:r w:rsidRPr="00586BFB">
              <w:rPr>
                <w:rFonts w:ascii="Times New Roman" w:hAnsi="Times New Roman" w:cs="Times New Roman"/>
              </w:rPr>
              <w:t>1. Наименование муниципальной услуги</w:t>
            </w:r>
          </w:p>
        </w:tc>
        <w:tc>
          <w:tcPr>
            <w:tcW w:w="4250" w:type="dxa"/>
            <w:gridSpan w:val="2"/>
            <w:tcBorders>
              <w:top w:val="nil"/>
              <w:left w:val="nil"/>
              <w:right w:val="nil"/>
            </w:tcBorders>
          </w:tcPr>
          <w:p w:rsidR="002F6451" w:rsidRPr="00586BFB" w:rsidRDefault="002F6451" w:rsidP="002F6451">
            <w:pPr>
              <w:pStyle w:val="ConsPlusNormal"/>
              <w:rPr>
                <w:rFonts w:ascii="Times New Roman" w:hAnsi="Times New Roman" w:cs="Times New Roman"/>
              </w:rPr>
            </w:pPr>
          </w:p>
        </w:tc>
        <w:tc>
          <w:tcPr>
            <w:tcW w:w="3230" w:type="dxa"/>
            <w:vMerge w:val="restart"/>
            <w:tcBorders>
              <w:top w:val="nil"/>
              <w:left w:val="nil"/>
              <w:bottom w:val="nil"/>
              <w:right w:val="single" w:sz="4" w:space="0" w:color="auto"/>
            </w:tcBorders>
          </w:tcPr>
          <w:p w:rsidR="002F6451" w:rsidRPr="00586BFB" w:rsidRDefault="002F6451" w:rsidP="002F6451">
            <w:pPr>
              <w:pStyle w:val="ConsPlusNormal"/>
              <w:jc w:val="right"/>
              <w:rPr>
                <w:rFonts w:ascii="Times New Roman" w:hAnsi="Times New Roman" w:cs="Times New Roman"/>
              </w:rPr>
            </w:pPr>
            <w:r w:rsidRPr="00586BFB">
              <w:rPr>
                <w:rFonts w:ascii="Times New Roman" w:hAnsi="Times New Roman" w:cs="Times New Roman"/>
              </w:rPr>
              <w:t xml:space="preserve">Код по общероссийскому базовому перечню или региональному перечню </w:t>
            </w:r>
            <w:hyperlink w:anchor="P2956" w:history="1">
              <w:r w:rsidRPr="00586BFB">
                <w:rPr>
                  <w:rFonts w:ascii="Times New Roman" w:hAnsi="Times New Roman" w:cs="Times New Roman"/>
                  <w:color w:val="0000FF"/>
                </w:rPr>
                <w:t>&lt;8&gt;</w:t>
              </w:r>
            </w:hyperlink>
          </w:p>
        </w:tc>
        <w:tc>
          <w:tcPr>
            <w:tcW w:w="1587" w:type="dxa"/>
            <w:vMerge w:val="restart"/>
            <w:tcBorders>
              <w:left w:val="single" w:sz="4" w:space="0" w:color="auto"/>
              <w:right w:val="single" w:sz="4" w:space="0" w:color="auto"/>
            </w:tcBorders>
          </w:tcPr>
          <w:p w:rsidR="002F6451" w:rsidRPr="00586BFB" w:rsidRDefault="002F6451" w:rsidP="002F6451">
            <w:pPr>
              <w:pStyle w:val="ConsPlusNormal"/>
              <w:rPr>
                <w:rFonts w:ascii="Times New Roman" w:hAnsi="Times New Roman" w:cs="Times New Roman"/>
              </w:rPr>
            </w:pPr>
          </w:p>
        </w:tc>
      </w:tr>
      <w:tr w:rsidR="002F6451" w:rsidRPr="00586BFB" w:rsidTr="002F6451">
        <w:tc>
          <w:tcPr>
            <w:tcW w:w="8785" w:type="dxa"/>
            <w:gridSpan w:val="3"/>
            <w:tcBorders>
              <w:top w:val="nil"/>
              <w:left w:val="nil"/>
              <w:right w:val="nil"/>
            </w:tcBorders>
          </w:tcPr>
          <w:p w:rsidR="002F6451" w:rsidRPr="00586BFB" w:rsidRDefault="002F6451" w:rsidP="002F6451">
            <w:pPr>
              <w:pStyle w:val="ConsPlusNormal"/>
              <w:rPr>
                <w:rFonts w:ascii="Times New Roman" w:hAnsi="Times New Roman" w:cs="Times New Roman"/>
              </w:rPr>
            </w:pPr>
          </w:p>
        </w:tc>
        <w:tc>
          <w:tcPr>
            <w:tcW w:w="3230" w:type="dxa"/>
            <w:vMerge/>
            <w:tcBorders>
              <w:top w:val="nil"/>
              <w:left w:val="nil"/>
              <w:bottom w:val="nil"/>
              <w:right w:val="single" w:sz="4" w:space="0" w:color="auto"/>
            </w:tcBorders>
          </w:tcPr>
          <w:p w:rsidR="002F6451" w:rsidRPr="00586BFB" w:rsidRDefault="002F6451" w:rsidP="002F6451"/>
        </w:tc>
        <w:tc>
          <w:tcPr>
            <w:tcW w:w="1587" w:type="dxa"/>
            <w:vMerge/>
            <w:tcBorders>
              <w:left w:val="single" w:sz="4" w:space="0" w:color="auto"/>
              <w:right w:val="single" w:sz="4" w:space="0" w:color="auto"/>
            </w:tcBorders>
          </w:tcPr>
          <w:p w:rsidR="002F6451" w:rsidRPr="00586BFB" w:rsidRDefault="002F6451" w:rsidP="002F6451"/>
        </w:tc>
      </w:tr>
      <w:tr w:rsidR="002F6451" w:rsidRPr="00586BFB" w:rsidTr="002F6451">
        <w:tblPrEx>
          <w:tblBorders>
            <w:insideH w:val="single" w:sz="4" w:space="0" w:color="auto"/>
          </w:tblBorders>
        </w:tblPrEx>
        <w:tc>
          <w:tcPr>
            <w:tcW w:w="5498" w:type="dxa"/>
            <w:gridSpan w:val="2"/>
            <w:tcBorders>
              <w:left w:val="nil"/>
              <w:bottom w:val="nil"/>
              <w:right w:val="nil"/>
            </w:tcBorders>
          </w:tcPr>
          <w:p w:rsidR="002F6451" w:rsidRPr="00586BFB" w:rsidRDefault="002F6451" w:rsidP="002F6451">
            <w:pPr>
              <w:pStyle w:val="ConsPlusNormal"/>
              <w:rPr>
                <w:rFonts w:ascii="Times New Roman" w:hAnsi="Times New Roman" w:cs="Times New Roman"/>
              </w:rPr>
            </w:pPr>
            <w:r w:rsidRPr="00586BFB">
              <w:rPr>
                <w:rFonts w:ascii="Times New Roman" w:hAnsi="Times New Roman" w:cs="Times New Roman"/>
              </w:rPr>
              <w:t>2. Категории потребителей муниципальной услуги</w:t>
            </w:r>
          </w:p>
        </w:tc>
        <w:tc>
          <w:tcPr>
            <w:tcW w:w="3287" w:type="dxa"/>
            <w:tcBorders>
              <w:left w:val="nil"/>
              <w:right w:val="nil"/>
            </w:tcBorders>
          </w:tcPr>
          <w:p w:rsidR="002F6451" w:rsidRPr="00586BFB" w:rsidRDefault="002F6451" w:rsidP="002F6451">
            <w:pPr>
              <w:pStyle w:val="ConsPlusNormal"/>
              <w:rPr>
                <w:rFonts w:ascii="Times New Roman" w:hAnsi="Times New Roman" w:cs="Times New Roman"/>
              </w:rPr>
            </w:pPr>
          </w:p>
        </w:tc>
        <w:tc>
          <w:tcPr>
            <w:tcW w:w="3230" w:type="dxa"/>
            <w:vMerge/>
            <w:tcBorders>
              <w:top w:val="nil"/>
              <w:left w:val="nil"/>
              <w:bottom w:val="nil"/>
              <w:right w:val="single" w:sz="4" w:space="0" w:color="auto"/>
            </w:tcBorders>
          </w:tcPr>
          <w:p w:rsidR="002F6451" w:rsidRPr="00586BFB" w:rsidRDefault="002F6451" w:rsidP="002F6451"/>
        </w:tc>
        <w:tc>
          <w:tcPr>
            <w:tcW w:w="1587" w:type="dxa"/>
            <w:vMerge/>
            <w:tcBorders>
              <w:left w:val="single" w:sz="4" w:space="0" w:color="auto"/>
              <w:right w:val="single" w:sz="4" w:space="0" w:color="auto"/>
            </w:tcBorders>
          </w:tcPr>
          <w:p w:rsidR="002F6451" w:rsidRPr="00586BFB" w:rsidRDefault="002F6451" w:rsidP="002F6451"/>
        </w:tc>
      </w:tr>
      <w:tr w:rsidR="002F6451" w:rsidRPr="00586BFB" w:rsidTr="002F6451">
        <w:tblPrEx>
          <w:tblBorders>
            <w:right w:val="nil"/>
          </w:tblBorders>
        </w:tblPrEx>
        <w:tc>
          <w:tcPr>
            <w:tcW w:w="8785" w:type="dxa"/>
            <w:gridSpan w:val="3"/>
            <w:tcBorders>
              <w:top w:val="nil"/>
              <w:left w:val="nil"/>
              <w:right w:val="nil"/>
            </w:tcBorders>
          </w:tcPr>
          <w:p w:rsidR="002F6451" w:rsidRPr="00586BFB" w:rsidRDefault="002F6451" w:rsidP="002F6451">
            <w:pPr>
              <w:pStyle w:val="ConsPlusNormal"/>
              <w:rPr>
                <w:rFonts w:ascii="Times New Roman" w:hAnsi="Times New Roman" w:cs="Times New Roman"/>
              </w:rPr>
            </w:pPr>
          </w:p>
        </w:tc>
        <w:tc>
          <w:tcPr>
            <w:tcW w:w="4817" w:type="dxa"/>
            <w:gridSpan w:val="2"/>
            <w:vMerge w:val="restart"/>
            <w:tcBorders>
              <w:top w:val="nil"/>
              <w:left w:val="nil"/>
              <w:bottom w:val="nil"/>
              <w:right w:val="nil"/>
            </w:tcBorders>
          </w:tcPr>
          <w:p w:rsidR="002F6451" w:rsidRPr="00586BFB" w:rsidRDefault="002F6451" w:rsidP="002F6451">
            <w:pPr>
              <w:pStyle w:val="ConsPlusNormal"/>
              <w:rPr>
                <w:rFonts w:ascii="Times New Roman" w:hAnsi="Times New Roman" w:cs="Times New Roman"/>
              </w:rPr>
            </w:pPr>
          </w:p>
        </w:tc>
      </w:tr>
      <w:tr w:rsidR="002F6451" w:rsidRPr="00586BFB" w:rsidTr="002F6451">
        <w:tblPrEx>
          <w:tblBorders>
            <w:right w:val="nil"/>
            <w:insideH w:val="single" w:sz="4" w:space="0" w:color="auto"/>
          </w:tblBorders>
        </w:tblPrEx>
        <w:tc>
          <w:tcPr>
            <w:tcW w:w="8785" w:type="dxa"/>
            <w:gridSpan w:val="3"/>
            <w:tcBorders>
              <w:left w:val="nil"/>
              <w:right w:val="nil"/>
            </w:tcBorders>
          </w:tcPr>
          <w:p w:rsidR="002F6451" w:rsidRPr="00586BFB" w:rsidRDefault="002F6451" w:rsidP="002F6451">
            <w:pPr>
              <w:pStyle w:val="ConsPlusNormal"/>
              <w:rPr>
                <w:rFonts w:ascii="Times New Roman" w:hAnsi="Times New Roman" w:cs="Times New Roman"/>
              </w:rPr>
            </w:pPr>
          </w:p>
        </w:tc>
        <w:tc>
          <w:tcPr>
            <w:tcW w:w="4817" w:type="dxa"/>
            <w:gridSpan w:val="2"/>
            <w:vMerge/>
            <w:tcBorders>
              <w:top w:val="nil"/>
              <w:left w:val="nil"/>
              <w:bottom w:val="nil"/>
              <w:right w:val="nil"/>
            </w:tcBorders>
          </w:tcPr>
          <w:p w:rsidR="002F6451" w:rsidRPr="00586BFB" w:rsidRDefault="002F6451" w:rsidP="002F6451"/>
        </w:tc>
      </w:tr>
    </w:tbl>
    <w:p w:rsidR="002F6451" w:rsidRPr="00586BFB" w:rsidRDefault="002F6451" w:rsidP="002F6451">
      <w:pPr>
        <w:pStyle w:val="ConsPlusNormal"/>
        <w:jc w:val="both"/>
        <w:rPr>
          <w:rFonts w:ascii="Times New Roman" w:hAnsi="Times New Roman" w:cs="Times New Roman"/>
        </w:rPr>
      </w:pPr>
    </w:p>
    <w:p w:rsidR="002F6451" w:rsidRPr="00586BFB" w:rsidRDefault="002F6451" w:rsidP="002F6451">
      <w:pPr>
        <w:pStyle w:val="ConsPlusNormal"/>
        <w:jc w:val="both"/>
        <w:rPr>
          <w:rFonts w:ascii="Times New Roman" w:hAnsi="Times New Roman" w:cs="Times New Roman"/>
        </w:rPr>
      </w:pPr>
      <w:r w:rsidRPr="00586BFB">
        <w:rPr>
          <w:rFonts w:ascii="Times New Roman" w:hAnsi="Times New Roman" w:cs="Times New Roman"/>
        </w:rPr>
        <w:t>3. Сведения о фактическом достижении показателей, характеризующих объем и (или) качество муниципальной услуги:</w:t>
      </w:r>
    </w:p>
    <w:p w:rsidR="002F6451" w:rsidRPr="00586BFB" w:rsidRDefault="002F6451" w:rsidP="002F6451">
      <w:pPr>
        <w:pStyle w:val="ConsPlusNormal"/>
        <w:spacing w:before="220"/>
        <w:jc w:val="both"/>
        <w:rPr>
          <w:rFonts w:ascii="Times New Roman" w:hAnsi="Times New Roman" w:cs="Times New Roman"/>
        </w:rPr>
      </w:pPr>
      <w:r w:rsidRPr="00586BFB">
        <w:rPr>
          <w:rFonts w:ascii="Times New Roman" w:hAnsi="Times New Roman" w:cs="Times New Roman"/>
        </w:rPr>
        <w:t>3.1. Сведения о фактическом достижении показателей, характеризующих качество муниципальной услуги:</w:t>
      </w:r>
    </w:p>
    <w:p w:rsidR="002F6451" w:rsidRPr="00586BFB" w:rsidRDefault="002F6451" w:rsidP="002F64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50"/>
        <w:gridCol w:w="850"/>
        <w:gridCol w:w="850"/>
        <w:gridCol w:w="850"/>
        <w:gridCol w:w="850"/>
        <w:gridCol w:w="793"/>
        <w:gridCol w:w="737"/>
        <w:gridCol w:w="623"/>
        <w:gridCol w:w="850"/>
        <w:gridCol w:w="1020"/>
        <w:gridCol w:w="794"/>
        <w:gridCol w:w="878"/>
        <w:gridCol w:w="878"/>
        <w:gridCol w:w="794"/>
        <w:gridCol w:w="1077"/>
      </w:tblGrid>
      <w:tr w:rsidR="002F6451" w:rsidRPr="00586BFB" w:rsidTr="002F6451">
        <w:tc>
          <w:tcPr>
            <w:tcW w:w="907" w:type="dxa"/>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Уникальный номер реестровой записи </w:t>
            </w:r>
            <w:hyperlink w:anchor="P2951" w:history="1">
              <w:r w:rsidRPr="00586BFB">
                <w:rPr>
                  <w:rFonts w:ascii="Times New Roman" w:hAnsi="Times New Roman" w:cs="Times New Roman"/>
                  <w:color w:val="0000FF"/>
                </w:rPr>
                <w:t>&lt;3&gt;</w:t>
              </w:r>
            </w:hyperlink>
          </w:p>
        </w:tc>
        <w:tc>
          <w:tcPr>
            <w:tcW w:w="2550" w:type="dxa"/>
            <w:gridSpan w:val="3"/>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Показатель, характеризующий содержание муниципальной услуги </w:t>
            </w:r>
            <w:hyperlink w:anchor="P2951" w:history="1">
              <w:r w:rsidRPr="00586BFB">
                <w:rPr>
                  <w:rFonts w:ascii="Times New Roman" w:hAnsi="Times New Roman" w:cs="Times New Roman"/>
                  <w:color w:val="0000FF"/>
                </w:rPr>
                <w:t>&lt;3&gt;</w:t>
              </w:r>
            </w:hyperlink>
          </w:p>
        </w:tc>
        <w:tc>
          <w:tcPr>
            <w:tcW w:w="1700" w:type="dxa"/>
            <w:gridSpan w:val="2"/>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Показатель, характеризующий условия (формы) оказания муниципальной услуги </w:t>
            </w:r>
            <w:hyperlink w:anchor="P2951" w:history="1">
              <w:r w:rsidRPr="00586BFB">
                <w:rPr>
                  <w:rFonts w:ascii="Times New Roman" w:hAnsi="Times New Roman" w:cs="Times New Roman"/>
                  <w:color w:val="0000FF"/>
                </w:rPr>
                <w:t>&lt;3&gt;</w:t>
              </w:r>
            </w:hyperlink>
          </w:p>
        </w:tc>
        <w:tc>
          <w:tcPr>
            <w:tcW w:w="8444" w:type="dxa"/>
            <w:gridSpan w:val="10"/>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Показатель качества муниципальной услуги</w:t>
            </w:r>
          </w:p>
        </w:tc>
      </w:tr>
      <w:tr w:rsidR="002F6451" w:rsidRPr="00586BFB" w:rsidTr="002F6451">
        <w:tc>
          <w:tcPr>
            <w:tcW w:w="907" w:type="dxa"/>
            <w:vMerge/>
          </w:tcPr>
          <w:p w:rsidR="002F6451" w:rsidRPr="00586BFB" w:rsidRDefault="002F6451" w:rsidP="002F6451"/>
        </w:tc>
        <w:tc>
          <w:tcPr>
            <w:tcW w:w="2550" w:type="dxa"/>
            <w:gridSpan w:val="3"/>
            <w:vMerge/>
          </w:tcPr>
          <w:p w:rsidR="002F6451" w:rsidRPr="00586BFB" w:rsidRDefault="002F6451" w:rsidP="002F6451"/>
        </w:tc>
        <w:tc>
          <w:tcPr>
            <w:tcW w:w="1700" w:type="dxa"/>
            <w:gridSpan w:val="2"/>
            <w:vMerge/>
          </w:tcPr>
          <w:p w:rsidR="002F6451" w:rsidRPr="00586BFB" w:rsidRDefault="002F6451" w:rsidP="002F6451"/>
        </w:tc>
        <w:tc>
          <w:tcPr>
            <w:tcW w:w="793" w:type="dxa"/>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наименование показателя </w:t>
            </w:r>
            <w:hyperlink w:anchor="P2951" w:history="1">
              <w:r w:rsidRPr="00586BFB">
                <w:rPr>
                  <w:rFonts w:ascii="Times New Roman" w:hAnsi="Times New Roman" w:cs="Times New Roman"/>
                  <w:color w:val="0000FF"/>
                </w:rPr>
                <w:t>&lt;3&gt;</w:t>
              </w:r>
            </w:hyperlink>
          </w:p>
        </w:tc>
        <w:tc>
          <w:tcPr>
            <w:tcW w:w="1360" w:type="dxa"/>
            <w:gridSpan w:val="2"/>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единица измерения по </w:t>
            </w:r>
            <w:hyperlink r:id="rId32" w:history="1">
              <w:r w:rsidRPr="00586BFB">
                <w:rPr>
                  <w:rFonts w:ascii="Times New Roman" w:hAnsi="Times New Roman" w:cs="Times New Roman"/>
                  <w:color w:val="0000FF"/>
                </w:rPr>
                <w:t>ОКЕИ</w:t>
              </w:r>
            </w:hyperlink>
            <w:r w:rsidRPr="00586BFB">
              <w:rPr>
                <w:rFonts w:ascii="Times New Roman" w:hAnsi="Times New Roman" w:cs="Times New Roman"/>
              </w:rPr>
              <w:t xml:space="preserve"> </w:t>
            </w:r>
            <w:hyperlink w:anchor="P2951" w:history="1">
              <w:r w:rsidRPr="00586BFB">
                <w:rPr>
                  <w:rFonts w:ascii="Times New Roman" w:hAnsi="Times New Roman" w:cs="Times New Roman"/>
                  <w:color w:val="0000FF"/>
                </w:rPr>
                <w:t>&lt;3&gt;</w:t>
              </w:r>
            </w:hyperlink>
          </w:p>
        </w:tc>
        <w:tc>
          <w:tcPr>
            <w:tcW w:w="2664" w:type="dxa"/>
            <w:gridSpan w:val="3"/>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значение</w:t>
            </w:r>
          </w:p>
        </w:tc>
        <w:tc>
          <w:tcPr>
            <w:tcW w:w="878" w:type="dxa"/>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допустимые (возможное) отклонение </w:t>
            </w:r>
            <w:hyperlink w:anchor="P2954" w:history="1">
              <w:r w:rsidRPr="00586BFB">
                <w:rPr>
                  <w:rFonts w:ascii="Times New Roman" w:hAnsi="Times New Roman" w:cs="Times New Roman"/>
                  <w:color w:val="0000FF"/>
                </w:rPr>
                <w:t>&lt;6&gt;</w:t>
              </w:r>
            </w:hyperlink>
          </w:p>
        </w:tc>
        <w:tc>
          <w:tcPr>
            <w:tcW w:w="878" w:type="dxa"/>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отклонение, превышающее допустимое (возможное) отклонение </w:t>
            </w:r>
            <w:hyperlink w:anchor="P2955" w:history="1">
              <w:r w:rsidRPr="00586BFB">
                <w:rPr>
                  <w:rFonts w:ascii="Times New Roman" w:hAnsi="Times New Roman" w:cs="Times New Roman"/>
                  <w:color w:val="0000FF"/>
                </w:rPr>
                <w:t>&lt;7&gt;</w:t>
              </w:r>
            </w:hyperlink>
          </w:p>
        </w:tc>
        <w:tc>
          <w:tcPr>
            <w:tcW w:w="794" w:type="dxa"/>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причина отклонения</w:t>
            </w:r>
          </w:p>
        </w:tc>
        <w:tc>
          <w:tcPr>
            <w:tcW w:w="1077" w:type="dxa"/>
            <w:vMerge w:val="restart"/>
            <w:vAlign w:val="center"/>
          </w:tcPr>
          <w:p w:rsidR="002F6451" w:rsidRPr="00586BFB" w:rsidRDefault="002F6451" w:rsidP="002F6451">
            <w:pPr>
              <w:pStyle w:val="ConsPlusNormal"/>
              <w:jc w:val="center"/>
              <w:rPr>
                <w:rFonts w:ascii="Times New Roman" w:hAnsi="Times New Roman" w:cs="Times New Roman"/>
              </w:rPr>
            </w:pPr>
            <w:r w:rsidRPr="00586BFB">
              <w:rPr>
                <w:rFonts w:ascii="Times New Roman" w:hAnsi="Times New Roman" w:cs="Times New Roman"/>
              </w:rPr>
              <w:t xml:space="preserve">источник информации о значении показателей, характеризующих качество услуги </w:t>
            </w:r>
            <w:hyperlink w:anchor="P2956" w:history="1">
              <w:r w:rsidRPr="00586BFB">
                <w:rPr>
                  <w:rFonts w:ascii="Times New Roman" w:hAnsi="Times New Roman" w:cs="Times New Roman"/>
                  <w:color w:val="0000FF"/>
                </w:rPr>
                <w:t>&lt;8&gt;</w:t>
              </w:r>
            </w:hyperlink>
          </w:p>
        </w:tc>
      </w:tr>
      <w:tr w:rsidR="002F6451" w:rsidRPr="000B6650" w:rsidTr="002F6451">
        <w:tc>
          <w:tcPr>
            <w:tcW w:w="907" w:type="dxa"/>
            <w:vMerge/>
          </w:tcPr>
          <w:p w:rsidR="002F6451" w:rsidRPr="000B6650" w:rsidRDefault="002F6451" w:rsidP="002F6451"/>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_____</w:t>
            </w:r>
          </w:p>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_____</w:t>
            </w:r>
          </w:p>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_____</w:t>
            </w:r>
          </w:p>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_____</w:t>
            </w:r>
          </w:p>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_____</w:t>
            </w:r>
          </w:p>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(наименование показателя)</w:t>
            </w:r>
          </w:p>
        </w:tc>
        <w:tc>
          <w:tcPr>
            <w:tcW w:w="793" w:type="dxa"/>
            <w:vMerge/>
          </w:tcPr>
          <w:p w:rsidR="002F6451" w:rsidRPr="000B6650" w:rsidRDefault="002F6451" w:rsidP="002F6451"/>
        </w:tc>
        <w:tc>
          <w:tcPr>
            <w:tcW w:w="737"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наименование</w:t>
            </w:r>
          </w:p>
        </w:tc>
        <w:tc>
          <w:tcPr>
            <w:tcW w:w="623"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код</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утверждено в муниципальном задании на год</w:t>
            </w:r>
          </w:p>
        </w:tc>
        <w:tc>
          <w:tcPr>
            <w:tcW w:w="102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утверждено в муниципальном задании на отчетную дату </w:t>
            </w:r>
            <w:hyperlink w:anchor="P2952" w:history="1">
              <w:r w:rsidRPr="000B6650">
                <w:rPr>
                  <w:rFonts w:ascii="Times New Roman" w:hAnsi="Times New Roman" w:cs="Times New Roman"/>
                  <w:color w:val="0000FF"/>
                  <w:szCs w:val="22"/>
                </w:rPr>
                <w:t>&lt;4&gt;</w:t>
              </w:r>
            </w:hyperlink>
          </w:p>
        </w:tc>
        <w:tc>
          <w:tcPr>
            <w:tcW w:w="794"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исполнено на отчетную дату </w:t>
            </w:r>
            <w:hyperlink w:anchor="P2953" w:history="1">
              <w:r w:rsidRPr="000B6650">
                <w:rPr>
                  <w:rFonts w:ascii="Times New Roman" w:hAnsi="Times New Roman" w:cs="Times New Roman"/>
                  <w:color w:val="0000FF"/>
                  <w:szCs w:val="22"/>
                </w:rPr>
                <w:t>&lt;5&gt;</w:t>
              </w:r>
            </w:hyperlink>
          </w:p>
        </w:tc>
        <w:tc>
          <w:tcPr>
            <w:tcW w:w="878" w:type="dxa"/>
            <w:vMerge/>
          </w:tcPr>
          <w:p w:rsidR="002F6451" w:rsidRPr="000B6650" w:rsidRDefault="002F6451" w:rsidP="002F6451"/>
        </w:tc>
        <w:tc>
          <w:tcPr>
            <w:tcW w:w="878" w:type="dxa"/>
            <w:vMerge/>
          </w:tcPr>
          <w:p w:rsidR="002F6451" w:rsidRPr="000B6650" w:rsidRDefault="002F6451" w:rsidP="002F6451"/>
        </w:tc>
        <w:tc>
          <w:tcPr>
            <w:tcW w:w="794" w:type="dxa"/>
            <w:vMerge/>
          </w:tcPr>
          <w:p w:rsidR="002F6451" w:rsidRPr="000B6650" w:rsidRDefault="002F6451" w:rsidP="002F6451"/>
        </w:tc>
        <w:tc>
          <w:tcPr>
            <w:tcW w:w="1077" w:type="dxa"/>
            <w:vMerge/>
          </w:tcPr>
          <w:p w:rsidR="002F6451" w:rsidRPr="000B6650" w:rsidRDefault="002F6451" w:rsidP="002F6451"/>
        </w:tc>
      </w:tr>
      <w:tr w:rsidR="002F6451" w:rsidRPr="000B6650" w:rsidTr="002F6451">
        <w:tc>
          <w:tcPr>
            <w:tcW w:w="907"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2</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3</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4</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5</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6</w:t>
            </w:r>
          </w:p>
        </w:tc>
        <w:tc>
          <w:tcPr>
            <w:tcW w:w="793"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7</w:t>
            </w:r>
          </w:p>
        </w:tc>
        <w:tc>
          <w:tcPr>
            <w:tcW w:w="737"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8</w:t>
            </w:r>
          </w:p>
        </w:tc>
        <w:tc>
          <w:tcPr>
            <w:tcW w:w="623"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9</w:t>
            </w:r>
          </w:p>
        </w:tc>
        <w:tc>
          <w:tcPr>
            <w:tcW w:w="85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10</w:t>
            </w:r>
          </w:p>
        </w:tc>
        <w:tc>
          <w:tcPr>
            <w:tcW w:w="1020"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11</w:t>
            </w:r>
          </w:p>
        </w:tc>
        <w:tc>
          <w:tcPr>
            <w:tcW w:w="794"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12</w:t>
            </w:r>
          </w:p>
        </w:tc>
        <w:tc>
          <w:tcPr>
            <w:tcW w:w="878"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13</w:t>
            </w:r>
          </w:p>
        </w:tc>
        <w:tc>
          <w:tcPr>
            <w:tcW w:w="878"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14</w:t>
            </w:r>
          </w:p>
        </w:tc>
        <w:tc>
          <w:tcPr>
            <w:tcW w:w="794"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15</w:t>
            </w:r>
          </w:p>
        </w:tc>
        <w:tc>
          <w:tcPr>
            <w:tcW w:w="1077" w:type="dxa"/>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16</w:t>
            </w:r>
          </w:p>
        </w:tc>
      </w:tr>
      <w:tr w:rsidR="002F6451" w:rsidRPr="000B6650" w:rsidTr="002F6451">
        <w:tc>
          <w:tcPr>
            <w:tcW w:w="907"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793" w:type="dxa"/>
            <w:vAlign w:val="center"/>
          </w:tcPr>
          <w:p w:rsidR="002F6451" w:rsidRPr="000B6650" w:rsidRDefault="002F6451" w:rsidP="002F6451">
            <w:pPr>
              <w:pStyle w:val="ConsPlusNormal"/>
              <w:rPr>
                <w:rFonts w:ascii="Times New Roman" w:hAnsi="Times New Roman" w:cs="Times New Roman"/>
                <w:szCs w:val="22"/>
              </w:rPr>
            </w:pPr>
          </w:p>
        </w:tc>
        <w:tc>
          <w:tcPr>
            <w:tcW w:w="737" w:type="dxa"/>
            <w:vAlign w:val="center"/>
          </w:tcPr>
          <w:p w:rsidR="002F6451" w:rsidRPr="000B6650" w:rsidRDefault="002F6451" w:rsidP="002F6451">
            <w:pPr>
              <w:pStyle w:val="ConsPlusNormal"/>
              <w:rPr>
                <w:rFonts w:ascii="Times New Roman" w:hAnsi="Times New Roman" w:cs="Times New Roman"/>
                <w:szCs w:val="22"/>
              </w:rPr>
            </w:pPr>
          </w:p>
        </w:tc>
        <w:tc>
          <w:tcPr>
            <w:tcW w:w="623" w:type="dxa"/>
            <w:vAlign w:val="center"/>
          </w:tcPr>
          <w:p w:rsidR="002F6451" w:rsidRPr="000B6650" w:rsidRDefault="002F6451" w:rsidP="002F6451">
            <w:pPr>
              <w:pStyle w:val="ConsPlusNormal"/>
              <w:rPr>
                <w:rFonts w:ascii="Times New Roman" w:hAnsi="Times New Roman" w:cs="Times New Roman"/>
                <w:szCs w:val="22"/>
              </w:rPr>
            </w:pPr>
          </w:p>
        </w:tc>
        <w:tc>
          <w:tcPr>
            <w:tcW w:w="850" w:type="dxa"/>
            <w:vAlign w:val="center"/>
          </w:tcPr>
          <w:p w:rsidR="002F6451" w:rsidRPr="000B6650" w:rsidRDefault="002F6451" w:rsidP="002F6451">
            <w:pPr>
              <w:pStyle w:val="ConsPlusNormal"/>
              <w:rPr>
                <w:rFonts w:ascii="Times New Roman" w:hAnsi="Times New Roman" w:cs="Times New Roman"/>
                <w:szCs w:val="22"/>
              </w:rPr>
            </w:pPr>
          </w:p>
        </w:tc>
        <w:tc>
          <w:tcPr>
            <w:tcW w:w="1020" w:type="dxa"/>
            <w:vAlign w:val="center"/>
          </w:tcPr>
          <w:p w:rsidR="002F6451" w:rsidRPr="000B6650" w:rsidRDefault="002F6451" w:rsidP="002F6451">
            <w:pPr>
              <w:pStyle w:val="ConsPlusNormal"/>
              <w:rPr>
                <w:rFonts w:ascii="Times New Roman" w:hAnsi="Times New Roman" w:cs="Times New Roman"/>
                <w:szCs w:val="22"/>
              </w:rPr>
            </w:pPr>
          </w:p>
        </w:tc>
        <w:tc>
          <w:tcPr>
            <w:tcW w:w="794" w:type="dxa"/>
            <w:vAlign w:val="center"/>
          </w:tcPr>
          <w:p w:rsidR="002F6451" w:rsidRPr="000B6650" w:rsidRDefault="002F6451" w:rsidP="002F6451">
            <w:pPr>
              <w:pStyle w:val="ConsPlusNormal"/>
              <w:rPr>
                <w:rFonts w:ascii="Times New Roman" w:hAnsi="Times New Roman" w:cs="Times New Roman"/>
                <w:szCs w:val="22"/>
              </w:rPr>
            </w:pPr>
          </w:p>
        </w:tc>
        <w:tc>
          <w:tcPr>
            <w:tcW w:w="878" w:type="dxa"/>
            <w:vAlign w:val="center"/>
          </w:tcPr>
          <w:p w:rsidR="002F6451" w:rsidRPr="000B6650" w:rsidRDefault="002F6451" w:rsidP="002F6451">
            <w:pPr>
              <w:pStyle w:val="ConsPlusNormal"/>
              <w:rPr>
                <w:rFonts w:ascii="Times New Roman" w:hAnsi="Times New Roman" w:cs="Times New Roman"/>
                <w:szCs w:val="22"/>
              </w:rPr>
            </w:pPr>
          </w:p>
        </w:tc>
        <w:tc>
          <w:tcPr>
            <w:tcW w:w="878" w:type="dxa"/>
          </w:tcPr>
          <w:p w:rsidR="002F6451" w:rsidRPr="000B6650" w:rsidRDefault="002F6451" w:rsidP="002F6451">
            <w:pPr>
              <w:pStyle w:val="ConsPlusNormal"/>
              <w:rPr>
                <w:rFonts w:ascii="Times New Roman" w:hAnsi="Times New Roman" w:cs="Times New Roman"/>
                <w:szCs w:val="22"/>
              </w:rPr>
            </w:pPr>
          </w:p>
        </w:tc>
        <w:tc>
          <w:tcPr>
            <w:tcW w:w="794" w:type="dxa"/>
          </w:tcPr>
          <w:p w:rsidR="002F6451" w:rsidRPr="000B6650" w:rsidRDefault="002F6451" w:rsidP="002F6451">
            <w:pPr>
              <w:pStyle w:val="ConsPlusNormal"/>
              <w:rPr>
                <w:rFonts w:ascii="Times New Roman" w:hAnsi="Times New Roman" w:cs="Times New Roman"/>
                <w:szCs w:val="22"/>
              </w:rPr>
            </w:pPr>
          </w:p>
        </w:tc>
        <w:tc>
          <w:tcPr>
            <w:tcW w:w="1077" w:type="dxa"/>
            <w:vAlign w:val="center"/>
          </w:tcPr>
          <w:p w:rsidR="002F6451" w:rsidRPr="000B6650" w:rsidRDefault="002F6451" w:rsidP="002F6451">
            <w:pPr>
              <w:pStyle w:val="ConsPlusNormal"/>
              <w:rPr>
                <w:rFonts w:ascii="Times New Roman" w:hAnsi="Times New Roman" w:cs="Times New Roman"/>
                <w:szCs w:val="22"/>
              </w:rPr>
            </w:pPr>
          </w:p>
        </w:tc>
      </w:tr>
      <w:tr w:rsidR="002F6451" w:rsidRPr="000B6650" w:rsidTr="002F6451">
        <w:tc>
          <w:tcPr>
            <w:tcW w:w="907"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793" w:type="dxa"/>
            <w:vAlign w:val="center"/>
          </w:tcPr>
          <w:p w:rsidR="002F6451" w:rsidRPr="000B6650" w:rsidRDefault="002F6451" w:rsidP="002F6451">
            <w:pPr>
              <w:pStyle w:val="ConsPlusNormal"/>
              <w:rPr>
                <w:rFonts w:ascii="Times New Roman" w:hAnsi="Times New Roman" w:cs="Times New Roman"/>
                <w:szCs w:val="22"/>
              </w:rPr>
            </w:pPr>
          </w:p>
        </w:tc>
        <w:tc>
          <w:tcPr>
            <w:tcW w:w="737" w:type="dxa"/>
            <w:vAlign w:val="center"/>
          </w:tcPr>
          <w:p w:rsidR="002F6451" w:rsidRPr="000B6650" w:rsidRDefault="002F6451" w:rsidP="002F6451">
            <w:pPr>
              <w:pStyle w:val="ConsPlusNormal"/>
              <w:rPr>
                <w:rFonts w:ascii="Times New Roman" w:hAnsi="Times New Roman" w:cs="Times New Roman"/>
                <w:szCs w:val="22"/>
              </w:rPr>
            </w:pPr>
          </w:p>
        </w:tc>
        <w:tc>
          <w:tcPr>
            <w:tcW w:w="623" w:type="dxa"/>
            <w:vAlign w:val="center"/>
          </w:tcPr>
          <w:p w:rsidR="002F6451" w:rsidRPr="000B6650" w:rsidRDefault="002F6451" w:rsidP="002F6451">
            <w:pPr>
              <w:pStyle w:val="ConsPlusNormal"/>
              <w:rPr>
                <w:rFonts w:ascii="Times New Roman" w:hAnsi="Times New Roman" w:cs="Times New Roman"/>
                <w:szCs w:val="22"/>
              </w:rPr>
            </w:pPr>
          </w:p>
        </w:tc>
        <w:tc>
          <w:tcPr>
            <w:tcW w:w="850" w:type="dxa"/>
            <w:vAlign w:val="center"/>
          </w:tcPr>
          <w:p w:rsidR="002F6451" w:rsidRPr="000B6650" w:rsidRDefault="002F6451" w:rsidP="002F6451">
            <w:pPr>
              <w:pStyle w:val="ConsPlusNormal"/>
              <w:rPr>
                <w:rFonts w:ascii="Times New Roman" w:hAnsi="Times New Roman" w:cs="Times New Roman"/>
                <w:szCs w:val="22"/>
              </w:rPr>
            </w:pPr>
          </w:p>
        </w:tc>
        <w:tc>
          <w:tcPr>
            <w:tcW w:w="1020" w:type="dxa"/>
            <w:vAlign w:val="center"/>
          </w:tcPr>
          <w:p w:rsidR="002F6451" w:rsidRPr="000B6650" w:rsidRDefault="002F6451" w:rsidP="002F6451">
            <w:pPr>
              <w:pStyle w:val="ConsPlusNormal"/>
              <w:rPr>
                <w:rFonts w:ascii="Times New Roman" w:hAnsi="Times New Roman" w:cs="Times New Roman"/>
                <w:szCs w:val="22"/>
              </w:rPr>
            </w:pPr>
          </w:p>
        </w:tc>
        <w:tc>
          <w:tcPr>
            <w:tcW w:w="794" w:type="dxa"/>
            <w:vAlign w:val="center"/>
          </w:tcPr>
          <w:p w:rsidR="002F6451" w:rsidRPr="000B6650" w:rsidRDefault="002F6451" w:rsidP="002F6451">
            <w:pPr>
              <w:pStyle w:val="ConsPlusNormal"/>
              <w:rPr>
                <w:rFonts w:ascii="Times New Roman" w:hAnsi="Times New Roman" w:cs="Times New Roman"/>
                <w:szCs w:val="22"/>
              </w:rPr>
            </w:pPr>
          </w:p>
        </w:tc>
        <w:tc>
          <w:tcPr>
            <w:tcW w:w="878" w:type="dxa"/>
            <w:vAlign w:val="center"/>
          </w:tcPr>
          <w:p w:rsidR="002F6451" w:rsidRPr="000B6650" w:rsidRDefault="002F6451" w:rsidP="002F6451">
            <w:pPr>
              <w:pStyle w:val="ConsPlusNormal"/>
              <w:rPr>
                <w:rFonts w:ascii="Times New Roman" w:hAnsi="Times New Roman" w:cs="Times New Roman"/>
                <w:szCs w:val="22"/>
              </w:rPr>
            </w:pPr>
          </w:p>
        </w:tc>
        <w:tc>
          <w:tcPr>
            <w:tcW w:w="878" w:type="dxa"/>
          </w:tcPr>
          <w:p w:rsidR="002F6451" w:rsidRPr="000B6650" w:rsidRDefault="002F6451" w:rsidP="002F6451">
            <w:pPr>
              <w:pStyle w:val="ConsPlusNormal"/>
              <w:rPr>
                <w:rFonts w:ascii="Times New Roman" w:hAnsi="Times New Roman" w:cs="Times New Roman"/>
                <w:szCs w:val="22"/>
              </w:rPr>
            </w:pPr>
          </w:p>
        </w:tc>
        <w:tc>
          <w:tcPr>
            <w:tcW w:w="794" w:type="dxa"/>
          </w:tcPr>
          <w:p w:rsidR="002F6451" w:rsidRPr="000B6650" w:rsidRDefault="002F6451" w:rsidP="002F6451">
            <w:pPr>
              <w:pStyle w:val="ConsPlusNormal"/>
              <w:rPr>
                <w:rFonts w:ascii="Times New Roman" w:hAnsi="Times New Roman" w:cs="Times New Roman"/>
                <w:szCs w:val="22"/>
              </w:rPr>
            </w:pPr>
          </w:p>
        </w:tc>
        <w:tc>
          <w:tcPr>
            <w:tcW w:w="1077" w:type="dxa"/>
            <w:vAlign w:val="center"/>
          </w:tcPr>
          <w:p w:rsidR="002F6451" w:rsidRPr="000B6650" w:rsidRDefault="002F6451" w:rsidP="002F6451">
            <w:pPr>
              <w:pStyle w:val="ConsPlusNormal"/>
              <w:rPr>
                <w:rFonts w:ascii="Times New Roman" w:hAnsi="Times New Roman" w:cs="Times New Roman"/>
                <w:szCs w:val="22"/>
              </w:rPr>
            </w:pPr>
          </w:p>
        </w:tc>
      </w:tr>
      <w:tr w:rsidR="002F6451" w:rsidRPr="000B6650" w:rsidTr="002F6451">
        <w:tc>
          <w:tcPr>
            <w:tcW w:w="907"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850" w:type="dxa"/>
            <w:vMerge w:val="restart"/>
          </w:tcPr>
          <w:p w:rsidR="002F6451" w:rsidRPr="000B6650" w:rsidRDefault="002F6451" w:rsidP="002F6451">
            <w:pPr>
              <w:pStyle w:val="ConsPlusNormal"/>
              <w:rPr>
                <w:rFonts w:ascii="Times New Roman" w:hAnsi="Times New Roman" w:cs="Times New Roman"/>
                <w:szCs w:val="22"/>
              </w:rPr>
            </w:pPr>
          </w:p>
        </w:tc>
        <w:tc>
          <w:tcPr>
            <w:tcW w:w="793" w:type="dxa"/>
          </w:tcPr>
          <w:p w:rsidR="002F6451" w:rsidRPr="000B6650" w:rsidRDefault="002F6451" w:rsidP="002F6451">
            <w:pPr>
              <w:pStyle w:val="ConsPlusNormal"/>
              <w:rPr>
                <w:rFonts w:ascii="Times New Roman" w:hAnsi="Times New Roman" w:cs="Times New Roman"/>
                <w:szCs w:val="22"/>
              </w:rPr>
            </w:pPr>
          </w:p>
        </w:tc>
        <w:tc>
          <w:tcPr>
            <w:tcW w:w="737" w:type="dxa"/>
          </w:tcPr>
          <w:p w:rsidR="002F6451" w:rsidRPr="000B6650" w:rsidRDefault="002F6451" w:rsidP="002F6451">
            <w:pPr>
              <w:pStyle w:val="ConsPlusNormal"/>
              <w:rPr>
                <w:rFonts w:ascii="Times New Roman" w:hAnsi="Times New Roman" w:cs="Times New Roman"/>
                <w:szCs w:val="22"/>
              </w:rPr>
            </w:pPr>
          </w:p>
        </w:tc>
        <w:tc>
          <w:tcPr>
            <w:tcW w:w="623" w:type="dxa"/>
          </w:tcPr>
          <w:p w:rsidR="002F6451" w:rsidRPr="000B6650" w:rsidRDefault="002F6451" w:rsidP="002F6451">
            <w:pPr>
              <w:pStyle w:val="ConsPlusNormal"/>
              <w:rPr>
                <w:rFonts w:ascii="Times New Roman" w:hAnsi="Times New Roman" w:cs="Times New Roman"/>
                <w:szCs w:val="22"/>
              </w:rPr>
            </w:pPr>
          </w:p>
        </w:tc>
        <w:tc>
          <w:tcPr>
            <w:tcW w:w="850" w:type="dxa"/>
          </w:tcPr>
          <w:p w:rsidR="002F6451" w:rsidRPr="000B6650" w:rsidRDefault="002F6451" w:rsidP="002F6451">
            <w:pPr>
              <w:pStyle w:val="ConsPlusNormal"/>
              <w:rPr>
                <w:rFonts w:ascii="Times New Roman" w:hAnsi="Times New Roman" w:cs="Times New Roman"/>
                <w:szCs w:val="22"/>
              </w:rPr>
            </w:pPr>
          </w:p>
        </w:tc>
        <w:tc>
          <w:tcPr>
            <w:tcW w:w="1020" w:type="dxa"/>
          </w:tcPr>
          <w:p w:rsidR="002F6451" w:rsidRPr="000B6650" w:rsidRDefault="002F6451" w:rsidP="002F6451">
            <w:pPr>
              <w:pStyle w:val="ConsPlusNormal"/>
              <w:rPr>
                <w:rFonts w:ascii="Times New Roman" w:hAnsi="Times New Roman" w:cs="Times New Roman"/>
                <w:szCs w:val="22"/>
              </w:rPr>
            </w:pPr>
          </w:p>
        </w:tc>
        <w:tc>
          <w:tcPr>
            <w:tcW w:w="794" w:type="dxa"/>
          </w:tcPr>
          <w:p w:rsidR="002F6451" w:rsidRPr="000B6650" w:rsidRDefault="002F6451" w:rsidP="002F6451">
            <w:pPr>
              <w:pStyle w:val="ConsPlusNormal"/>
              <w:rPr>
                <w:rFonts w:ascii="Times New Roman" w:hAnsi="Times New Roman" w:cs="Times New Roman"/>
                <w:szCs w:val="22"/>
              </w:rPr>
            </w:pPr>
          </w:p>
        </w:tc>
        <w:tc>
          <w:tcPr>
            <w:tcW w:w="878" w:type="dxa"/>
          </w:tcPr>
          <w:p w:rsidR="002F6451" w:rsidRPr="000B6650" w:rsidRDefault="002F6451" w:rsidP="002F6451">
            <w:pPr>
              <w:pStyle w:val="ConsPlusNormal"/>
              <w:rPr>
                <w:rFonts w:ascii="Times New Roman" w:hAnsi="Times New Roman" w:cs="Times New Roman"/>
                <w:szCs w:val="22"/>
              </w:rPr>
            </w:pPr>
          </w:p>
        </w:tc>
        <w:tc>
          <w:tcPr>
            <w:tcW w:w="878" w:type="dxa"/>
          </w:tcPr>
          <w:p w:rsidR="002F6451" w:rsidRPr="000B6650" w:rsidRDefault="002F6451" w:rsidP="002F6451">
            <w:pPr>
              <w:pStyle w:val="ConsPlusNormal"/>
              <w:rPr>
                <w:rFonts w:ascii="Times New Roman" w:hAnsi="Times New Roman" w:cs="Times New Roman"/>
                <w:szCs w:val="22"/>
              </w:rPr>
            </w:pPr>
          </w:p>
        </w:tc>
        <w:tc>
          <w:tcPr>
            <w:tcW w:w="794" w:type="dxa"/>
          </w:tcPr>
          <w:p w:rsidR="002F6451" w:rsidRPr="000B6650" w:rsidRDefault="002F6451" w:rsidP="002F6451">
            <w:pPr>
              <w:pStyle w:val="ConsPlusNormal"/>
              <w:rPr>
                <w:rFonts w:ascii="Times New Roman" w:hAnsi="Times New Roman" w:cs="Times New Roman"/>
                <w:szCs w:val="22"/>
              </w:rPr>
            </w:pPr>
          </w:p>
        </w:tc>
        <w:tc>
          <w:tcPr>
            <w:tcW w:w="1077" w:type="dxa"/>
          </w:tcPr>
          <w:p w:rsidR="002F6451" w:rsidRPr="000B6650" w:rsidRDefault="002F6451" w:rsidP="002F6451">
            <w:pPr>
              <w:pStyle w:val="ConsPlusNormal"/>
              <w:rPr>
                <w:rFonts w:ascii="Times New Roman" w:hAnsi="Times New Roman" w:cs="Times New Roman"/>
                <w:szCs w:val="22"/>
              </w:rPr>
            </w:pPr>
          </w:p>
        </w:tc>
      </w:tr>
      <w:tr w:rsidR="002F6451" w:rsidRPr="000B6650" w:rsidTr="002F6451">
        <w:tc>
          <w:tcPr>
            <w:tcW w:w="907"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850" w:type="dxa"/>
            <w:vMerge/>
          </w:tcPr>
          <w:p w:rsidR="002F6451" w:rsidRPr="000B6650" w:rsidRDefault="002F6451" w:rsidP="002F6451"/>
        </w:tc>
        <w:tc>
          <w:tcPr>
            <w:tcW w:w="793" w:type="dxa"/>
            <w:vAlign w:val="center"/>
          </w:tcPr>
          <w:p w:rsidR="002F6451" w:rsidRPr="000B6650" w:rsidRDefault="002F6451" w:rsidP="002F6451">
            <w:pPr>
              <w:pStyle w:val="ConsPlusNormal"/>
              <w:rPr>
                <w:rFonts w:ascii="Times New Roman" w:hAnsi="Times New Roman" w:cs="Times New Roman"/>
                <w:szCs w:val="22"/>
              </w:rPr>
            </w:pPr>
          </w:p>
        </w:tc>
        <w:tc>
          <w:tcPr>
            <w:tcW w:w="737" w:type="dxa"/>
            <w:vAlign w:val="center"/>
          </w:tcPr>
          <w:p w:rsidR="002F6451" w:rsidRPr="000B6650" w:rsidRDefault="002F6451" w:rsidP="002F6451">
            <w:pPr>
              <w:pStyle w:val="ConsPlusNormal"/>
              <w:rPr>
                <w:rFonts w:ascii="Times New Roman" w:hAnsi="Times New Roman" w:cs="Times New Roman"/>
                <w:szCs w:val="22"/>
              </w:rPr>
            </w:pPr>
          </w:p>
        </w:tc>
        <w:tc>
          <w:tcPr>
            <w:tcW w:w="623" w:type="dxa"/>
            <w:vAlign w:val="center"/>
          </w:tcPr>
          <w:p w:rsidR="002F6451" w:rsidRPr="000B6650" w:rsidRDefault="002F6451" w:rsidP="002F6451">
            <w:pPr>
              <w:pStyle w:val="ConsPlusNormal"/>
              <w:rPr>
                <w:rFonts w:ascii="Times New Roman" w:hAnsi="Times New Roman" w:cs="Times New Roman"/>
                <w:szCs w:val="22"/>
              </w:rPr>
            </w:pPr>
          </w:p>
        </w:tc>
        <w:tc>
          <w:tcPr>
            <w:tcW w:w="850" w:type="dxa"/>
            <w:vAlign w:val="center"/>
          </w:tcPr>
          <w:p w:rsidR="002F6451" w:rsidRPr="000B6650" w:rsidRDefault="002F6451" w:rsidP="002F6451">
            <w:pPr>
              <w:pStyle w:val="ConsPlusNormal"/>
              <w:rPr>
                <w:rFonts w:ascii="Times New Roman" w:hAnsi="Times New Roman" w:cs="Times New Roman"/>
                <w:szCs w:val="22"/>
              </w:rPr>
            </w:pPr>
          </w:p>
        </w:tc>
        <w:tc>
          <w:tcPr>
            <w:tcW w:w="1020" w:type="dxa"/>
            <w:vAlign w:val="center"/>
          </w:tcPr>
          <w:p w:rsidR="002F6451" w:rsidRPr="000B6650" w:rsidRDefault="002F6451" w:rsidP="002F6451">
            <w:pPr>
              <w:pStyle w:val="ConsPlusNormal"/>
              <w:rPr>
                <w:rFonts w:ascii="Times New Roman" w:hAnsi="Times New Roman" w:cs="Times New Roman"/>
                <w:szCs w:val="22"/>
              </w:rPr>
            </w:pPr>
          </w:p>
        </w:tc>
        <w:tc>
          <w:tcPr>
            <w:tcW w:w="794" w:type="dxa"/>
            <w:vAlign w:val="center"/>
          </w:tcPr>
          <w:p w:rsidR="002F6451" w:rsidRPr="000B6650" w:rsidRDefault="002F6451" w:rsidP="002F6451">
            <w:pPr>
              <w:pStyle w:val="ConsPlusNormal"/>
              <w:rPr>
                <w:rFonts w:ascii="Times New Roman" w:hAnsi="Times New Roman" w:cs="Times New Roman"/>
                <w:szCs w:val="22"/>
              </w:rPr>
            </w:pPr>
          </w:p>
        </w:tc>
        <w:tc>
          <w:tcPr>
            <w:tcW w:w="878" w:type="dxa"/>
            <w:vAlign w:val="center"/>
          </w:tcPr>
          <w:p w:rsidR="002F6451" w:rsidRPr="000B6650" w:rsidRDefault="002F6451" w:rsidP="002F6451">
            <w:pPr>
              <w:pStyle w:val="ConsPlusNormal"/>
              <w:rPr>
                <w:rFonts w:ascii="Times New Roman" w:hAnsi="Times New Roman" w:cs="Times New Roman"/>
                <w:szCs w:val="22"/>
              </w:rPr>
            </w:pPr>
          </w:p>
        </w:tc>
        <w:tc>
          <w:tcPr>
            <w:tcW w:w="878" w:type="dxa"/>
          </w:tcPr>
          <w:p w:rsidR="002F6451" w:rsidRPr="000B6650" w:rsidRDefault="002F6451" w:rsidP="002F6451">
            <w:pPr>
              <w:pStyle w:val="ConsPlusNormal"/>
              <w:rPr>
                <w:rFonts w:ascii="Times New Roman" w:hAnsi="Times New Roman" w:cs="Times New Roman"/>
                <w:szCs w:val="22"/>
              </w:rPr>
            </w:pPr>
          </w:p>
        </w:tc>
        <w:tc>
          <w:tcPr>
            <w:tcW w:w="794" w:type="dxa"/>
          </w:tcPr>
          <w:p w:rsidR="002F6451" w:rsidRPr="000B6650" w:rsidRDefault="002F6451" w:rsidP="002F6451">
            <w:pPr>
              <w:pStyle w:val="ConsPlusNormal"/>
              <w:rPr>
                <w:rFonts w:ascii="Times New Roman" w:hAnsi="Times New Roman" w:cs="Times New Roman"/>
                <w:szCs w:val="22"/>
              </w:rPr>
            </w:pPr>
          </w:p>
        </w:tc>
        <w:tc>
          <w:tcPr>
            <w:tcW w:w="1077" w:type="dxa"/>
            <w:vAlign w:val="center"/>
          </w:tcPr>
          <w:p w:rsidR="002F6451" w:rsidRPr="000B6650" w:rsidRDefault="002F6451" w:rsidP="002F6451">
            <w:pPr>
              <w:pStyle w:val="ConsPlusNormal"/>
              <w:rPr>
                <w:rFonts w:ascii="Times New Roman" w:hAnsi="Times New Roman" w:cs="Times New Roman"/>
                <w:szCs w:val="22"/>
              </w:rPr>
            </w:pPr>
          </w:p>
        </w:tc>
      </w:tr>
    </w:tbl>
    <w:p w:rsidR="002F6451" w:rsidRPr="000B6650" w:rsidRDefault="002F6451" w:rsidP="002F6451">
      <w:pPr>
        <w:pStyle w:val="ConsPlusNormal"/>
        <w:jc w:val="both"/>
        <w:rPr>
          <w:rFonts w:ascii="Times New Roman" w:hAnsi="Times New Roman" w:cs="Times New Roman"/>
          <w:szCs w:val="22"/>
        </w:rPr>
      </w:pPr>
    </w:p>
    <w:p w:rsidR="002F6451" w:rsidRPr="000B6650" w:rsidRDefault="002F6451" w:rsidP="002F6451">
      <w:pPr>
        <w:pStyle w:val="ConsPlusNormal"/>
        <w:jc w:val="both"/>
        <w:rPr>
          <w:rFonts w:ascii="Times New Roman" w:hAnsi="Times New Roman" w:cs="Times New Roman"/>
          <w:szCs w:val="22"/>
        </w:rPr>
      </w:pPr>
      <w:r w:rsidRPr="000B6650">
        <w:rPr>
          <w:rFonts w:ascii="Times New Roman" w:hAnsi="Times New Roman" w:cs="Times New Roman"/>
          <w:szCs w:val="22"/>
        </w:rPr>
        <w:t>3.2. Сведения о фактическом достижении показателей, характеризующих объем работы:</w:t>
      </w:r>
    </w:p>
    <w:p w:rsidR="002F6451" w:rsidRPr="000B6650" w:rsidRDefault="002F6451" w:rsidP="002F6451">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850"/>
        <w:gridCol w:w="850"/>
        <w:gridCol w:w="850"/>
        <w:gridCol w:w="850"/>
        <w:gridCol w:w="680"/>
        <w:gridCol w:w="680"/>
        <w:gridCol w:w="623"/>
        <w:gridCol w:w="794"/>
        <w:gridCol w:w="907"/>
        <w:gridCol w:w="737"/>
        <w:gridCol w:w="849"/>
        <w:gridCol w:w="850"/>
        <w:gridCol w:w="680"/>
        <w:gridCol w:w="850"/>
        <w:gridCol w:w="850"/>
      </w:tblGrid>
      <w:tr w:rsidR="002F6451" w:rsidRPr="000B6650" w:rsidTr="002F6451">
        <w:tc>
          <w:tcPr>
            <w:tcW w:w="850" w:type="dxa"/>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Уникальный номер реестровой записи </w:t>
            </w:r>
            <w:hyperlink w:anchor="P2951" w:history="1">
              <w:r w:rsidRPr="000B6650">
                <w:rPr>
                  <w:rFonts w:ascii="Times New Roman" w:hAnsi="Times New Roman" w:cs="Times New Roman"/>
                  <w:color w:val="0000FF"/>
                  <w:szCs w:val="22"/>
                </w:rPr>
                <w:t>&lt;3&gt;</w:t>
              </w:r>
            </w:hyperlink>
          </w:p>
        </w:tc>
        <w:tc>
          <w:tcPr>
            <w:tcW w:w="2550" w:type="dxa"/>
            <w:gridSpan w:val="3"/>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Показатель, характеризующий содержание муниципальной услуги </w:t>
            </w:r>
            <w:hyperlink w:anchor="P2951" w:history="1">
              <w:r w:rsidRPr="000B6650">
                <w:rPr>
                  <w:rFonts w:ascii="Times New Roman" w:hAnsi="Times New Roman" w:cs="Times New Roman"/>
                  <w:color w:val="0000FF"/>
                  <w:szCs w:val="22"/>
                </w:rPr>
                <w:t>&lt;3&gt;</w:t>
              </w:r>
            </w:hyperlink>
          </w:p>
        </w:tc>
        <w:tc>
          <w:tcPr>
            <w:tcW w:w="1700" w:type="dxa"/>
            <w:gridSpan w:val="2"/>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Показатель, характеризующий условия (формы) оказания муниципальной услуги </w:t>
            </w:r>
            <w:hyperlink w:anchor="P2951" w:history="1">
              <w:r w:rsidRPr="000B6650">
                <w:rPr>
                  <w:rFonts w:ascii="Times New Roman" w:hAnsi="Times New Roman" w:cs="Times New Roman"/>
                  <w:color w:val="0000FF"/>
                  <w:szCs w:val="22"/>
                </w:rPr>
                <w:t>&lt;3&gt;</w:t>
              </w:r>
            </w:hyperlink>
          </w:p>
        </w:tc>
        <w:tc>
          <w:tcPr>
            <w:tcW w:w="6800" w:type="dxa"/>
            <w:gridSpan w:val="9"/>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Показатель объема муниципальной услуги</w:t>
            </w:r>
          </w:p>
        </w:tc>
        <w:tc>
          <w:tcPr>
            <w:tcW w:w="850" w:type="dxa"/>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Средний размер платы (цена, тариф)</w:t>
            </w:r>
          </w:p>
        </w:tc>
        <w:tc>
          <w:tcPr>
            <w:tcW w:w="850" w:type="dxa"/>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Источник информации о значении показателей, характеризующих качество услуги </w:t>
            </w:r>
            <w:hyperlink w:anchor="P2956" w:history="1">
              <w:r w:rsidRPr="000B6650">
                <w:rPr>
                  <w:rFonts w:ascii="Times New Roman" w:hAnsi="Times New Roman" w:cs="Times New Roman"/>
                  <w:color w:val="0000FF"/>
                  <w:szCs w:val="22"/>
                </w:rPr>
                <w:t>&lt;8&gt;</w:t>
              </w:r>
            </w:hyperlink>
          </w:p>
        </w:tc>
      </w:tr>
      <w:tr w:rsidR="002F6451" w:rsidRPr="000B6650" w:rsidTr="002F6451">
        <w:tc>
          <w:tcPr>
            <w:tcW w:w="850" w:type="dxa"/>
            <w:vMerge/>
          </w:tcPr>
          <w:p w:rsidR="002F6451" w:rsidRPr="000B6650" w:rsidRDefault="002F6451" w:rsidP="002F6451"/>
        </w:tc>
        <w:tc>
          <w:tcPr>
            <w:tcW w:w="2550" w:type="dxa"/>
            <w:gridSpan w:val="3"/>
            <w:vMerge/>
          </w:tcPr>
          <w:p w:rsidR="002F6451" w:rsidRPr="000B6650" w:rsidRDefault="002F6451" w:rsidP="002F6451"/>
        </w:tc>
        <w:tc>
          <w:tcPr>
            <w:tcW w:w="1700" w:type="dxa"/>
            <w:gridSpan w:val="2"/>
            <w:vMerge/>
          </w:tcPr>
          <w:p w:rsidR="002F6451" w:rsidRPr="000B6650" w:rsidRDefault="002F6451" w:rsidP="002F6451"/>
        </w:tc>
        <w:tc>
          <w:tcPr>
            <w:tcW w:w="680" w:type="dxa"/>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наименование показателя </w:t>
            </w:r>
            <w:hyperlink w:anchor="P2951" w:history="1">
              <w:r w:rsidRPr="000B6650">
                <w:rPr>
                  <w:rFonts w:ascii="Times New Roman" w:hAnsi="Times New Roman" w:cs="Times New Roman"/>
                  <w:color w:val="0000FF"/>
                  <w:szCs w:val="22"/>
                </w:rPr>
                <w:t>&lt;3&gt;</w:t>
              </w:r>
            </w:hyperlink>
          </w:p>
        </w:tc>
        <w:tc>
          <w:tcPr>
            <w:tcW w:w="1303" w:type="dxa"/>
            <w:gridSpan w:val="2"/>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единица измерения по </w:t>
            </w:r>
            <w:hyperlink r:id="rId33" w:history="1">
              <w:r w:rsidRPr="000B6650">
                <w:rPr>
                  <w:rFonts w:ascii="Times New Roman" w:hAnsi="Times New Roman" w:cs="Times New Roman"/>
                  <w:color w:val="0000FF"/>
                  <w:szCs w:val="22"/>
                </w:rPr>
                <w:t>ОКЕИ</w:t>
              </w:r>
            </w:hyperlink>
            <w:r w:rsidRPr="000B6650">
              <w:rPr>
                <w:rFonts w:ascii="Times New Roman" w:hAnsi="Times New Roman" w:cs="Times New Roman"/>
                <w:szCs w:val="22"/>
              </w:rPr>
              <w:t xml:space="preserve"> </w:t>
            </w:r>
            <w:hyperlink w:anchor="P2951" w:history="1">
              <w:r w:rsidRPr="000B6650">
                <w:rPr>
                  <w:rFonts w:ascii="Times New Roman" w:hAnsi="Times New Roman" w:cs="Times New Roman"/>
                  <w:color w:val="0000FF"/>
                  <w:szCs w:val="22"/>
                </w:rPr>
                <w:t>&lt;3&gt;</w:t>
              </w:r>
            </w:hyperlink>
          </w:p>
        </w:tc>
        <w:tc>
          <w:tcPr>
            <w:tcW w:w="2438" w:type="dxa"/>
            <w:gridSpan w:val="3"/>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значение</w:t>
            </w:r>
          </w:p>
        </w:tc>
        <w:tc>
          <w:tcPr>
            <w:tcW w:w="849" w:type="dxa"/>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допустимое (возможное) отклонение </w:t>
            </w:r>
            <w:hyperlink w:anchor="P2954" w:history="1">
              <w:r w:rsidRPr="000B6650">
                <w:rPr>
                  <w:rFonts w:ascii="Times New Roman" w:hAnsi="Times New Roman" w:cs="Times New Roman"/>
                  <w:color w:val="0000FF"/>
                  <w:szCs w:val="22"/>
                </w:rPr>
                <w:t>&lt;6&gt;</w:t>
              </w:r>
            </w:hyperlink>
          </w:p>
        </w:tc>
        <w:tc>
          <w:tcPr>
            <w:tcW w:w="850" w:type="dxa"/>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 xml:space="preserve">отклонение, превышающее допустимое (возможное) отклонение </w:t>
            </w:r>
            <w:hyperlink w:anchor="P2955" w:history="1">
              <w:r w:rsidRPr="000B6650">
                <w:rPr>
                  <w:rFonts w:ascii="Times New Roman" w:hAnsi="Times New Roman" w:cs="Times New Roman"/>
                  <w:color w:val="0000FF"/>
                  <w:szCs w:val="22"/>
                </w:rPr>
                <w:t>&lt;7&gt;</w:t>
              </w:r>
            </w:hyperlink>
          </w:p>
        </w:tc>
        <w:tc>
          <w:tcPr>
            <w:tcW w:w="680" w:type="dxa"/>
            <w:vMerge w:val="restart"/>
            <w:vAlign w:val="center"/>
          </w:tcPr>
          <w:p w:rsidR="002F6451" w:rsidRPr="000B6650" w:rsidRDefault="002F6451" w:rsidP="002F6451">
            <w:pPr>
              <w:pStyle w:val="ConsPlusNormal"/>
              <w:jc w:val="center"/>
              <w:rPr>
                <w:rFonts w:ascii="Times New Roman" w:hAnsi="Times New Roman" w:cs="Times New Roman"/>
                <w:szCs w:val="22"/>
              </w:rPr>
            </w:pPr>
            <w:r w:rsidRPr="000B6650">
              <w:rPr>
                <w:rFonts w:ascii="Times New Roman" w:hAnsi="Times New Roman" w:cs="Times New Roman"/>
                <w:szCs w:val="22"/>
              </w:rPr>
              <w:t>причина отклонения</w:t>
            </w:r>
          </w:p>
        </w:tc>
        <w:tc>
          <w:tcPr>
            <w:tcW w:w="850" w:type="dxa"/>
            <w:vMerge/>
          </w:tcPr>
          <w:p w:rsidR="002F6451" w:rsidRPr="000B6650" w:rsidRDefault="002F6451" w:rsidP="002F6451"/>
        </w:tc>
        <w:tc>
          <w:tcPr>
            <w:tcW w:w="850" w:type="dxa"/>
            <w:vMerge/>
          </w:tcPr>
          <w:p w:rsidR="002F6451" w:rsidRPr="000B6650" w:rsidRDefault="002F6451" w:rsidP="002F6451"/>
        </w:tc>
      </w:tr>
      <w:tr w:rsidR="002F6451" w:rsidTr="002F6451">
        <w:tc>
          <w:tcPr>
            <w:tcW w:w="850" w:type="dxa"/>
            <w:vMerge/>
          </w:tcPr>
          <w:p w:rsidR="002F6451" w:rsidRDefault="002F6451" w:rsidP="002F6451"/>
        </w:tc>
        <w:tc>
          <w:tcPr>
            <w:tcW w:w="850"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_____</w:t>
            </w:r>
          </w:p>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_____</w:t>
            </w:r>
          </w:p>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_____</w:t>
            </w:r>
          </w:p>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_____</w:t>
            </w:r>
          </w:p>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(наименование показателя)</w:t>
            </w:r>
          </w:p>
        </w:tc>
        <w:tc>
          <w:tcPr>
            <w:tcW w:w="850"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_____</w:t>
            </w:r>
          </w:p>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(наименование показателя)</w:t>
            </w:r>
          </w:p>
        </w:tc>
        <w:tc>
          <w:tcPr>
            <w:tcW w:w="680" w:type="dxa"/>
            <w:vMerge/>
          </w:tcPr>
          <w:p w:rsidR="002F6451" w:rsidRPr="000B6650" w:rsidRDefault="002F6451" w:rsidP="002F6451"/>
        </w:tc>
        <w:tc>
          <w:tcPr>
            <w:tcW w:w="680"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наименование</w:t>
            </w:r>
          </w:p>
        </w:tc>
        <w:tc>
          <w:tcPr>
            <w:tcW w:w="623"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код</w:t>
            </w:r>
          </w:p>
        </w:tc>
        <w:tc>
          <w:tcPr>
            <w:tcW w:w="794"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утверждено в муниципальном задании на год</w:t>
            </w:r>
          </w:p>
        </w:tc>
        <w:tc>
          <w:tcPr>
            <w:tcW w:w="907"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 xml:space="preserve">утверждено в муниципальном задании на отчетную дату </w:t>
            </w:r>
            <w:hyperlink w:anchor="P2952" w:history="1">
              <w:r w:rsidRPr="000B6650">
                <w:rPr>
                  <w:rFonts w:ascii="Times New Roman" w:hAnsi="Times New Roman" w:cs="Times New Roman"/>
                  <w:color w:val="0000FF"/>
                </w:rPr>
                <w:t>&lt;4&gt;</w:t>
              </w:r>
            </w:hyperlink>
          </w:p>
        </w:tc>
        <w:tc>
          <w:tcPr>
            <w:tcW w:w="737" w:type="dxa"/>
            <w:vAlign w:val="center"/>
          </w:tcPr>
          <w:p w:rsidR="002F6451" w:rsidRPr="000B6650" w:rsidRDefault="002F6451" w:rsidP="002F6451">
            <w:pPr>
              <w:pStyle w:val="ConsPlusNormal"/>
              <w:jc w:val="center"/>
              <w:rPr>
                <w:rFonts w:ascii="Times New Roman" w:hAnsi="Times New Roman" w:cs="Times New Roman"/>
              </w:rPr>
            </w:pPr>
            <w:r w:rsidRPr="000B6650">
              <w:rPr>
                <w:rFonts w:ascii="Times New Roman" w:hAnsi="Times New Roman" w:cs="Times New Roman"/>
              </w:rPr>
              <w:t xml:space="preserve">исполнено на отчетную дату </w:t>
            </w:r>
            <w:hyperlink w:anchor="P2953" w:history="1">
              <w:r w:rsidRPr="000B6650">
                <w:rPr>
                  <w:rFonts w:ascii="Times New Roman" w:hAnsi="Times New Roman" w:cs="Times New Roman"/>
                  <w:color w:val="0000FF"/>
                </w:rPr>
                <w:t>&lt;5&gt;</w:t>
              </w:r>
            </w:hyperlink>
          </w:p>
        </w:tc>
        <w:tc>
          <w:tcPr>
            <w:tcW w:w="849" w:type="dxa"/>
            <w:vMerge/>
          </w:tcPr>
          <w:p w:rsidR="002F6451" w:rsidRPr="000B6650" w:rsidRDefault="002F6451" w:rsidP="002F6451"/>
        </w:tc>
        <w:tc>
          <w:tcPr>
            <w:tcW w:w="850" w:type="dxa"/>
            <w:vMerge/>
          </w:tcPr>
          <w:p w:rsidR="002F6451" w:rsidRPr="000B6650" w:rsidRDefault="002F6451" w:rsidP="002F6451"/>
        </w:tc>
        <w:tc>
          <w:tcPr>
            <w:tcW w:w="680" w:type="dxa"/>
            <w:vMerge/>
          </w:tcPr>
          <w:p w:rsidR="002F6451" w:rsidRDefault="002F6451" w:rsidP="002F6451"/>
        </w:tc>
        <w:tc>
          <w:tcPr>
            <w:tcW w:w="850" w:type="dxa"/>
            <w:vMerge/>
          </w:tcPr>
          <w:p w:rsidR="002F6451" w:rsidRDefault="002F6451" w:rsidP="002F6451"/>
        </w:tc>
        <w:tc>
          <w:tcPr>
            <w:tcW w:w="850" w:type="dxa"/>
            <w:vMerge/>
          </w:tcPr>
          <w:p w:rsidR="002F6451" w:rsidRDefault="002F6451" w:rsidP="002F6451"/>
        </w:tc>
      </w:tr>
      <w:tr w:rsidR="002F6451" w:rsidTr="002F6451">
        <w:tc>
          <w:tcPr>
            <w:tcW w:w="850" w:type="dxa"/>
            <w:vAlign w:val="center"/>
          </w:tcPr>
          <w:p w:rsidR="002F6451" w:rsidRDefault="002F6451" w:rsidP="002F6451">
            <w:pPr>
              <w:pStyle w:val="ConsPlusNormal"/>
              <w:jc w:val="center"/>
            </w:pPr>
            <w:r>
              <w:t>1</w:t>
            </w:r>
          </w:p>
        </w:tc>
        <w:tc>
          <w:tcPr>
            <w:tcW w:w="850" w:type="dxa"/>
            <w:vAlign w:val="center"/>
          </w:tcPr>
          <w:p w:rsidR="002F6451" w:rsidRDefault="002F6451" w:rsidP="002F6451">
            <w:pPr>
              <w:pStyle w:val="ConsPlusNormal"/>
              <w:jc w:val="center"/>
            </w:pPr>
            <w:r>
              <w:t>2</w:t>
            </w:r>
          </w:p>
        </w:tc>
        <w:tc>
          <w:tcPr>
            <w:tcW w:w="850" w:type="dxa"/>
            <w:vAlign w:val="center"/>
          </w:tcPr>
          <w:p w:rsidR="002F6451" w:rsidRDefault="002F6451" w:rsidP="002F6451">
            <w:pPr>
              <w:pStyle w:val="ConsPlusNormal"/>
              <w:jc w:val="center"/>
            </w:pPr>
            <w:r>
              <w:t>3</w:t>
            </w:r>
          </w:p>
        </w:tc>
        <w:tc>
          <w:tcPr>
            <w:tcW w:w="850" w:type="dxa"/>
            <w:vAlign w:val="center"/>
          </w:tcPr>
          <w:p w:rsidR="002F6451" w:rsidRDefault="002F6451" w:rsidP="002F6451">
            <w:pPr>
              <w:pStyle w:val="ConsPlusNormal"/>
              <w:jc w:val="center"/>
            </w:pPr>
            <w:r>
              <w:t>4</w:t>
            </w:r>
          </w:p>
        </w:tc>
        <w:tc>
          <w:tcPr>
            <w:tcW w:w="850" w:type="dxa"/>
            <w:vAlign w:val="center"/>
          </w:tcPr>
          <w:p w:rsidR="002F6451" w:rsidRDefault="002F6451" w:rsidP="002F6451">
            <w:pPr>
              <w:pStyle w:val="ConsPlusNormal"/>
              <w:jc w:val="center"/>
            </w:pPr>
            <w:r>
              <w:t>5</w:t>
            </w:r>
          </w:p>
        </w:tc>
        <w:tc>
          <w:tcPr>
            <w:tcW w:w="850" w:type="dxa"/>
            <w:vAlign w:val="center"/>
          </w:tcPr>
          <w:p w:rsidR="002F6451" w:rsidRDefault="002F6451" w:rsidP="002F6451">
            <w:pPr>
              <w:pStyle w:val="ConsPlusNormal"/>
              <w:jc w:val="center"/>
            </w:pPr>
            <w:r>
              <w:t>6</w:t>
            </w:r>
          </w:p>
        </w:tc>
        <w:tc>
          <w:tcPr>
            <w:tcW w:w="680" w:type="dxa"/>
            <w:vAlign w:val="center"/>
          </w:tcPr>
          <w:p w:rsidR="002F6451" w:rsidRDefault="002F6451" w:rsidP="002F6451">
            <w:pPr>
              <w:pStyle w:val="ConsPlusNormal"/>
              <w:jc w:val="center"/>
            </w:pPr>
            <w:r>
              <w:t>7</w:t>
            </w:r>
          </w:p>
        </w:tc>
        <w:tc>
          <w:tcPr>
            <w:tcW w:w="680" w:type="dxa"/>
            <w:vAlign w:val="center"/>
          </w:tcPr>
          <w:p w:rsidR="002F6451" w:rsidRDefault="002F6451" w:rsidP="002F6451">
            <w:pPr>
              <w:pStyle w:val="ConsPlusNormal"/>
              <w:jc w:val="center"/>
            </w:pPr>
            <w:r>
              <w:t>8</w:t>
            </w:r>
          </w:p>
        </w:tc>
        <w:tc>
          <w:tcPr>
            <w:tcW w:w="623" w:type="dxa"/>
            <w:vAlign w:val="center"/>
          </w:tcPr>
          <w:p w:rsidR="002F6451" w:rsidRDefault="002F6451" w:rsidP="002F6451">
            <w:pPr>
              <w:pStyle w:val="ConsPlusNormal"/>
              <w:jc w:val="center"/>
            </w:pPr>
            <w:r>
              <w:t>9</w:t>
            </w:r>
          </w:p>
        </w:tc>
        <w:tc>
          <w:tcPr>
            <w:tcW w:w="794" w:type="dxa"/>
            <w:vAlign w:val="center"/>
          </w:tcPr>
          <w:p w:rsidR="002F6451" w:rsidRDefault="002F6451" w:rsidP="002F6451">
            <w:pPr>
              <w:pStyle w:val="ConsPlusNormal"/>
              <w:jc w:val="center"/>
            </w:pPr>
            <w:r>
              <w:t>10</w:t>
            </w:r>
          </w:p>
        </w:tc>
        <w:tc>
          <w:tcPr>
            <w:tcW w:w="907" w:type="dxa"/>
            <w:vAlign w:val="center"/>
          </w:tcPr>
          <w:p w:rsidR="002F6451" w:rsidRDefault="002F6451" w:rsidP="002F6451">
            <w:pPr>
              <w:pStyle w:val="ConsPlusNormal"/>
              <w:jc w:val="center"/>
            </w:pPr>
            <w:r>
              <w:t>11</w:t>
            </w:r>
          </w:p>
        </w:tc>
        <w:tc>
          <w:tcPr>
            <w:tcW w:w="737" w:type="dxa"/>
            <w:vAlign w:val="center"/>
          </w:tcPr>
          <w:p w:rsidR="002F6451" w:rsidRDefault="002F6451" w:rsidP="002F6451">
            <w:pPr>
              <w:pStyle w:val="ConsPlusNormal"/>
              <w:jc w:val="center"/>
            </w:pPr>
            <w:r>
              <w:t>12</w:t>
            </w:r>
          </w:p>
        </w:tc>
        <w:tc>
          <w:tcPr>
            <w:tcW w:w="849" w:type="dxa"/>
            <w:vAlign w:val="center"/>
          </w:tcPr>
          <w:p w:rsidR="002F6451" w:rsidRDefault="002F6451" w:rsidP="002F6451">
            <w:pPr>
              <w:pStyle w:val="ConsPlusNormal"/>
              <w:jc w:val="center"/>
            </w:pPr>
            <w:r>
              <w:t>13</w:t>
            </w:r>
          </w:p>
        </w:tc>
        <w:tc>
          <w:tcPr>
            <w:tcW w:w="850" w:type="dxa"/>
            <w:vAlign w:val="center"/>
          </w:tcPr>
          <w:p w:rsidR="002F6451" w:rsidRDefault="002F6451" w:rsidP="002F6451">
            <w:pPr>
              <w:pStyle w:val="ConsPlusNormal"/>
              <w:jc w:val="center"/>
            </w:pPr>
            <w:r>
              <w:t>14</w:t>
            </w:r>
          </w:p>
        </w:tc>
        <w:tc>
          <w:tcPr>
            <w:tcW w:w="680" w:type="dxa"/>
            <w:vAlign w:val="center"/>
          </w:tcPr>
          <w:p w:rsidR="002F6451" w:rsidRDefault="002F6451" w:rsidP="002F6451">
            <w:pPr>
              <w:pStyle w:val="ConsPlusNormal"/>
              <w:jc w:val="center"/>
            </w:pPr>
            <w:r>
              <w:t>15</w:t>
            </w:r>
          </w:p>
        </w:tc>
        <w:tc>
          <w:tcPr>
            <w:tcW w:w="850" w:type="dxa"/>
            <w:vAlign w:val="center"/>
          </w:tcPr>
          <w:p w:rsidR="002F6451" w:rsidRDefault="002F6451" w:rsidP="002F6451">
            <w:pPr>
              <w:pStyle w:val="ConsPlusNormal"/>
              <w:jc w:val="center"/>
            </w:pPr>
            <w:r>
              <w:t>16</w:t>
            </w:r>
          </w:p>
        </w:tc>
        <w:tc>
          <w:tcPr>
            <w:tcW w:w="850" w:type="dxa"/>
            <w:vAlign w:val="center"/>
          </w:tcPr>
          <w:p w:rsidR="002F6451" w:rsidRDefault="002F6451" w:rsidP="002F6451">
            <w:pPr>
              <w:pStyle w:val="ConsPlusNormal"/>
              <w:jc w:val="center"/>
            </w:pPr>
            <w:r>
              <w:t>17</w:t>
            </w:r>
          </w:p>
        </w:tc>
      </w:tr>
      <w:tr w:rsidR="002F6451" w:rsidRPr="00C7334F" w:rsidTr="002F6451">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680" w:type="dxa"/>
            <w:vAlign w:val="center"/>
          </w:tcPr>
          <w:p w:rsidR="002F6451" w:rsidRPr="00C7334F" w:rsidRDefault="002F6451" w:rsidP="002F6451">
            <w:pPr>
              <w:pStyle w:val="ConsPlusNormal"/>
              <w:rPr>
                <w:rFonts w:ascii="Times New Roman" w:hAnsi="Times New Roman" w:cs="Times New Roman"/>
                <w:szCs w:val="22"/>
              </w:rPr>
            </w:pPr>
          </w:p>
        </w:tc>
        <w:tc>
          <w:tcPr>
            <w:tcW w:w="680" w:type="dxa"/>
            <w:vAlign w:val="center"/>
          </w:tcPr>
          <w:p w:rsidR="002F6451" w:rsidRPr="00C7334F" w:rsidRDefault="002F6451" w:rsidP="002F6451">
            <w:pPr>
              <w:pStyle w:val="ConsPlusNormal"/>
              <w:rPr>
                <w:rFonts w:ascii="Times New Roman" w:hAnsi="Times New Roman" w:cs="Times New Roman"/>
                <w:szCs w:val="22"/>
              </w:rPr>
            </w:pPr>
          </w:p>
        </w:tc>
        <w:tc>
          <w:tcPr>
            <w:tcW w:w="623" w:type="dxa"/>
            <w:vAlign w:val="center"/>
          </w:tcPr>
          <w:p w:rsidR="002F6451" w:rsidRPr="00C7334F" w:rsidRDefault="002F6451" w:rsidP="002F6451">
            <w:pPr>
              <w:pStyle w:val="ConsPlusNormal"/>
              <w:rPr>
                <w:rFonts w:ascii="Times New Roman" w:hAnsi="Times New Roman" w:cs="Times New Roman"/>
                <w:szCs w:val="22"/>
              </w:rPr>
            </w:pPr>
          </w:p>
        </w:tc>
        <w:tc>
          <w:tcPr>
            <w:tcW w:w="794" w:type="dxa"/>
            <w:vAlign w:val="center"/>
          </w:tcPr>
          <w:p w:rsidR="002F6451" w:rsidRPr="00C7334F" w:rsidRDefault="002F6451" w:rsidP="002F6451">
            <w:pPr>
              <w:pStyle w:val="ConsPlusNormal"/>
              <w:rPr>
                <w:rFonts w:ascii="Times New Roman" w:hAnsi="Times New Roman" w:cs="Times New Roman"/>
                <w:szCs w:val="22"/>
              </w:rPr>
            </w:pPr>
          </w:p>
        </w:tc>
        <w:tc>
          <w:tcPr>
            <w:tcW w:w="907" w:type="dxa"/>
            <w:vAlign w:val="center"/>
          </w:tcPr>
          <w:p w:rsidR="002F6451" w:rsidRPr="00C7334F" w:rsidRDefault="002F6451" w:rsidP="002F6451">
            <w:pPr>
              <w:pStyle w:val="ConsPlusNormal"/>
              <w:rPr>
                <w:rFonts w:ascii="Times New Roman" w:hAnsi="Times New Roman" w:cs="Times New Roman"/>
                <w:szCs w:val="22"/>
              </w:rPr>
            </w:pPr>
          </w:p>
        </w:tc>
        <w:tc>
          <w:tcPr>
            <w:tcW w:w="737" w:type="dxa"/>
            <w:vAlign w:val="center"/>
          </w:tcPr>
          <w:p w:rsidR="002F6451" w:rsidRPr="00C7334F" w:rsidRDefault="002F6451" w:rsidP="002F6451">
            <w:pPr>
              <w:pStyle w:val="ConsPlusNormal"/>
              <w:rPr>
                <w:rFonts w:ascii="Times New Roman" w:hAnsi="Times New Roman" w:cs="Times New Roman"/>
                <w:szCs w:val="22"/>
              </w:rPr>
            </w:pPr>
          </w:p>
        </w:tc>
        <w:tc>
          <w:tcPr>
            <w:tcW w:w="849" w:type="dxa"/>
            <w:vAlign w:val="center"/>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68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r>
      <w:tr w:rsidR="002F6451" w:rsidRPr="00C7334F" w:rsidTr="002F6451">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680" w:type="dxa"/>
            <w:vAlign w:val="center"/>
          </w:tcPr>
          <w:p w:rsidR="002F6451" w:rsidRPr="00C7334F" w:rsidRDefault="002F6451" w:rsidP="002F6451">
            <w:pPr>
              <w:pStyle w:val="ConsPlusNormal"/>
              <w:rPr>
                <w:rFonts w:ascii="Times New Roman" w:hAnsi="Times New Roman" w:cs="Times New Roman"/>
                <w:szCs w:val="22"/>
              </w:rPr>
            </w:pPr>
          </w:p>
        </w:tc>
        <w:tc>
          <w:tcPr>
            <w:tcW w:w="680" w:type="dxa"/>
            <w:vAlign w:val="center"/>
          </w:tcPr>
          <w:p w:rsidR="002F6451" w:rsidRPr="00C7334F" w:rsidRDefault="002F6451" w:rsidP="002F6451">
            <w:pPr>
              <w:pStyle w:val="ConsPlusNormal"/>
              <w:rPr>
                <w:rFonts w:ascii="Times New Roman" w:hAnsi="Times New Roman" w:cs="Times New Roman"/>
                <w:szCs w:val="22"/>
              </w:rPr>
            </w:pPr>
          </w:p>
        </w:tc>
        <w:tc>
          <w:tcPr>
            <w:tcW w:w="623" w:type="dxa"/>
            <w:vAlign w:val="center"/>
          </w:tcPr>
          <w:p w:rsidR="002F6451" w:rsidRPr="00C7334F" w:rsidRDefault="002F6451" w:rsidP="002F6451">
            <w:pPr>
              <w:pStyle w:val="ConsPlusNormal"/>
              <w:rPr>
                <w:rFonts w:ascii="Times New Roman" w:hAnsi="Times New Roman" w:cs="Times New Roman"/>
                <w:szCs w:val="22"/>
              </w:rPr>
            </w:pPr>
          </w:p>
        </w:tc>
        <w:tc>
          <w:tcPr>
            <w:tcW w:w="794" w:type="dxa"/>
            <w:vAlign w:val="center"/>
          </w:tcPr>
          <w:p w:rsidR="002F6451" w:rsidRPr="00C7334F" w:rsidRDefault="002F6451" w:rsidP="002F6451">
            <w:pPr>
              <w:pStyle w:val="ConsPlusNormal"/>
              <w:rPr>
                <w:rFonts w:ascii="Times New Roman" w:hAnsi="Times New Roman" w:cs="Times New Roman"/>
                <w:szCs w:val="22"/>
              </w:rPr>
            </w:pPr>
          </w:p>
        </w:tc>
        <w:tc>
          <w:tcPr>
            <w:tcW w:w="907" w:type="dxa"/>
            <w:vAlign w:val="center"/>
          </w:tcPr>
          <w:p w:rsidR="002F6451" w:rsidRPr="00C7334F" w:rsidRDefault="002F6451" w:rsidP="002F6451">
            <w:pPr>
              <w:pStyle w:val="ConsPlusNormal"/>
              <w:rPr>
                <w:rFonts w:ascii="Times New Roman" w:hAnsi="Times New Roman" w:cs="Times New Roman"/>
                <w:szCs w:val="22"/>
              </w:rPr>
            </w:pPr>
          </w:p>
        </w:tc>
        <w:tc>
          <w:tcPr>
            <w:tcW w:w="737" w:type="dxa"/>
            <w:vAlign w:val="center"/>
          </w:tcPr>
          <w:p w:rsidR="002F6451" w:rsidRPr="00C7334F" w:rsidRDefault="002F6451" w:rsidP="002F6451">
            <w:pPr>
              <w:pStyle w:val="ConsPlusNormal"/>
              <w:rPr>
                <w:rFonts w:ascii="Times New Roman" w:hAnsi="Times New Roman" w:cs="Times New Roman"/>
                <w:szCs w:val="22"/>
              </w:rPr>
            </w:pPr>
          </w:p>
        </w:tc>
        <w:tc>
          <w:tcPr>
            <w:tcW w:w="849" w:type="dxa"/>
            <w:vAlign w:val="center"/>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68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r>
      <w:tr w:rsidR="002F6451" w:rsidRPr="00C7334F" w:rsidTr="002F6451">
        <w:tc>
          <w:tcPr>
            <w:tcW w:w="85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680" w:type="dxa"/>
          </w:tcPr>
          <w:p w:rsidR="002F6451" w:rsidRPr="00C7334F" w:rsidRDefault="002F6451" w:rsidP="002F6451">
            <w:pPr>
              <w:pStyle w:val="ConsPlusNormal"/>
              <w:rPr>
                <w:rFonts w:ascii="Times New Roman" w:hAnsi="Times New Roman" w:cs="Times New Roman"/>
                <w:szCs w:val="22"/>
              </w:rPr>
            </w:pPr>
          </w:p>
        </w:tc>
        <w:tc>
          <w:tcPr>
            <w:tcW w:w="680" w:type="dxa"/>
          </w:tcPr>
          <w:p w:rsidR="002F6451" w:rsidRPr="00C7334F" w:rsidRDefault="002F6451" w:rsidP="002F6451">
            <w:pPr>
              <w:pStyle w:val="ConsPlusNormal"/>
              <w:rPr>
                <w:rFonts w:ascii="Times New Roman" w:hAnsi="Times New Roman" w:cs="Times New Roman"/>
                <w:szCs w:val="22"/>
              </w:rPr>
            </w:pPr>
          </w:p>
        </w:tc>
        <w:tc>
          <w:tcPr>
            <w:tcW w:w="623" w:type="dxa"/>
          </w:tcPr>
          <w:p w:rsidR="002F6451" w:rsidRPr="00C7334F" w:rsidRDefault="002F6451" w:rsidP="002F6451">
            <w:pPr>
              <w:pStyle w:val="ConsPlusNormal"/>
              <w:rPr>
                <w:rFonts w:ascii="Times New Roman" w:hAnsi="Times New Roman" w:cs="Times New Roman"/>
                <w:szCs w:val="22"/>
              </w:rPr>
            </w:pPr>
          </w:p>
        </w:tc>
        <w:tc>
          <w:tcPr>
            <w:tcW w:w="794" w:type="dxa"/>
          </w:tcPr>
          <w:p w:rsidR="002F6451" w:rsidRPr="00C7334F" w:rsidRDefault="002F6451" w:rsidP="002F6451">
            <w:pPr>
              <w:pStyle w:val="ConsPlusNormal"/>
              <w:rPr>
                <w:rFonts w:ascii="Times New Roman" w:hAnsi="Times New Roman" w:cs="Times New Roman"/>
                <w:szCs w:val="22"/>
              </w:rPr>
            </w:pPr>
          </w:p>
        </w:tc>
        <w:tc>
          <w:tcPr>
            <w:tcW w:w="907" w:type="dxa"/>
          </w:tcPr>
          <w:p w:rsidR="002F6451" w:rsidRPr="00C7334F" w:rsidRDefault="002F6451" w:rsidP="002F6451">
            <w:pPr>
              <w:pStyle w:val="ConsPlusNormal"/>
              <w:rPr>
                <w:rFonts w:ascii="Times New Roman" w:hAnsi="Times New Roman" w:cs="Times New Roman"/>
                <w:szCs w:val="22"/>
              </w:rPr>
            </w:pPr>
          </w:p>
        </w:tc>
        <w:tc>
          <w:tcPr>
            <w:tcW w:w="737" w:type="dxa"/>
          </w:tcPr>
          <w:p w:rsidR="002F6451" w:rsidRPr="00C7334F" w:rsidRDefault="002F6451" w:rsidP="002F6451">
            <w:pPr>
              <w:pStyle w:val="ConsPlusNormal"/>
              <w:rPr>
                <w:rFonts w:ascii="Times New Roman" w:hAnsi="Times New Roman" w:cs="Times New Roman"/>
                <w:szCs w:val="22"/>
              </w:rPr>
            </w:pPr>
          </w:p>
        </w:tc>
        <w:tc>
          <w:tcPr>
            <w:tcW w:w="849"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68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r>
      <w:tr w:rsidR="002F6451" w:rsidRPr="00C7334F" w:rsidTr="002F6451">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680" w:type="dxa"/>
            <w:vAlign w:val="center"/>
          </w:tcPr>
          <w:p w:rsidR="002F6451" w:rsidRPr="00C7334F" w:rsidRDefault="002F6451" w:rsidP="002F6451">
            <w:pPr>
              <w:pStyle w:val="ConsPlusNormal"/>
              <w:rPr>
                <w:rFonts w:ascii="Times New Roman" w:hAnsi="Times New Roman" w:cs="Times New Roman"/>
                <w:szCs w:val="22"/>
              </w:rPr>
            </w:pPr>
          </w:p>
        </w:tc>
        <w:tc>
          <w:tcPr>
            <w:tcW w:w="680" w:type="dxa"/>
            <w:vAlign w:val="center"/>
          </w:tcPr>
          <w:p w:rsidR="002F6451" w:rsidRPr="00C7334F" w:rsidRDefault="002F6451" w:rsidP="002F6451">
            <w:pPr>
              <w:pStyle w:val="ConsPlusNormal"/>
              <w:rPr>
                <w:rFonts w:ascii="Times New Roman" w:hAnsi="Times New Roman" w:cs="Times New Roman"/>
                <w:szCs w:val="22"/>
              </w:rPr>
            </w:pPr>
          </w:p>
        </w:tc>
        <w:tc>
          <w:tcPr>
            <w:tcW w:w="623" w:type="dxa"/>
            <w:vAlign w:val="center"/>
          </w:tcPr>
          <w:p w:rsidR="002F6451" w:rsidRPr="00C7334F" w:rsidRDefault="002F6451" w:rsidP="002F6451">
            <w:pPr>
              <w:pStyle w:val="ConsPlusNormal"/>
              <w:rPr>
                <w:rFonts w:ascii="Times New Roman" w:hAnsi="Times New Roman" w:cs="Times New Roman"/>
                <w:szCs w:val="22"/>
              </w:rPr>
            </w:pPr>
          </w:p>
        </w:tc>
        <w:tc>
          <w:tcPr>
            <w:tcW w:w="794" w:type="dxa"/>
            <w:vAlign w:val="center"/>
          </w:tcPr>
          <w:p w:rsidR="002F6451" w:rsidRPr="00C7334F" w:rsidRDefault="002F6451" w:rsidP="002F6451">
            <w:pPr>
              <w:pStyle w:val="ConsPlusNormal"/>
              <w:rPr>
                <w:rFonts w:ascii="Times New Roman" w:hAnsi="Times New Roman" w:cs="Times New Roman"/>
                <w:szCs w:val="22"/>
              </w:rPr>
            </w:pPr>
          </w:p>
        </w:tc>
        <w:tc>
          <w:tcPr>
            <w:tcW w:w="907" w:type="dxa"/>
            <w:vAlign w:val="center"/>
          </w:tcPr>
          <w:p w:rsidR="002F6451" w:rsidRPr="00C7334F" w:rsidRDefault="002F6451" w:rsidP="002F6451">
            <w:pPr>
              <w:pStyle w:val="ConsPlusNormal"/>
              <w:rPr>
                <w:rFonts w:ascii="Times New Roman" w:hAnsi="Times New Roman" w:cs="Times New Roman"/>
                <w:szCs w:val="22"/>
              </w:rPr>
            </w:pPr>
          </w:p>
        </w:tc>
        <w:tc>
          <w:tcPr>
            <w:tcW w:w="737" w:type="dxa"/>
            <w:vAlign w:val="center"/>
          </w:tcPr>
          <w:p w:rsidR="002F6451" w:rsidRPr="00C7334F" w:rsidRDefault="002F6451" w:rsidP="002F6451">
            <w:pPr>
              <w:pStyle w:val="ConsPlusNormal"/>
              <w:rPr>
                <w:rFonts w:ascii="Times New Roman" w:hAnsi="Times New Roman" w:cs="Times New Roman"/>
                <w:szCs w:val="22"/>
              </w:rPr>
            </w:pPr>
          </w:p>
        </w:tc>
        <w:tc>
          <w:tcPr>
            <w:tcW w:w="849" w:type="dxa"/>
            <w:vAlign w:val="center"/>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680"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r>
    </w:tbl>
    <w:p w:rsidR="002F6451" w:rsidRPr="00C7334F" w:rsidRDefault="002F6451" w:rsidP="002F6451">
      <w:pPr>
        <w:pStyle w:val="ConsPlusNormal"/>
        <w:jc w:val="both"/>
        <w:rPr>
          <w:rFonts w:ascii="Times New Roman" w:hAnsi="Times New Roman" w:cs="Times New Roman"/>
          <w:szCs w:val="22"/>
        </w:rPr>
      </w:pPr>
    </w:p>
    <w:p w:rsidR="002F6451" w:rsidRPr="00C7334F" w:rsidRDefault="002F6451" w:rsidP="002F6451">
      <w:pPr>
        <w:pStyle w:val="ConsPlusNormal"/>
        <w:jc w:val="center"/>
        <w:outlineLvl w:val="2"/>
        <w:rPr>
          <w:rFonts w:ascii="Times New Roman" w:hAnsi="Times New Roman" w:cs="Times New Roman"/>
          <w:szCs w:val="22"/>
        </w:rPr>
      </w:pPr>
      <w:r w:rsidRPr="00C7334F">
        <w:rPr>
          <w:rFonts w:ascii="Times New Roman" w:hAnsi="Times New Roman" w:cs="Times New Roman"/>
          <w:szCs w:val="22"/>
        </w:rPr>
        <w:t xml:space="preserve">Часть 2. Сведения о выполняемых работах </w:t>
      </w:r>
      <w:hyperlink w:anchor="P2950" w:history="1">
        <w:r w:rsidRPr="00C7334F">
          <w:rPr>
            <w:rFonts w:ascii="Times New Roman" w:hAnsi="Times New Roman" w:cs="Times New Roman"/>
            <w:color w:val="0000FF"/>
            <w:szCs w:val="22"/>
          </w:rPr>
          <w:t>&lt;2&gt;</w:t>
        </w:r>
      </w:hyperlink>
    </w:p>
    <w:p w:rsidR="002F6451" w:rsidRPr="00C7334F" w:rsidRDefault="002F6451" w:rsidP="002F6451">
      <w:pPr>
        <w:pStyle w:val="ConsPlusNormal"/>
        <w:jc w:val="both"/>
        <w:rPr>
          <w:rFonts w:ascii="Times New Roman" w:hAnsi="Times New Roman" w:cs="Times New Roman"/>
          <w:szCs w:val="22"/>
        </w:rPr>
      </w:pP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Раздел ______</w:t>
      </w:r>
    </w:p>
    <w:p w:rsidR="002F6451" w:rsidRPr="00C7334F" w:rsidRDefault="002F6451" w:rsidP="002F6451">
      <w:pPr>
        <w:pStyle w:val="ConsPlusNormal"/>
        <w:jc w:val="both"/>
        <w:rPr>
          <w:rFonts w:ascii="Times New Roman" w:hAnsi="Times New Roman" w:cs="Times New Roman"/>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5"/>
        <w:gridCol w:w="964"/>
        <w:gridCol w:w="5177"/>
        <w:gridCol w:w="3041"/>
        <w:gridCol w:w="1587"/>
      </w:tblGrid>
      <w:tr w:rsidR="002F6451" w:rsidRPr="00C7334F" w:rsidTr="002F6451">
        <w:tc>
          <w:tcPr>
            <w:tcW w:w="2835" w:type="dxa"/>
            <w:tcBorders>
              <w:top w:val="nil"/>
              <w:left w:val="nil"/>
              <w:bottom w:val="nil"/>
              <w:right w:val="nil"/>
            </w:tcBorders>
          </w:tcPr>
          <w:p w:rsidR="002F6451" w:rsidRPr="00C7334F" w:rsidRDefault="002F6451" w:rsidP="002F6451">
            <w:pPr>
              <w:pStyle w:val="ConsPlusNormal"/>
              <w:rPr>
                <w:rFonts w:ascii="Times New Roman" w:hAnsi="Times New Roman" w:cs="Times New Roman"/>
                <w:szCs w:val="22"/>
              </w:rPr>
            </w:pPr>
            <w:r w:rsidRPr="00C7334F">
              <w:rPr>
                <w:rFonts w:ascii="Times New Roman" w:hAnsi="Times New Roman" w:cs="Times New Roman"/>
                <w:szCs w:val="22"/>
              </w:rPr>
              <w:t>1. Наименование работы</w:t>
            </w:r>
          </w:p>
        </w:tc>
        <w:tc>
          <w:tcPr>
            <w:tcW w:w="6141" w:type="dxa"/>
            <w:gridSpan w:val="2"/>
            <w:tcBorders>
              <w:top w:val="nil"/>
              <w:left w:val="nil"/>
              <w:bottom w:val="single" w:sz="4" w:space="0" w:color="auto"/>
              <w:right w:val="nil"/>
            </w:tcBorders>
          </w:tcPr>
          <w:p w:rsidR="002F6451" w:rsidRPr="00C7334F" w:rsidRDefault="002F6451" w:rsidP="002F6451">
            <w:pPr>
              <w:pStyle w:val="ConsPlusNormal"/>
              <w:rPr>
                <w:rFonts w:ascii="Times New Roman" w:hAnsi="Times New Roman" w:cs="Times New Roman"/>
                <w:szCs w:val="22"/>
              </w:rPr>
            </w:pPr>
          </w:p>
        </w:tc>
        <w:tc>
          <w:tcPr>
            <w:tcW w:w="3041" w:type="dxa"/>
            <w:vMerge w:val="restart"/>
            <w:tcBorders>
              <w:top w:val="nil"/>
              <w:left w:val="nil"/>
              <w:bottom w:val="nil"/>
              <w:right w:val="single" w:sz="4" w:space="0" w:color="auto"/>
            </w:tcBorders>
          </w:tcPr>
          <w:p w:rsidR="002F6451" w:rsidRPr="00C7334F" w:rsidRDefault="002F6451" w:rsidP="002F6451">
            <w:pPr>
              <w:pStyle w:val="ConsPlusNormal"/>
              <w:jc w:val="right"/>
              <w:rPr>
                <w:rFonts w:ascii="Times New Roman" w:hAnsi="Times New Roman" w:cs="Times New Roman"/>
                <w:szCs w:val="22"/>
              </w:rPr>
            </w:pPr>
            <w:r w:rsidRPr="00C7334F">
              <w:rPr>
                <w:rFonts w:ascii="Times New Roman" w:hAnsi="Times New Roman" w:cs="Times New Roman"/>
                <w:szCs w:val="22"/>
              </w:rPr>
              <w:t>Код по региональному</w:t>
            </w:r>
          </w:p>
          <w:p w:rsidR="002F6451" w:rsidRPr="00C7334F" w:rsidRDefault="002F6451" w:rsidP="002F6451">
            <w:pPr>
              <w:pStyle w:val="ConsPlusNormal"/>
              <w:jc w:val="right"/>
              <w:rPr>
                <w:rFonts w:ascii="Times New Roman" w:hAnsi="Times New Roman" w:cs="Times New Roman"/>
                <w:szCs w:val="22"/>
              </w:rPr>
            </w:pPr>
            <w:r w:rsidRPr="00C7334F">
              <w:rPr>
                <w:rFonts w:ascii="Times New Roman" w:hAnsi="Times New Roman" w:cs="Times New Roman"/>
                <w:szCs w:val="22"/>
              </w:rPr>
              <w:t xml:space="preserve">перечню </w:t>
            </w:r>
            <w:hyperlink w:anchor="P2957" w:history="1">
              <w:r w:rsidRPr="00C7334F">
                <w:rPr>
                  <w:rFonts w:ascii="Times New Roman" w:hAnsi="Times New Roman" w:cs="Times New Roman"/>
                  <w:color w:val="0000FF"/>
                  <w:szCs w:val="22"/>
                </w:rPr>
                <w:t>&lt;9&gt;</w:t>
              </w:r>
            </w:hyperlink>
          </w:p>
        </w:tc>
        <w:tc>
          <w:tcPr>
            <w:tcW w:w="1587" w:type="dxa"/>
            <w:vMerge w:val="restart"/>
            <w:tcBorders>
              <w:top w:val="single" w:sz="4" w:space="0" w:color="auto"/>
              <w:left w:val="single" w:sz="4" w:space="0" w:color="auto"/>
              <w:bottom w:val="single" w:sz="4" w:space="0" w:color="auto"/>
              <w:right w:val="single" w:sz="4" w:space="0" w:color="auto"/>
            </w:tcBorders>
          </w:tcPr>
          <w:p w:rsidR="002F6451" w:rsidRPr="00C7334F" w:rsidRDefault="002F6451" w:rsidP="002F6451">
            <w:pPr>
              <w:pStyle w:val="ConsPlusNormal"/>
              <w:rPr>
                <w:rFonts w:ascii="Times New Roman" w:hAnsi="Times New Roman" w:cs="Times New Roman"/>
                <w:szCs w:val="22"/>
              </w:rPr>
            </w:pPr>
          </w:p>
        </w:tc>
      </w:tr>
      <w:tr w:rsidR="002F6451" w:rsidRPr="00C7334F" w:rsidTr="002F6451">
        <w:tc>
          <w:tcPr>
            <w:tcW w:w="8976" w:type="dxa"/>
            <w:gridSpan w:val="3"/>
            <w:tcBorders>
              <w:top w:val="nil"/>
              <w:left w:val="nil"/>
              <w:bottom w:val="single" w:sz="4" w:space="0" w:color="auto"/>
              <w:right w:val="nil"/>
            </w:tcBorders>
          </w:tcPr>
          <w:p w:rsidR="002F6451" w:rsidRPr="00C7334F" w:rsidRDefault="002F6451" w:rsidP="002F6451">
            <w:pPr>
              <w:pStyle w:val="ConsPlusNormal"/>
              <w:rPr>
                <w:rFonts w:ascii="Times New Roman" w:hAnsi="Times New Roman" w:cs="Times New Roman"/>
                <w:szCs w:val="22"/>
              </w:rPr>
            </w:pPr>
          </w:p>
        </w:tc>
        <w:tc>
          <w:tcPr>
            <w:tcW w:w="3041" w:type="dxa"/>
            <w:vMerge/>
            <w:tcBorders>
              <w:top w:val="nil"/>
              <w:left w:val="nil"/>
              <w:bottom w:val="nil"/>
              <w:right w:val="single" w:sz="4" w:space="0" w:color="auto"/>
            </w:tcBorders>
          </w:tcPr>
          <w:p w:rsidR="002F6451" w:rsidRPr="00C7334F" w:rsidRDefault="002F6451" w:rsidP="002F6451"/>
        </w:tc>
        <w:tc>
          <w:tcPr>
            <w:tcW w:w="1587" w:type="dxa"/>
            <w:vMerge/>
            <w:tcBorders>
              <w:top w:val="single" w:sz="4" w:space="0" w:color="auto"/>
              <w:left w:val="single" w:sz="4" w:space="0" w:color="auto"/>
              <w:bottom w:val="single" w:sz="4" w:space="0" w:color="auto"/>
              <w:right w:val="single" w:sz="4" w:space="0" w:color="auto"/>
            </w:tcBorders>
          </w:tcPr>
          <w:p w:rsidR="002F6451" w:rsidRPr="00C7334F" w:rsidRDefault="002F6451" w:rsidP="002F6451"/>
        </w:tc>
      </w:tr>
      <w:tr w:rsidR="002F6451" w:rsidRPr="00C7334F" w:rsidTr="002F6451">
        <w:tblPrEx>
          <w:tblBorders>
            <w:insideH w:val="single" w:sz="4" w:space="0" w:color="auto"/>
          </w:tblBorders>
        </w:tblPrEx>
        <w:tc>
          <w:tcPr>
            <w:tcW w:w="3799" w:type="dxa"/>
            <w:gridSpan w:val="2"/>
            <w:tcBorders>
              <w:top w:val="single" w:sz="4" w:space="0" w:color="auto"/>
              <w:left w:val="nil"/>
              <w:bottom w:val="nil"/>
              <w:right w:val="nil"/>
            </w:tcBorders>
          </w:tcPr>
          <w:p w:rsidR="002F6451" w:rsidRPr="00C7334F" w:rsidRDefault="002F6451" w:rsidP="002F6451">
            <w:pPr>
              <w:pStyle w:val="ConsPlusNormal"/>
              <w:rPr>
                <w:rFonts w:ascii="Times New Roman" w:hAnsi="Times New Roman" w:cs="Times New Roman"/>
                <w:szCs w:val="22"/>
              </w:rPr>
            </w:pPr>
            <w:r w:rsidRPr="00C7334F">
              <w:rPr>
                <w:rFonts w:ascii="Times New Roman" w:hAnsi="Times New Roman" w:cs="Times New Roman"/>
                <w:szCs w:val="22"/>
              </w:rPr>
              <w:t>2. Категории потребителей работы</w:t>
            </w:r>
          </w:p>
        </w:tc>
        <w:tc>
          <w:tcPr>
            <w:tcW w:w="5177" w:type="dxa"/>
            <w:tcBorders>
              <w:top w:val="single" w:sz="4" w:space="0" w:color="auto"/>
              <w:left w:val="nil"/>
              <w:bottom w:val="single" w:sz="4" w:space="0" w:color="auto"/>
              <w:right w:val="nil"/>
            </w:tcBorders>
          </w:tcPr>
          <w:p w:rsidR="002F6451" w:rsidRPr="00C7334F" w:rsidRDefault="002F6451" w:rsidP="002F6451">
            <w:pPr>
              <w:pStyle w:val="ConsPlusNormal"/>
              <w:rPr>
                <w:rFonts w:ascii="Times New Roman" w:hAnsi="Times New Roman" w:cs="Times New Roman"/>
                <w:szCs w:val="22"/>
              </w:rPr>
            </w:pPr>
          </w:p>
        </w:tc>
        <w:tc>
          <w:tcPr>
            <w:tcW w:w="3041" w:type="dxa"/>
            <w:vMerge/>
            <w:tcBorders>
              <w:top w:val="nil"/>
              <w:left w:val="nil"/>
              <w:bottom w:val="nil"/>
              <w:right w:val="single" w:sz="4" w:space="0" w:color="auto"/>
            </w:tcBorders>
          </w:tcPr>
          <w:p w:rsidR="002F6451" w:rsidRPr="00C7334F" w:rsidRDefault="002F6451" w:rsidP="002F6451"/>
        </w:tc>
        <w:tc>
          <w:tcPr>
            <w:tcW w:w="1587" w:type="dxa"/>
            <w:vMerge/>
            <w:tcBorders>
              <w:top w:val="single" w:sz="4" w:space="0" w:color="auto"/>
              <w:left w:val="single" w:sz="4" w:space="0" w:color="auto"/>
              <w:bottom w:val="single" w:sz="4" w:space="0" w:color="auto"/>
              <w:right w:val="single" w:sz="4" w:space="0" w:color="auto"/>
            </w:tcBorders>
          </w:tcPr>
          <w:p w:rsidR="002F6451" w:rsidRPr="00C7334F" w:rsidRDefault="002F6451" w:rsidP="002F6451"/>
        </w:tc>
      </w:tr>
      <w:tr w:rsidR="002F6451" w:rsidRPr="00C7334F" w:rsidTr="002F6451">
        <w:tblPrEx>
          <w:tblBorders>
            <w:right w:val="nil"/>
          </w:tblBorders>
        </w:tblPrEx>
        <w:tc>
          <w:tcPr>
            <w:tcW w:w="8976" w:type="dxa"/>
            <w:gridSpan w:val="3"/>
            <w:tcBorders>
              <w:top w:val="nil"/>
              <w:left w:val="nil"/>
              <w:bottom w:val="single" w:sz="4" w:space="0" w:color="auto"/>
              <w:right w:val="nil"/>
            </w:tcBorders>
          </w:tcPr>
          <w:p w:rsidR="002F6451" w:rsidRPr="00C7334F" w:rsidRDefault="002F6451" w:rsidP="002F6451">
            <w:pPr>
              <w:pStyle w:val="ConsPlusNormal"/>
              <w:rPr>
                <w:rFonts w:ascii="Times New Roman" w:hAnsi="Times New Roman" w:cs="Times New Roman"/>
                <w:szCs w:val="22"/>
              </w:rPr>
            </w:pPr>
          </w:p>
        </w:tc>
        <w:tc>
          <w:tcPr>
            <w:tcW w:w="4628" w:type="dxa"/>
            <w:gridSpan w:val="2"/>
            <w:tcBorders>
              <w:top w:val="nil"/>
              <w:left w:val="nil"/>
              <w:bottom w:val="nil"/>
              <w:right w:val="nil"/>
            </w:tcBorders>
          </w:tcPr>
          <w:p w:rsidR="002F6451" w:rsidRPr="00C7334F" w:rsidRDefault="002F6451" w:rsidP="002F6451">
            <w:pPr>
              <w:pStyle w:val="ConsPlusNormal"/>
              <w:rPr>
                <w:rFonts w:ascii="Times New Roman" w:hAnsi="Times New Roman" w:cs="Times New Roman"/>
                <w:szCs w:val="22"/>
              </w:rPr>
            </w:pPr>
          </w:p>
        </w:tc>
      </w:tr>
    </w:tbl>
    <w:p w:rsidR="002F6451" w:rsidRPr="00C7334F" w:rsidRDefault="002F6451" w:rsidP="002F6451">
      <w:pPr>
        <w:pStyle w:val="ConsPlusNormal"/>
        <w:jc w:val="both"/>
        <w:rPr>
          <w:rFonts w:ascii="Times New Roman" w:hAnsi="Times New Roman" w:cs="Times New Roman"/>
          <w:szCs w:val="22"/>
        </w:rPr>
      </w:pPr>
    </w:p>
    <w:p w:rsidR="002F6451" w:rsidRPr="00C7334F" w:rsidRDefault="002F6451" w:rsidP="002F6451">
      <w:pPr>
        <w:pStyle w:val="ConsPlusNormal"/>
        <w:jc w:val="both"/>
        <w:rPr>
          <w:rFonts w:ascii="Times New Roman" w:hAnsi="Times New Roman" w:cs="Times New Roman"/>
          <w:szCs w:val="22"/>
        </w:rPr>
      </w:pPr>
      <w:r w:rsidRPr="00C7334F">
        <w:rPr>
          <w:rFonts w:ascii="Times New Roman" w:hAnsi="Times New Roman" w:cs="Times New Roman"/>
          <w:szCs w:val="22"/>
        </w:rPr>
        <w:t>3. Сведения о фактическом достижении показателей, характеризующих объем и (или) качество работы:</w:t>
      </w:r>
    </w:p>
    <w:p w:rsidR="002F6451" w:rsidRPr="00C7334F" w:rsidRDefault="002F6451" w:rsidP="002F6451">
      <w:pPr>
        <w:pStyle w:val="ConsPlusNormal"/>
        <w:spacing w:before="220"/>
        <w:jc w:val="both"/>
        <w:rPr>
          <w:rFonts w:ascii="Times New Roman" w:hAnsi="Times New Roman" w:cs="Times New Roman"/>
          <w:szCs w:val="22"/>
        </w:rPr>
      </w:pPr>
      <w:r w:rsidRPr="00C7334F">
        <w:rPr>
          <w:rFonts w:ascii="Times New Roman" w:hAnsi="Times New Roman" w:cs="Times New Roman"/>
          <w:szCs w:val="22"/>
        </w:rPr>
        <w:t>3.1. Сведения о фактическом достижении показателей, характеризующих качество работы:</w:t>
      </w:r>
    </w:p>
    <w:p w:rsidR="002F6451" w:rsidRPr="00C7334F" w:rsidRDefault="002F6451" w:rsidP="002F6451">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850"/>
        <w:gridCol w:w="850"/>
        <w:gridCol w:w="850"/>
        <w:gridCol w:w="850"/>
        <w:gridCol w:w="850"/>
        <w:gridCol w:w="793"/>
        <w:gridCol w:w="737"/>
        <w:gridCol w:w="623"/>
        <w:gridCol w:w="850"/>
        <w:gridCol w:w="1020"/>
        <w:gridCol w:w="794"/>
        <w:gridCol w:w="878"/>
        <w:gridCol w:w="878"/>
        <w:gridCol w:w="794"/>
        <w:gridCol w:w="1077"/>
      </w:tblGrid>
      <w:tr w:rsidR="002F6451" w:rsidRPr="00C7334F" w:rsidTr="002F6451">
        <w:tc>
          <w:tcPr>
            <w:tcW w:w="907"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Уникальный номер реестровой записи </w:t>
            </w:r>
            <w:hyperlink w:anchor="P2951" w:history="1">
              <w:r w:rsidRPr="00C7334F">
                <w:rPr>
                  <w:rFonts w:ascii="Times New Roman" w:hAnsi="Times New Roman" w:cs="Times New Roman"/>
                  <w:color w:val="0000FF"/>
                  <w:szCs w:val="22"/>
                </w:rPr>
                <w:t>&lt;3&gt;</w:t>
              </w:r>
            </w:hyperlink>
          </w:p>
        </w:tc>
        <w:tc>
          <w:tcPr>
            <w:tcW w:w="2550" w:type="dxa"/>
            <w:gridSpan w:val="3"/>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Показатель, характеризующий содержание работы </w:t>
            </w:r>
            <w:hyperlink w:anchor="P2951" w:history="1">
              <w:r w:rsidRPr="00C7334F">
                <w:rPr>
                  <w:rFonts w:ascii="Times New Roman" w:hAnsi="Times New Roman" w:cs="Times New Roman"/>
                  <w:color w:val="0000FF"/>
                  <w:szCs w:val="22"/>
                </w:rPr>
                <w:t>&lt;3&gt;</w:t>
              </w:r>
            </w:hyperlink>
          </w:p>
        </w:tc>
        <w:tc>
          <w:tcPr>
            <w:tcW w:w="1700" w:type="dxa"/>
            <w:gridSpan w:val="2"/>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Показатель, характеризующий условия (формы) выполнения работы </w:t>
            </w:r>
            <w:hyperlink w:anchor="P2951" w:history="1">
              <w:r w:rsidRPr="00C7334F">
                <w:rPr>
                  <w:rFonts w:ascii="Times New Roman" w:hAnsi="Times New Roman" w:cs="Times New Roman"/>
                  <w:color w:val="0000FF"/>
                  <w:szCs w:val="22"/>
                </w:rPr>
                <w:t>&lt;3&gt;</w:t>
              </w:r>
            </w:hyperlink>
          </w:p>
        </w:tc>
        <w:tc>
          <w:tcPr>
            <w:tcW w:w="8444" w:type="dxa"/>
            <w:gridSpan w:val="10"/>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Показатель качества работы</w:t>
            </w:r>
          </w:p>
        </w:tc>
      </w:tr>
      <w:tr w:rsidR="002F6451" w:rsidRPr="00C7334F" w:rsidTr="002F6451">
        <w:tc>
          <w:tcPr>
            <w:tcW w:w="907" w:type="dxa"/>
            <w:vMerge/>
          </w:tcPr>
          <w:p w:rsidR="002F6451" w:rsidRPr="00C7334F" w:rsidRDefault="002F6451" w:rsidP="002F6451"/>
        </w:tc>
        <w:tc>
          <w:tcPr>
            <w:tcW w:w="2550" w:type="dxa"/>
            <w:gridSpan w:val="3"/>
            <w:vMerge/>
          </w:tcPr>
          <w:p w:rsidR="002F6451" w:rsidRPr="00C7334F" w:rsidRDefault="002F6451" w:rsidP="002F6451"/>
        </w:tc>
        <w:tc>
          <w:tcPr>
            <w:tcW w:w="1700" w:type="dxa"/>
            <w:gridSpan w:val="2"/>
            <w:vMerge/>
          </w:tcPr>
          <w:p w:rsidR="002F6451" w:rsidRPr="00C7334F" w:rsidRDefault="002F6451" w:rsidP="002F6451"/>
        </w:tc>
        <w:tc>
          <w:tcPr>
            <w:tcW w:w="793"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наименование показателя </w:t>
            </w:r>
            <w:hyperlink w:anchor="P2951" w:history="1">
              <w:r w:rsidRPr="00C7334F">
                <w:rPr>
                  <w:rFonts w:ascii="Times New Roman" w:hAnsi="Times New Roman" w:cs="Times New Roman"/>
                  <w:color w:val="0000FF"/>
                  <w:szCs w:val="22"/>
                </w:rPr>
                <w:t>&lt;3&gt;</w:t>
              </w:r>
            </w:hyperlink>
          </w:p>
        </w:tc>
        <w:tc>
          <w:tcPr>
            <w:tcW w:w="1360" w:type="dxa"/>
            <w:gridSpan w:val="2"/>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единица измерения по </w:t>
            </w:r>
            <w:hyperlink r:id="rId34" w:history="1">
              <w:r w:rsidRPr="00C7334F">
                <w:rPr>
                  <w:rFonts w:ascii="Times New Roman" w:hAnsi="Times New Roman" w:cs="Times New Roman"/>
                  <w:color w:val="0000FF"/>
                  <w:szCs w:val="22"/>
                </w:rPr>
                <w:t>ОКЕИ</w:t>
              </w:r>
            </w:hyperlink>
            <w:r w:rsidRPr="00C7334F">
              <w:rPr>
                <w:rFonts w:ascii="Times New Roman" w:hAnsi="Times New Roman" w:cs="Times New Roman"/>
                <w:szCs w:val="22"/>
              </w:rPr>
              <w:t xml:space="preserve"> </w:t>
            </w:r>
            <w:hyperlink w:anchor="P2951" w:history="1">
              <w:r w:rsidRPr="00C7334F">
                <w:rPr>
                  <w:rFonts w:ascii="Times New Roman" w:hAnsi="Times New Roman" w:cs="Times New Roman"/>
                  <w:color w:val="0000FF"/>
                  <w:szCs w:val="22"/>
                </w:rPr>
                <w:t>&lt;3&gt;</w:t>
              </w:r>
            </w:hyperlink>
          </w:p>
        </w:tc>
        <w:tc>
          <w:tcPr>
            <w:tcW w:w="2664" w:type="dxa"/>
            <w:gridSpan w:val="3"/>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значение</w:t>
            </w:r>
          </w:p>
        </w:tc>
        <w:tc>
          <w:tcPr>
            <w:tcW w:w="878"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допустимое (возможное) отклонение </w:t>
            </w:r>
            <w:hyperlink w:anchor="P2954" w:history="1">
              <w:r w:rsidRPr="00C7334F">
                <w:rPr>
                  <w:rFonts w:ascii="Times New Roman" w:hAnsi="Times New Roman" w:cs="Times New Roman"/>
                  <w:color w:val="0000FF"/>
                  <w:szCs w:val="22"/>
                </w:rPr>
                <w:t>&lt;6&gt;</w:t>
              </w:r>
            </w:hyperlink>
          </w:p>
        </w:tc>
        <w:tc>
          <w:tcPr>
            <w:tcW w:w="878"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отклонение, превышающее допустимое (возможное) отклонение </w:t>
            </w:r>
            <w:hyperlink w:anchor="P2955" w:history="1">
              <w:r w:rsidRPr="00C7334F">
                <w:rPr>
                  <w:rFonts w:ascii="Times New Roman" w:hAnsi="Times New Roman" w:cs="Times New Roman"/>
                  <w:color w:val="0000FF"/>
                  <w:szCs w:val="22"/>
                </w:rPr>
                <w:t>&lt;7&gt;</w:t>
              </w:r>
            </w:hyperlink>
          </w:p>
        </w:tc>
        <w:tc>
          <w:tcPr>
            <w:tcW w:w="794"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причина отклонения</w:t>
            </w:r>
          </w:p>
        </w:tc>
        <w:tc>
          <w:tcPr>
            <w:tcW w:w="1077"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источник информации о значении показателей, характеризующих качество работы </w:t>
            </w:r>
            <w:hyperlink w:anchor="P2956" w:history="1">
              <w:r w:rsidRPr="00C7334F">
                <w:rPr>
                  <w:rFonts w:ascii="Times New Roman" w:hAnsi="Times New Roman" w:cs="Times New Roman"/>
                  <w:color w:val="0000FF"/>
                  <w:szCs w:val="22"/>
                </w:rPr>
                <w:t>&lt;8&gt;</w:t>
              </w:r>
            </w:hyperlink>
          </w:p>
        </w:tc>
      </w:tr>
      <w:tr w:rsidR="002F6451" w:rsidRPr="00C7334F" w:rsidTr="002F6451">
        <w:tc>
          <w:tcPr>
            <w:tcW w:w="907" w:type="dxa"/>
            <w:vMerge/>
          </w:tcPr>
          <w:p w:rsidR="002F6451" w:rsidRPr="00C7334F" w:rsidRDefault="002F6451" w:rsidP="002F6451"/>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793" w:type="dxa"/>
            <w:vMerge/>
          </w:tcPr>
          <w:p w:rsidR="002F6451" w:rsidRPr="00C7334F" w:rsidRDefault="002F6451" w:rsidP="002F6451"/>
        </w:tc>
        <w:tc>
          <w:tcPr>
            <w:tcW w:w="737"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w:t>
            </w:r>
          </w:p>
        </w:tc>
        <w:tc>
          <w:tcPr>
            <w:tcW w:w="623"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код</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утверждено в муниципальном задании на год</w:t>
            </w:r>
          </w:p>
        </w:tc>
        <w:tc>
          <w:tcPr>
            <w:tcW w:w="102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утверждено в муниципальном задании на отчетную дату </w:t>
            </w:r>
            <w:hyperlink w:anchor="P2952" w:history="1">
              <w:r w:rsidRPr="00C7334F">
                <w:rPr>
                  <w:rFonts w:ascii="Times New Roman" w:hAnsi="Times New Roman" w:cs="Times New Roman"/>
                  <w:color w:val="0000FF"/>
                  <w:szCs w:val="22"/>
                </w:rPr>
                <w:t>&lt;4&gt;</w:t>
              </w:r>
            </w:hyperlink>
          </w:p>
        </w:tc>
        <w:tc>
          <w:tcPr>
            <w:tcW w:w="794"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исполнено на отчетную дату </w:t>
            </w:r>
            <w:hyperlink w:anchor="P2953" w:history="1">
              <w:r w:rsidRPr="00C7334F">
                <w:rPr>
                  <w:rFonts w:ascii="Times New Roman" w:hAnsi="Times New Roman" w:cs="Times New Roman"/>
                  <w:color w:val="0000FF"/>
                  <w:szCs w:val="22"/>
                </w:rPr>
                <w:t>&lt;5&gt;</w:t>
              </w:r>
            </w:hyperlink>
          </w:p>
        </w:tc>
        <w:tc>
          <w:tcPr>
            <w:tcW w:w="878" w:type="dxa"/>
            <w:vMerge/>
          </w:tcPr>
          <w:p w:rsidR="002F6451" w:rsidRPr="00C7334F" w:rsidRDefault="002F6451" w:rsidP="002F6451"/>
        </w:tc>
        <w:tc>
          <w:tcPr>
            <w:tcW w:w="878" w:type="dxa"/>
            <w:vMerge/>
          </w:tcPr>
          <w:p w:rsidR="002F6451" w:rsidRPr="00C7334F" w:rsidRDefault="002F6451" w:rsidP="002F6451"/>
        </w:tc>
        <w:tc>
          <w:tcPr>
            <w:tcW w:w="794" w:type="dxa"/>
            <w:vMerge/>
          </w:tcPr>
          <w:p w:rsidR="002F6451" w:rsidRPr="00C7334F" w:rsidRDefault="002F6451" w:rsidP="002F6451"/>
        </w:tc>
        <w:tc>
          <w:tcPr>
            <w:tcW w:w="1077" w:type="dxa"/>
            <w:vMerge/>
          </w:tcPr>
          <w:p w:rsidR="002F6451" w:rsidRPr="00C7334F" w:rsidRDefault="002F6451" w:rsidP="002F6451"/>
        </w:tc>
      </w:tr>
      <w:tr w:rsidR="002F6451" w:rsidRPr="00C7334F" w:rsidTr="002F6451">
        <w:tc>
          <w:tcPr>
            <w:tcW w:w="907"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2</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3</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4</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5</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6</w:t>
            </w:r>
          </w:p>
        </w:tc>
        <w:tc>
          <w:tcPr>
            <w:tcW w:w="793"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7</w:t>
            </w:r>
          </w:p>
        </w:tc>
        <w:tc>
          <w:tcPr>
            <w:tcW w:w="737"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8</w:t>
            </w:r>
          </w:p>
        </w:tc>
        <w:tc>
          <w:tcPr>
            <w:tcW w:w="623"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9</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10</w:t>
            </w:r>
          </w:p>
        </w:tc>
        <w:tc>
          <w:tcPr>
            <w:tcW w:w="102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11</w:t>
            </w:r>
          </w:p>
        </w:tc>
        <w:tc>
          <w:tcPr>
            <w:tcW w:w="794"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12</w:t>
            </w:r>
          </w:p>
        </w:tc>
        <w:tc>
          <w:tcPr>
            <w:tcW w:w="878"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13</w:t>
            </w:r>
          </w:p>
        </w:tc>
        <w:tc>
          <w:tcPr>
            <w:tcW w:w="878"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14</w:t>
            </w:r>
          </w:p>
        </w:tc>
        <w:tc>
          <w:tcPr>
            <w:tcW w:w="794"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15</w:t>
            </w:r>
          </w:p>
        </w:tc>
        <w:tc>
          <w:tcPr>
            <w:tcW w:w="1077"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16</w:t>
            </w:r>
          </w:p>
        </w:tc>
      </w:tr>
      <w:tr w:rsidR="002F6451" w:rsidRPr="00C7334F" w:rsidTr="002F6451">
        <w:tc>
          <w:tcPr>
            <w:tcW w:w="907"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793" w:type="dxa"/>
            <w:vAlign w:val="center"/>
          </w:tcPr>
          <w:p w:rsidR="002F6451" w:rsidRPr="00C7334F" w:rsidRDefault="002F6451" w:rsidP="002F6451">
            <w:pPr>
              <w:pStyle w:val="ConsPlusNormal"/>
              <w:rPr>
                <w:rFonts w:ascii="Times New Roman" w:hAnsi="Times New Roman" w:cs="Times New Roman"/>
                <w:szCs w:val="22"/>
              </w:rPr>
            </w:pPr>
          </w:p>
        </w:tc>
        <w:tc>
          <w:tcPr>
            <w:tcW w:w="737" w:type="dxa"/>
            <w:vAlign w:val="center"/>
          </w:tcPr>
          <w:p w:rsidR="002F6451" w:rsidRPr="00C7334F" w:rsidRDefault="002F6451" w:rsidP="002F6451">
            <w:pPr>
              <w:pStyle w:val="ConsPlusNormal"/>
              <w:rPr>
                <w:rFonts w:ascii="Times New Roman" w:hAnsi="Times New Roman" w:cs="Times New Roman"/>
                <w:szCs w:val="22"/>
              </w:rPr>
            </w:pPr>
          </w:p>
        </w:tc>
        <w:tc>
          <w:tcPr>
            <w:tcW w:w="623"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1020" w:type="dxa"/>
            <w:vAlign w:val="center"/>
          </w:tcPr>
          <w:p w:rsidR="002F6451" w:rsidRPr="00C7334F" w:rsidRDefault="002F6451" w:rsidP="002F6451">
            <w:pPr>
              <w:pStyle w:val="ConsPlusNormal"/>
              <w:rPr>
                <w:rFonts w:ascii="Times New Roman" w:hAnsi="Times New Roman" w:cs="Times New Roman"/>
                <w:szCs w:val="22"/>
              </w:rPr>
            </w:pPr>
          </w:p>
        </w:tc>
        <w:tc>
          <w:tcPr>
            <w:tcW w:w="794" w:type="dxa"/>
            <w:vAlign w:val="center"/>
          </w:tcPr>
          <w:p w:rsidR="002F6451" w:rsidRPr="00C7334F" w:rsidRDefault="002F6451" w:rsidP="002F6451">
            <w:pPr>
              <w:pStyle w:val="ConsPlusNormal"/>
              <w:rPr>
                <w:rFonts w:ascii="Times New Roman" w:hAnsi="Times New Roman" w:cs="Times New Roman"/>
                <w:szCs w:val="22"/>
              </w:rPr>
            </w:pPr>
          </w:p>
        </w:tc>
        <w:tc>
          <w:tcPr>
            <w:tcW w:w="878" w:type="dxa"/>
            <w:vAlign w:val="center"/>
          </w:tcPr>
          <w:p w:rsidR="002F6451" w:rsidRPr="00C7334F" w:rsidRDefault="002F6451" w:rsidP="002F6451">
            <w:pPr>
              <w:pStyle w:val="ConsPlusNormal"/>
              <w:rPr>
                <w:rFonts w:ascii="Times New Roman" w:hAnsi="Times New Roman" w:cs="Times New Roman"/>
                <w:szCs w:val="22"/>
              </w:rPr>
            </w:pPr>
          </w:p>
        </w:tc>
        <w:tc>
          <w:tcPr>
            <w:tcW w:w="878" w:type="dxa"/>
          </w:tcPr>
          <w:p w:rsidR="002F6451" w:rsidRPr="00C7334F" w:rsidRDefault="002F6451" w:rsidP="002F6451">
            <w:pPr>
              <w:pStyle w:val="ConsPlusNormal"/>
              <w:rPr>
                <w:rFonts w:ascii="Times New Roman" w:hAnsi="Times New Roman" w:cs="Times New Roman"/>
                <w:szCs w:val="22"/>
              </w:rPr>
            </w:pPr>
          </w:p>
        </w:tc>
        <w:tc>
          <w:tcPr>
            <w:tcW w:w="794" w:type="dxa"/>
          </w:tcPr>
          <w:p w:rsidR="002F6451" w:rsidRPr="00C7334F" w:rsidRDefault="002F6451" w:rsidP="002F6451">
            <w:pPr>
              <w:pStyle w:val="ConsPlusNormal"/>
              <w:rPr>
                <w:rFonts w:ascii="Times New Roman" w:hAnsi="Times New Roman" w:cs="Times New Roman"/>
                <w:szCs w:val="22"/>
              </w:rPr>
            </w:pPr>
          </w:p>
        </w:tc>
        <w:tc>
          <w:tcPr>
            <w:tcW w:w="1077" w:type="dxa"/>
            <w:vAlign w:val="center"/>
          </w:tcPr>
          <w:p w:rsidR="002F6451" w:rsidRPr="00C7334F" w:rsidRDefault="002F6451" w:rsidP="002F6451">
            <w:pPr>
              <w:pStyle w:val="ConsPlusNormal"/>
              <w:rPr>
                <w:rFonts w:ascii="Times New Roman" w:hAnsi="Times New Roman" w:cs="Times New Roman"/>
                <w:szCs w:val="22"/>
              </w:rPr>
            </w:pPr>
          </w:p>
        </w:tc>
      </w:tr>
      <w:tr w:rsidR="002F6451" w:rsidRPr="00C7334F" w:rsidTr="002F6451">
        <w:tc>
          <w:tcPr>
            <w:tcW w:w="907"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793" w:type="dxa"/>
            <w:vAlign w:val="center"/>
          </w:tcPr>
          <w:p w:rsidR="002F6451" w:rsidRPr="00C7334F" w:rsidRDefault="002F6451" w:rsidP="002F6451">
            <w:pPr>
              <w:pStyle w:val="ConsPlusNormal"/>
              <w:rPr>
                <w:rFonts w:ascii="Times New Roman" w:hAnsi="Times New Roman" w:cs="Times New Roman"/>
                <w:szCs w:val="22"/>
              </w:rPr>
            </w:pPr>
          </w:p>
        </w:tc>
        <w:tc>
          <w:tcPr>
            <w:tcW w:w="737" w:type="dxa"/>
            <w:vAlign w:val="center"/>
          </w:tcPr>
          <w:p w:rsidR="002F6451" w:rsidRPr="00C7334F" w:rsidRDefault="002F6451" w:rsidP="002F6451">
            <w:pPr>
              <w:pStyle w:val="ConsPlusNormal"/>
              <w:rPr>
                <w:rFonts w:ascii="Times New Roman" w:hAnsi="Times New Roman" w:cs="Times New Roman"/>
                <w:szCs w:val="22"/>
              </w:rPr>
            </w:pPr>
          </w:p>
        </w:tc>
        <w:tc>
          <w:tcPr>
            <w:tcW w:w="623"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1020" w:type="dxa"/>
            <w:vAlign w:val="center"/>
          </w:tcPr>
          <w:p w:rsidR="002F6451" w:rsidRPr="00C7334F" w:rsidRDefault="002F6451" w:rsidP="002F6451">
            <w:pPr>
              <w:pStyle w:val="ConsPlusNormal"/>
              <w:rPr>
                <w:rFonts w:ascii="Times New Roman" w:hAnsi="Times New Roman" w:cs="Times New Roman"/>
                <w:szCs w:val="22"/>
              </w:rPr>
            </w:pPr>
          </w:p>
        </w:tc>
        <w:tc>
          <w:tcPr>
            <w:tcW w:w="794" w:type="dxa"/>
            <w:vAlign w:val="center"/>
          </w:tcPr>
          <w:p w:rsidR="002F6451" w:rsidRPr="00C7334F" w:rsidRDefault="002F6451" w:rsidP="002F6451">
            <w:pPr>
              <w:pStyle w:val="ConsPlusNormal"/>
              <w:rPr>
                <w:rFonts w:ascii="Times New Roman" w:hAnsi="Times New Roman" w:cs="Times New Roman"/>
                <w:szCs w:val="22"/>
              </w:rPr>
            </w:pPr>
          </w:p>
        </w:tc>
        <w:tc>
          <w:tcPr>
            <w:tcW w:w="878" w:type="dxa"/>
            <w:vAlign w:val="center"/>
          </w:tcPr>
          <w:p w:rsidR="002F6451" w:rsidRPr="00C7334F" w:rsidRDefault="002F6451" w:rsidP="002F6451">
            <w:pPr>
              <w:pStyle w:val="ConsPlusNormal"/>
              <w:rPr>
                <w:rFonts w:ascii="Times New Roman" w:hAnsi="Times New Roman" w:cs="Times New Roman"/>
                <w:szCs w:val="22"/>
              </w:rPr>
            </w:pPr>
          </w:p>
        </w:tc>
        <w:tc>
          <w:tcPr>
            <w:tcW w:w="878" w:type="dxa"/>
          </w:tcPr>
          <w:p w:rsidR="002F6451" w:rsidRPr="00C7334F" w:rsidRDefault="002F6451" w:rsidP="002F6451">
            <w:pPr>
              <w:pStyle w:val="ConsPlusNormal"/>
              <w:rPr>
                <w:rFonts w:ascii="Times New Roman" w:hAnsi="Times New Roman" w:cs="Times New Roman"/>
                <w:szCs w:val="22"/>
              </w:rPr>
            </w:pPr>
          </w:p>
        </w:tc>
        <w:tc>
          <w:tcPr>
            <w:tcW w:w="794" w:type="dxa"/>
          </w:tcPr>
          <w:p w:rsidR="002F6451" w:rsidRPr="00C7334F" w:rsidRDefault="002F6451" w:rsidP="002F6451">
            <w:pPr>
              <w:pStyle w:val="ConsPlusNormal"/>
              <w:rPr>
                <w:rFonts w:ascii="Times New Roman" w:hAnsi="Times New Roman" w:cs="Times New Roman"/>
                <w:szCs w:val="22"/>
              </w:rPr>
            </w:pPr>
          </w:p>
        </w:tc>
        <w:tc>
          <w:tcPr>
            <w:tcW w:w="1077" w:type="dxa"/>
            <w:vAlign w:val="center"/>
          </w:tcPr>
          <w:p w:rsidR="002F6451" w:rsidRPr="00C7334F" w:rsidRDefault="002F6451" w:rsidP="002F6451">
            <w:pPr>
              <w:pStyle w:val="ConsPlusNormal"/>
              <w:rPr>
                <w:rFonts w:ascii="Times New Roman" w:hAnsi="Times New Roman" w:cs="Times New Roman"/>
                <w:szCs w:val="22"/>
              </w:rPr>
            </w:pPr>
          </w:p>
        </w:tc>
      </w:tr>
      <w:tr w:rsidR="002F6451" w:rsidRPr="00C7334F" w:rsidTr="002F6451">
        <w:tc>
          <w:tcPr>
            <w:tcW w:w="907"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850" w:type="dxa"/>
            <w:vMerge w:val="restart"/>
          </w:tcPr>
          <w:p w:rsidR="002F6451" w:rsidRPr="00C7334F" w:rsidRDefault="002F6451" w:rsidP="002F6451">
            <w:pPr>
              <w:pStyle w:val="ConsPlusNormal"/>
              <w:rPr>
                <w:rFonts w:ascii="Times New Roman" w:hAnsi="Times New Roman" w:cs="Times New Roman"/>
                <w:szCs w:val="22"/>
              </w:rPr>
            </w:pPr>
          </w:p>
        </w:tc>
        <w:tc>
          <w:tcPr>
            <w:tcW w:w="793" w:type="dxa"/>
          </w:tcPr>
          <w:p w:rsidR="002F6451" w:rsidRPr="00C7334F" w:rsidRDefault="002F6451" w:rsidP="002F6451">
            <w:pPr>
              <w:pStyle w:val="ConsPlusNormal"/>
              <w:rPr>
                <w:rFonts w:ascii="Times New Roman" w:hAnsi="Times New Roman" w:cs="Times New Roman"/>
                <w:szCs w:val="22"/>
              </w:rPr>
            </w:pPr>
          </w:p>
        </w:tc>
        <w:tc>
          <w:tcPr>
            <w:tcW w:w="737" w:type="dxa"/>
          </w:tcPr>
          <w:p w:rsidR="002F6451" w:rsidRPr="00C7334F" w:rsidRDefault="002F6451" w:rsidP="002F6451">
            <w:pPr>
              <w:pStyle w:val="ConsPlusNormal"/>
              <w:rPr>
                <w:rFonts w:ascii="Times New Roman" w:hAnsi="Times New Roman" w:cs="Times New Roman"/>
                <w:szCs w:val="22"/>
              </w:rPr>
            </w:pPr>
          </w:p>
        </w:tc>
        <w:tc>
          <w:tcPr>
            <w:tcW w:w="623" w:type="dxa"/>
          </w:tcPr>
          <w:p w:rsidR="002F6451" w:rsidRPr="00C7334F" w:rsidRDefault="002F6451" w:rsidP="002F6451">
            <w:pPr>
              <w:pStyle w:val="ConsPlusNormal"/>
              <w:rPr>
                <w:rFonts w:ascii="Times New Roman" w:hAnsi="Times New Roman" w:cs="Times New Roman"/>
                <w:szCs w:val="22"/>
              </w:rPr>
            </w:pPr>
          </w:p>
        </w:tc>
        <w:tc>
          <w:tcPr>
            <w:tcW w:w="850" w:type="dxa"/>
          </w:tcPr>
          <w:p w:rsidR="002F6451" w:rsidRPr="00C7334F" w:rsidRDefault="002F6451" w:rsidP="002F6451">
            <w:pPr>
              <w:pStyle w:val="ConsPlusNormal"/>
              <w:rPr>
                <w:rFonts w:ascii="Times New Roman" w:hAnsi="Times New Roman" w:cs="Times New Roman"/>
                <w:szCs w:val="22"/>
              </w:rPr>
            </w:pPr>
          </w:p>
        </w:tc>
        <w:tc>
          <w:tcPr>
            <w:tcW w:w="1020" w:type="dxa"/>
          </w:tcPr>
          <w:p w:rsidR="002F6451" w:rsidRPr="00C7334F" w:rsidRDefault="002F6451" w:rsidP="002F6451">
            <w:pPr>
              <w:pStyle w:val="ConsPlusNormal"/>
              <w:rPr>
                <w:rFonts w:ascii="Times New Roman" w:hAnsi="Times New Roman" w:cs="Times New Roman"/>
                <w:szCs w:val="22"/>
              </w:rPr>
            </w:pPr>
          </w:p>
        </w:tc>
        <w:tc>
          <w:tcPr>
            <w:tcW w:w="794" w:type="dxa"/>
          </w:tcPr>
          <w:p w:rsidR="002F6451" w:rsidRPr="00C7334F" w:rsidRDefault="002F6451" w:rsidP="002F6451">
            <w:pPr>
              <w:pStyle w:val="ConsPlusNormal"/>
              <w:rPr>
                <w:rFonts w:ascii="Times New Roman" w:hAnsi="Times New Roman" w:cs="Times New Roman"/>
                <w:szCs w:val="22"/>
              </w:rPr>
            </w:pPr>
          </w:p>
        </w:tc>
        <w:tc>
          <w:tcPr>
            <w:tcW w:w="878" w:type="dxa"/>
          </w:tcPr>
          <w:p w:rsidR="002F6451" w:rsidRPr="00C7334F" w:rsidRDefault="002F6451" w:rsidP="002F6451">
            <w:pPr>
              <w:pStyle w:val="ConsPlusNormal"/>
              <w:rPr>
                <w:rFonts w:ascii="Times New Roman" w:hAnsi="Times New Roman" w:cs="Times New Roman"/>
                <w:szCs w:val="22"/>
              </w:rPr>
            </w:pPr>
          </w:p>
        </w:tc>
        <w:tc>
          <w:tcPr>
            <w:tcW w:w="878" w:type="dxa"/>
          </w:tcPr>
          <w:p w:rsidR="002F6451" w:rsidRPr="00C7334F" w:rsidRDefault="002F6451" w:rsidP="002F6451">
            <w:pPr>
              <w:pStyle w:val="ConsPlusNormal"/>
              <w:rPr>
                <w:rFonts w:ascii="Times New Roman" w:hAnsi="Times New Roman" w:cs="Times New Roman"/>
                <w:szCs w:val="22"/>
              </w:rPr>
            </w:pPr>
          </w:p>
        </w:tc>
        <w:tc>
          <w:tcPr>
            <w:tcW w:w="794" w:type="dxa"/>
          </w:tcPr>
          <w:p w:rsidR="002F6451" w:rsidRPr="00C7334F" w:rsidRDefault="002F6451" w:rsidP="002F6451">
            <w:pPr>
              <w:pStyle w:val="ConsPlusNormal"/>
              <w:rPr>
                <w:rFonts w:ascii="Times New Roman" w:hAnsi="Times New Roman" w:cs="Times New Roman"/>
                <w:szCs w:val="22"/>
              </w:rPr>
            </w:pPr>
          </w:p>
        </w:tc>
        <w:tc>
          <w:tcPr>
            <w:tcW w:w="1077" w:type="dxa"/>
          </w:tcPr>
          <w:p w:rsidR="002F6451" w:rsidRPr="00C7334F" w:rsidRDefault="002F6451" w:rsidP="002F6451">
            <w:pPr>
              <w:pStyle w:val="ConsPlusNormal"/>
              <w:rPr>
                <w:rFonts w:ascii="Times New Roman" w:hAnsi="Times New Roman" w:cs="Times New Roman"/>
                <w:szCs w:val="22"/>
              </w:rPr>
            </w:pPr>
          </w:p>
        </w:tc>
      </w:tr>
      <w:tr w:rsidR="002F6451" w:rsidRPr="00C7334F" w:rsidTr="002F6451">
        <w:tc>
          <w:tcPr>
            <w:tcW w:w="907"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c>
          <w:tcPr>
            <w:tcW w:w="793" w:type="dxa"/>
            <w:vAlign w:val="center"/>
          </w:tcPr>
          <w:p w:rsidR="002F6451" w:rsidRPr="00C7334F" w:rsidRDefault="002F6451" w:rsidP="002F6451">
            <w:pPr>
              <w:pStyle w:val="ConsPlusNormal"/>
              <w:rPr>
                <w:rFonts w:ascii="Times New Roman" w:hAnsi="Times New Roman" w:cs="Times New Roman"/>
                <w:szCs w:val="22"/>
              </w:rPr>
            </w:pPr>
          </w:p>
        </w:tc>
        <w:tc>
          <w:tcPr>
            <w:tcW w:w="737" w:type="dxa"/>
            <w:vAlign w:val="center"/>
          </w:tcPr>
          <w:p w:rsidR="002F6451" w:rsidRPr="00C7334F" w:rsidRDefault="002F6451" w:rsidP="002F6451">
            <w:pPr>
              <w:pStyle w:val="ConsPlusNormal"/>
              <w:rPr>
                <w:rFonts w:ascii="Times New Roman" w:hAnsi="Times New Roman" w:cs="Times New Roman"/>
                <w:szCs w:val="22"/>
              </w:rPr>
            </w:pPr>
          </w:p>
        </w:tc>
        <w:tc>
          <w:tcPr>
            <w:tcW w:w="623" w:type="dxa"/>
            <w:vAlign w:val="center"/>
          </w:tcPr>
          <w:p w:rsidR="002F6451" w:rsidRPr="00C7334F" w:rsidRDefault="002F6451" w:rsidP="002F6451">
            <w:pPr>
              <w:pStyle w:val="ConsPlusNormal"/>
              <w:rPr>
                <w:rFonts w:ascii="Times New Roman" w:hAnsi="Times New Roman" w:cs="Times New Roman"/>
                <w:szCs w:val="22"/>
              </w:rPr>
            </w:pPr>
          </w:p>
        </w:tc>
        <w:tc>
          <w:tcPr>
            <w:tcW w:w="850" w:type="dxa"/>
            <w:vAlign w:val="center"/>
          </w:tcPr>
          <w:p w:rsidR="002F6451" w:rsidRPr="00C7334F" w:rsidRDefault="002F6451" w:rsidP="002F6451">
            <w:pPr>
              <w:pStyle w:val="ConsPlusNormal"/>
              <w:rPr>
                <w:rFonts w:ascii="Times New Roman" w:hAnsi="Times New Roman" w:cs="Times New Roman"/>
                <w:szCs w:val="22"/>
              </w:rPr>
            </w:pPr>
          </w:p>
        </w:tc>
        <w:tc>
          <w:tcPr>
            <w:tcW w:w="1020" w:type="dxa"/>
            <w:vAlign w:val="center"/>
          </w:tcPr>
          <w:p w:rsidR="002F6451" w:rsidRPr="00C7334F" w:rsidRDefault="002F6451" w:rsidP="002F6451">
            <w:pPr>
              <w:pStyle w:val="ConsPlusNormal"/>
              <w:rPr>
                <w:rFonts w:ascii="Times New Roman" w:hAnsi="Times New Roman" w:cs="Times New Roman"/>
                <w:szCs w:val="22"/>
              </w:rPr>
            </w:pPr>
          </w:p>
        </w:tc>
        <w:tc>
          <w:tcPr>
            <w:tcW w:w="794" w:type="dxa"/>
            <w:vAlign w:val="center"/>
          </w:tcPr>
          <w:p w:rsidR="002F6451" w:rsidRPr="00C7334F" w:rsidRDefault="002F6451" w:rsidP="002F6451">
            <w:pPr>
              <w:pStyle w:val="ConsPlusNormal"/>
              <w:rPr>
                <w:rFonts w:ascii="Times New Roman" w:hAnsi="Times New Roman" w:cs="Times New Roman"/>
                <w:szCs w:val="22"/>
              </w:rPr>
            </w:pPr>
          </w:p>
        </w:tc>
        <w:tc>
          <w:tcPr>
            <w:tcW w:w="878" w:type="dxa"/>
            <w:vAlign w:val="center"/>
          </w:tcPr>
          <w:p w:rsidR="002F6451" w:rsidRPr="00C7334F" w:rsidRDefault="002F6451" w:rsidP="002F6451">
            <w:pPr>
              <w:pStyle w:val="ConsPlusNormal"/>
              <w:rPr>
                <w:rFonts w:ascii="Times New Roman" w:hAnsi="Times New Roman" w:cs="Times New Roman"/>
                <w:szCs w:val="22"/>
              </w:rPr>
            </w:pPr>
          </w:p>
        </w:tc>
        <w:tc>
          <w:tcPr>
            <w:tcW w:w="878" w:type="dxa"/>
          </w:tcPr>
          <w:p w:rsidR="002F6451" w:rsidRPr="00C7334F" w:rsidRDefault="002F6451" w:rsidP="002F6451">
            <w:pPr>
              <w:pStyle w:val="ConsPlusNormal"/>
              <w:rPr>
                <w:rFonts w:ascii="Times New Roman" w:hAnsi="Times New Roman" w:cs="Times New Roman"/>
                <w:szCs w:val="22"/>
              </w:rPr>
            </w:pPr>
          </w:p>
        </w:tc>
        <w:tc>
          <w:tcPr>
            <w:tcW w:w="794" w:type="dxa"/>
          </w:tcPr>
          <w:p w:rsidR="002F6451" w:rsidRPr="00C7334F" w:rsidRDefault="002F6451" w:rsidP="002F6451">
            <w:pPr>
              <w:pStyle w:val="ConsPlusNormal"/>
              <w:rPr>
                <w:rFonts w:ascii="Times New Roman" w:hAnsi="Times New Roman" w:cs="Times New Roman"/>
                <w:szCs w:val="22"/>
              </w:rPr>
            </w:pPr>
          </w:p>
        </w:tc>
        <w:tc>
          <w:tcPr>
            <w:tcW w:w="1077" w:type="dxa"/>
            <w:vAlign w:val="center"/>
          </w:tcPr>
          <w:p w:rsidR="002F6451" w:rsidRPr="00C7334F" w:rsidRDefault="002F6451" w:rsidP="002F6451">
            <w:pPr>
              <w:pStyle w:val="ConsPlusNormal"/>
              <w:rPr>
                <w:rFonts w:ascii="Times New Roman" w:hAnsi="Times New Roman" w:cs="Times New Roman"/>
                <w:szCs w:val="22"/>
              </w:rPr>
            </w:pPr>
          </w:p>
        </w:tc>
      </w:tr>
    </w:tbl>
    <w:p w:rsidR="002F6451" w:rsidRPr="00C7334F" w:rsidRDefault="002F6451" w:rsidP="002F6451">
      <w:pPr>
        <w:pStyle w:val="ConsPlusNormal"/>
        <w:jc w:val="both"/>
        <w:rPr>
          <w:rFonts w:ascii="Times New Roman" w:hAnsi="Times New Roman" w:cs="Times New Roman"/>
          <w:szCs w:val="22"/>
        </w:rPr>
      </w:pPr>
    </w:p>
    <w:p w:rsidR="002F6451" w:rsidRPr="00C7334F" w:rsidRDefault="002F6451" w:rsidP="002F6451">
      <w:pPr>
        <w:pStyle w:val="ConsPlusNormal"/>
        <w:jc w:val="both"/>
        <w:rPr>
          <w:rFonts w:ascii="Times New Roman" w:hAnsi="Times New Roman" w:cs="Times New Roman"/>
          <w:szCs w:val="22"/>
        </w:rPr>
      </w:pPr>
      <w:r w:rsidRPr="00C7334F">
        <w:rPr>
          <w:rFonts w:ascii="Times New Roman" w:hAnsi="Times New Roman" w:cs="Times New Roman"/>
          <w:szCs w:val="22"/>
        </w:rPr>
        <w:t>3.2. Сведения о фактическом достижении показателей, характеризующих объем работы:</w:t>
      </w:r>
    </w:p>
    <w:p w:rsidR="002F6451" w:rsidRPr="00C7334F" w:rsidRDefault="002F6451" w:rsidP="002F6451">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30"/>
        <w:gridCol w:w="830"/>
        <w:gridCol w:w="832"/>
        <w:gridCol w:w="850"/>
        <w:gridCol w:w="850"/>
        <w:gridCol w:w="680"/>
        <w:gridCol w:w="624"/>
        <w:gridCol w:w="623"/>
        <w:gridCol w:w="794"/>
        <w:gridCol w:w="907"/>
        <w:gridCol w:w="737"/>
        <w:gridCol w:w="849"/>
        <w:gridCol w:w="850"/>
        <w:gridCol w:w="794"/>
        <w:gridCol w:w="850"/>
        <w:gridCol w:w="850"/>
      </w:tblGrid>
      <w:tr w:rsidR="002F6451" w:rsidRPr="00C7334F" w:rsidTr="002F6451">
        <w:tc>
          <w:tcPr>
            <w:tcW w:w="850"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Уникальный номер реестровой записи </w:t>
            </w:r>
            <w:hyperlink w:anchor="P2951" w:history="1">
              <w:r w:rsidRPr="00C7334F">
                <w:rPr>
                  <w:rFonts w:ascii="Times New Roman" w:hAnsi="Times New Roman" w:cs="Times New Roman"/>
                  <w:color w:val="0000FF"/>
                  <w:szCs w:val="22"/>
                </w:rPr>
                <w:t>&lt;3&gt;</w:t>
              </w:r>
            </w:hyperlink>
          </w:p>
        </w:tc>
        <w:tc>
          <w:tcPr>
            <w:tcW w:w="2492" w:type="dxa"/>
            <w:gridSpan w:val="3"/>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Показатель, характеризующий содержание работы </w:t>
            </w:r>
            <w:hyperlink w:anchor="P2951" w:history="1">
              <w:r w:rsidRPr="00C7334F">
                <w:rPr>
                  <w:rFonts w:ascii="Times New Roman" w:hAnsi="Times New Roman" w:cs="Times New Roman"/>
                  <w:color w:val="0000FF"/>
                  <w:szCs w:val="22"/>
                </w:rPr>
                <w:t>&lt;3&gt;</w:t>
              </w:r>
            </w:hyperlink>
          </w:p>
        </w:tc>
        <w:tc>
          <w:tcPr>
            <w:tcW w:w="1700" w:type="dxa"/>
            <w:gridSpan w:val="2"/>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Показатель, характеризующий условия (формы) выполнения работы </w:t>
            </w:r>
            <w:hyperlink w:anchor="P2951" w:history="1">
              <w:r w:rsidRPr="00C7334F">
                <w:rPr>
                  <w:rFonts w:ascii="Times New Roman" w:hAnsi="Times New Roman" w:cs="Times New Roman"/>
                  <w:color w:val="0000FF"/>
                  <w:szCs w:val="22"/>
                </w:rPr>
                <w:t>&lt;3&gt;</w:t>
              </w:r>
            </w:hyperlink>
          </w:p>
        </w:tc>
        <w:tc>
          <w:tcPr>
            <w:tcW w:w="6858" w:type="dxa"/>
            <w:gridSpan w:val="9"/>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Показатель объема работы</w:t>
            </w:r>
          </w:p>
        </w:tc>
        <w:tc>
          <w:tcPr>
            <w:tcW w:w="850"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Средний размер платы (цена, тариф)</w:t>
            </w:r>
          </w:p>
        </w:tc>
        <w:tc>
          <w:tcPr>
            <w:tcW w:w="850"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Источник информации о значении показателей, характеризующих объем работы </w:t>
            </w:r>
            <w:hyperlink w:anchor="P2956" w:history="1">
              <w:r w:rsidRPr="00C7334F">
                <w:rPr>
                  <w:rFonts w:ascii="Times New Roman" w:hAnsi="Times New Roman" w:cs="Times New Roman"/>
                  <w:color w:val="0000FF"/>
                  <w:szCs w:val="22"/>
                </w:rPr>
                <w:t>&lt;8&gt;</w:t>
              </w:r>
            </w:hyperlink>
          </w:p>
        </w:tc>
      </w:tr>
      <w:tr w:rsidR="002F6451" w:rsidRPr="00C7334F" w:rsidTr="002F6451">
        <w:tc>
          <w:tcPr>
            <w:tcW w:w="850" w:type="dxa"/>
            <w:vMerge/>
          </w:tcPr>
          <w:p w:rsidR="002F6451" w:rsidRPr="00C7334F" w:rsidRDefault="002F6451" w:rsidP="002F6451"/>
        </w:tc>
        <w:tc>
          <w:tcPr>
            <w:tcW w:w="2492" w:type="dxa"/>
            <w:gridSpan w:val="3"/>
            <w:vMerge/>
          </w:tcPr>
          <w:p w:rsidR="002F6451" w:rsidRPr="00C7334F" w:rsidRDefault="002F6451" w:rsidP="002F6451"/>
        </w:tc>
        <w:tc>
          <w:tcPr>
            <w:tcW w:w="1700" w:type="dxa"/>
            <w:gridSpan w:val="2"/>
            <w:vMerge/>
          </w:tcPr>
          <w:p w:rsidR="002F6451" w:rsidRPr="00C7334F" w:rsidRDefault="002F6451" w:rsidP="002F6451"/>
        </w:tc>
        <w:tc>
          <w:tcPr>
            <w:tcW w:w="680"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наименование показателя </w:t>
            </w:r>
            <w:hyperlink w:anchor="P2951" w:history="1">
              <w:r w:rsidRPr="00C7334F">
                <w:rPr>
                  <w:rFonts w:ascii="Times New Roman" w:hAnsi="Times New Roman" w:cs="Times New Roman"/>
                  <w:color w:val="0000FF"/>
                  <w:szCs w:val="22"/>
                </w:rPr>
                <w:t>&lt;3&gt;</w:t>
              </w:r>
            </w:hyperlink>
          </w:p>
        </w:tc>
        <w:tc>
          <w:tcPr>
            <w:tcW w:w="1247" w:type="dxa"/>
            <w:gridSpan w:val="2"/>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единица измерения по </w:t>
            </w:r>
            <w:hyperlink r:id="rId35" w:history="1">
              <w:r w:rsidRPr="00C7334F">
                <w:rPr>
                  <w:rFonts w:ascii="Times New Roman" w:hAnsi="Times New Roman" w:cs="Times New Roman"/>
                  <w:color w:val="0000FF"/>
                  <w:szCs w:val="22"/>
                </w:rPr>
                <w:t>ОКЕИ</w:t>
              </w:r>
            </w:hyperlink>
            <w:r w:rsidRPr="00C7334F">
              <w:rPr>
                <w:rFonts w:ascii="Times New Roman" w:hAnsi="Times New Roman" w:cs="Times New Roman"/>
                <w:szCs w:val="22"/>
              </w:rPr>
              <w:t xml:space="preserve"> </w:t>
            </w:r>
            <w:hyperlink w:anchor="P2951" w:history="1">
              <w:r w:rsidRPr="00C7334F">
                <w:rPr>
                  <w:rFonts w:ascii="Times New Roman" w:hAnsi="Times New Roman" w:cs="Times New Roman"/>
                  <w:color w:val="0000FF"/>
                  <w:szCs w:val="22"/>
                </w:rPr>
                <w:t>&lt;3&gt;</w:t>
              </w:r>
            </w:hyperlink>
          </w:p>
        </w:tc>
        <w:tc>
          <w:tcPr>
            <w:tcW w:w="2438" w:type="dxa"/>
            <w:gridSpan w:val="3"/>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значение</w:t>
            </w:r>
          </w:p>
        </w:tc>
        <w:tc>
          <w:tcPr>
            <w:tcW w:w="849"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допустимое (возможное) отклонение </w:t>
            </w:r>
            <w:hyperlink w:anchor="P2954" w:history="1">
              <w:r w:rsidRPr="00C7334F">
                <w:rPr>
                  <w:rFonts w:ascii="Times New Roman" w:hAnsi="Times New Roman" w:cs="Times New Roman"/>
                  <w:color w:val="0000FF"/>
                  <w:szCs w:val="22"/>
                </w:rPr>
                <w:t>&lt;6&gt;</w:t>
              </w:r>
            </w:hyperlink>
          </w:p>
        </w:tc>
        <w:tc>
          <w:tcPr>
            <w:tcW w:w="850"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отклонение, превышающее допустимое (возможное) отклонение </w:t>
            </w:r>
            <w:hyperlink w:anchor="P2955" w:history="1">
              <w:r w:rsidRPr="00C7334F">
                <w:rPr>
                  <w:rFonts w:ascii="Times New Roman" w:hAnsi="Times New Roman" w:cs="Times New Roman"/>
                  <w:color w:val="0000FF"/>
                  <w:szCs w:val="22"/>
                </w:rPr>
                <w:t>&lt;7&gt;</w:t>
              </w:r>
            </w:hyperlink>
          </w:p>
        </w:tc>
        <w:tc>
          <w:tcPr>
            <w:tcW w:w="794" w:type="dxa"/>
            <w:vMerge w:val="restart"/>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причина отклонения</w:t>
            </w:r>
          </w:p>
        </w:tc>
        <w:tc>
          <w:tcPr>
            <w:tcW w:w="850" w:type="dxa"/>
            <w:vMerge/>
          </w:tcPr>
          <w:p w:rsidR="002F6451" w:rsidRPr="00C7334F" w:rsidRDefault="002F6451" w:rsidP="002F6451"/>
        </w:tc>
        <w:tc>
          <w:tcPr>
            <w:tcW w:w="850" w:type="dxa"/>
            <w:vMerge/>
          </w:tcPr>
          <w:p w:rsidR="002F6451" w:rsidRPr="00C7334F" w:rsidRDefault="002F6451" w:rsidP="002F6451"/>
        </w:tc>
      </w:tr>
      <w:tr w:rsidR="002F6451" w:rsidRPr="00C7334F" w:rsidTr="002F6451">
        <w:tc>
          <w:tcPr>
            <w:tcW w:w="850" w:type="dxa"/>
            <w:vMerge/>
          </w:tcPr>
          <w:p w:rsidR="002F6451" w:rsidRPr="00C7334F" w:rsidRDefault="002F6451" w:rsidP="002F6451"/>
        </w:tc>
        <w:tc>
          <w:tcPr>
            <w:tcW w:w="83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3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32"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850"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_____</w:t>
            </w:r>
          </w:p>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 показателя)</w:t>
            </w:r>
          </w:p>
        </w:tc>
        <w:tc>
          <w:tcPr>
            <w:tcW w:w="680" w:type="dxa"/>
            <w:vMerge/>
          </w:tcPr>
          <w:p w:rsidR="002F6451" w:rsidRPr="00C7334F" w:rsidRDefault="002F6451" w:rsidP="002F6451"/>
        </w:tc>
        <w:tc>
          <w:tcPr>
            <w:tcW w:w="624"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наименование</w:t>
            </w:r>
          </w:p>
        </w:tc>
        <w:tc>
          <w:tcPr>
            <w:tcW w:w="623"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код</w:t>
            </w:r>
          </w:p>
        </w:tc>
        <w:tc>
          <w:tcPr>
            <w:tcW w:w="794"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утверждено в муниципальном задании на год</w:t>
            </w:r>
          </w:p>
        </w:tc>
        <w:tc>
          <w:tcPr>
            <w:tcW w:w="907"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утверждено в муниципальном задании на отчетную дату </w:t>
            </w:r>
            <w:hyperlink w:anchor="P2952" w:history="1">
              <w:r w:rsidRPr="00C7334F">
                <w:rPr>
                  <w:rFonts w:ascii="Times New Roman" w:hAnsi="Times New Roman" w:cs="Times New Roman"/>
                  <w:color w:val="0000FF"/>
                  <w:szCs w:val="22"/>
                </w:rPr>
                <w:t>&lt;4&gt;</w:t>
              </w:r>
            </w:hyperlink>
          </w:p>
        </w:tc>
        <w:tc>
          <w:tcPr>
            <w:tcW w:w="737" w:type="dxa"/>
            <w:vAlign w:val="center"/>
          </w:tcPr>
          <w:p w:rsidR="002F6451" w:rsidRPr="00C7334F" w:rsidRDefault="002F6451" w:rsidP="002F6451">
            <w:pPr>
              <w:pStyle w:val="ConsPlusNormal"/>
              <w:jc w:val="center"/>
              <w:rPr>
                <w:rFonts w:ascii="Times New Roman" w:hAnsi="Times New Roman" w:cs="Times New Roman"/>
                <w:szCs w:val="22"/>
              </w:rPr>
            </w:pPr>
            <w:r w:rsidRPr="00C7334F">
              <w:rPr>
                <w:rFonts w:ascii="Times New Roman" w:hAnsi="Times New Roman" w:cs="Times New Roman"/>
                <w:szCs w:val="22"/>
              </w:rPr>
              <w:t xml:space="preserve">исполнено на отчетную дату </w:t>
            </w:r>
            <w:hyperlink w:anchor="P2953" w:history="1">
              <w:r w:rsidRPr="00C7334F">
                <w:rPr>
                  <w:rFonts w:ascii="Times New Roman" w:hAnsi="Times New Roman" w:cs="Times New Roman"/>
                  <w:color w:val="0000FF"/>
                  <w:szCs w:val="22"/>
                </w:rPr>
                <w:t>&lt;5&gt;</w:t>
              </w:r>
            </w:hyperlink>
          </w:p>
        </w:tc>
        <w:tc>
          <w:tcPr>
            <w:tcW w:w="849" w:type="dxa"/>
            <w:vMerge/>
          </w:tcPr>
          <w:p w:rsidR="002F6451" w:rsidRPr="00C7334F" w:rsidRDefault="002F6451" w:rsidP="002F6451"/>
        </w:tc>
        <w:tc>
          <w:tcPr>
            <w:tcW w:w="850" w:type="dxa"/>
            <w:vMerge/>
          </w:tcPr>
          <w:p w:rsidR="002F6451" w:rsidRPr="00C7334F" w:rsidRDefault="002F6451" w:rsidP="002F6451"/>
        </w:tc>
        <w:tc>
          <w:tcPr>
            <w:tcW w:w="794" w:type="dxa"/>
            <w:vMerge/>
          </w:tcPr>
          <w:p w:rsidR="002F6451" w:rsidRPr="00C7334F" w:rsidRDefault="002F6451" w:rsidP="002F6451"/>
        </w:tc>
        <w:tc>
          <w:tcPr>
            <w:tcW w:w="850" w:type="dxa"/>
            <w:vMerge/>
          </w:tcPr>
          <w:p w:rsidR="002F6451" w:rsidRPr="00C7334F" w:rsidRDefault="002F6451" w:rsidP="002F6451"/>
        </w:tc>
        <w:tc>
          <w:tcPr>
            <w:tcW w:w="850" w:type="dxa"/>
            <w:vMerge/>
          </w:tcPr>
          <w:p w:rsidR="002F6451" w:rsidRPr="00C7334F" w:rsidRDefault="002F6451" w:rsidP="002F6451"/>
        </w:tc>
      </w:tr>
      <w:tr w:rsidR="002F6451" w:rsidRPr="005F65D1" w:rsidTr="002F6451">
        <w:tc>
          <w:tcPr>
            <w:tcW w:w="85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w:t>
            </w:r>
          </w:p>
        </w:tc>
        <w:tc>
          <w:tcPr>
            <w:tcW w:w="83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2</w:t>
            </w:r>
          </w:p>
        </w:tc>
        <w:tc>
          <w:tcPr>
            <w:tcW w:w="83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3</w:t>
            </w:r>
          </w:p>
        </w:tc>
        <w:tc>
          <w:tcPr>
            <w:tcW w:w="832"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4</w:t>
            </w:r>
          </w:p>
        </w:tc>
        <w:tc>
          <w:tcPr>
            <w:tcW w:w="85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5</w:t>
            </w:r>
          </w:p>
        </w:tc>
        <w:tc>
          <w:tcPr>
            <w:tcW w:w="85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6</w:t>
            </w:r>
          </w:p>
        </w:tc>
        <w:tc>
          <w:tcPr>
            <w:tcW w:w="68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7</w:t>
            </w:r>
          </w:p>
        </w:tc>
        <w:tc>
          <w:tcPr>
            <w:tcW w:w="624"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8</w:t>
            </w:r>
          </w:p>
        </w:tc>
        <w:tc>
          <w:tcPr>
            <w:tcW w:w="623"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9</w:t>
            </w:r>
          </w:p>
        </w:tc>
        <w:tc>
          <w:tcPr>
            <w:tcW w:w="794"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10</w:t>
            </w:r>
          </w:p>
        </w:tc>
        <w:tc>
          <w:tcPr>
            <w:tcW w:w="907"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11</w:t>
            </w:r>
          </w:p>
        </w:tc>
        <w:tc>
          <w:tcPr>
            <w:tcW w:w="737"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12</w:t>
            </w:r>
          </w:p>
        </w:tc>
        <w:tc>
          <w:tcPr>
            <w:tcW w:w="849"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13</w:t>
            </w:r>
          </w:p>
        </w:tc>
        <w:tc>
          <w:tcPr>
            <w:tcW w:w="85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14</w:t>
            </w:r>
          </w:p>
        </w:tc>
        <w:tc>
          <w:tcPr>
            <w:tcW w:w="794"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15</w:t>
            </w:r>
          </w:p>
        </w:tc>
        <w:tc>
          <w:tcPr>
            <w:tcW w:w="85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16</w:t>
            </w:r>
          </w:p>
        </w:tc>
        <w:tc>
          <w:tcPr>
            <w:tcW w:w="850" w:type="dxa"/>
            <w:vAlign w:val="center"/>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17</w:t>
            </w:r>
          </w:p>
        </w:tc>
      </w:tr>
      <w:tr w:rsidR="002F6451" w:rsidRPr="005F65D1" w:rsidTr="002F6451">
        <w:tc>
          <w:tcPr>
            <w:tcW w:w="850" w:type="dxa"/>
            <w:vMerge w:val="restart"/>
          </w:tcPr>
          <w:p w:rsidR="002F6451" w:rsidRPr="005F65D1" w:rsidRDefault="002F6451" w:rsidP="002F6451">
            <w:pPr>
              <w:pStyle w:val="ConsPlusNormal"/>
              <w:rPr>
                <w:rFonts w:ascii="Times New Roman" w:hAnsi="Times New Roman" w:cs="Times New Roman"/>
                <w:szCs w:val="22"/>
              </w:rPr>
            </w:pPr>
          </w:p>
        </w:tc>
        <w:tc>
          <w:tcPr>
            <w:tcW w:w="830" w:type="dxa"/>
            <w:vMerge w:val="restart"/>
          </w:tcPr>
          <w:p w:rsidR="002F6451" w:rsidRPr="005F65D1" w:rsidRDefault="002F6451" w:rsidP="002F6451">
            <w:pPr>
              <w:pStyle w:val="ConsPlusNormal"/>
              <w:rPr>
                <w:rFonts w:ascii="Times New Roman" w:hAnsi="Times New Roman" w:cs="Times New Roman"/>
                <w:szCs w:val="22"/>
              </w:rPr>
            </w:pPr>
          </w:p>
        </w:tc>
        <w:tc>
          <w:tcPr>
            <w:tcW w:w="830" w:type="dxa"/>
            <w:vMerge w:val="restart"/>
          </w:tcPr>
          <w:p w:rsidR="002F6451" w:rsidRPr="005F65D1" w:rsidRDefault="002F6451" w:rsidP="002F6451">
            <w:pPr>
              <w:pStyle w:val="ConsPlusNormal"/>
              <w:rPr>
                <w:rFonts w:ascii="Times New Roman" w:hAnsi="Times New Roman" w:cs="Times New Roman"/>
                <w:szCs w:val="22"/>
              </w:rPr>
            </w:pPr>
          </w:p>
        </w:tc>
        <w:tc>
          <w:tcPr>
            <w:tcW w:w="832" w:type="dxa"/>
            <w:vMerge w:val="restart"/>
          </w:tcPr>
          <w:p w:rsidR="002F6451" w:rsidRPr="005F65D1" w:rsidRDefault="002F6451" w:rsidP="002F6451">
            <w:pPr>
              <w:pStyle w:val="ConsPlusNormal"/>
              <w:rPr>
                <w:rFonts w:ascii="Times New Roman" w:hAnsi="Times New Roman" w:cs="Times New Roman"/>
                <w:szCs w:val="22"/>
              </w:rPr>
            </w:pPr>
          </w:p>
        </w:tc>
        <w:tc>
          <w:tcPr>
            <w:tcW w:w="850" w:type="dxa"/>
            <w:vMerge w:val="restart"/>
          </w:tcPr>
          <w:p w:rsidR="002F6451" w:rsidRPr="005F65D1" w:rsidRDefault="002F6451" w:rsidP="002F6451">
            <w:pPr>
              <w:pStyle w:val="ConsPlusNormal"/>
              <w:rPr>
                <w:rFonts w:ascii="Times New Roman" w:hAnsi="Times New Roman" w:cs="Times New Roman"/>
                <w:szCs w:val="22"/>
              </w:rPr>
            </w:pPr>
          </w:p>
        </w:tc>
        <w:tc>
          <w:tcPr>
            <w:tcW w:w="850" w:type="dxa"/>
            <w:vMerge w:val="restart"/>
          </w:tcPr>
          <w:p w:rsidR="002F6451" w:rsidRPr="005F65D1" w:rsidRDefault="002F6451" w:rsidP="002F6451">
            <w:pPr>
              <w:pStyle w:val="ConsPlusNormal"/>
              <w:rPr>
                <w:rFonts w:ascii="Times New Roman" w:hAnsi="Times New Roman" w:cs="Times New Roman"/>
                <w:szCs w:val="22"/>
              </w:rPr>
            </w:pPr>
          </w:p>
        </w:tc>
        <w:tc>
          <w:tcPr>
            <w:tcW w:w="680" w:type="dxa"/>
            <w:vAlign w:val="center"/>
          </w:tcPr>
          <w:p w:rsidR="002F6451" w:rsidRPr="005F65D1" w:rsidRDefault="002F6451" w:rsidP="002F6451">
            <w:pPr>
              <w:pStyle w:val="ConsPlusNormal"/>
              <w:rPr>
                <w:rFonts w:ascii="Times New Roman" w:hAnsi="Times New Roman" w:cs="Times New Roman"/>
                <w:szCs w:val="22"/>
              </w:rPr>
            </w:pPr>
          </w:p>
        </w:tc>
        <w:tc>
          <w:tcPr>
            <w:tcW w:w="624" w:type="dxa"/>
            <w:vAlign w:val="center"/>
          </w:tcPr>
          <w:p w:rsidR="002F6451" w:rsidRPr="005F65D1" w:rsidRDefault="002F6451" w:rsidP="002F6451">
            <w:pPr>
              <w:pStyle w:val="ConsPlusNormal"/>
              <w:rPr>
                <w:rFonts w:ascii="Times New Roman" w:hAnsi="Times New Roman" w:cs="Times New Roman"/>
                <w:szCs w:val="22"/>
              </w:rPr>
            </w:pPr>
          </w:p>
        </w:tc>
        <w:tc>
          <w:tcPr>
            <w:tcW w:w="623" w:type="dxa"/>
            <w:vAlign w:val="center"/>
          </w:tcPr>
          <w:p w:rsidR="002F6451" w:rsidRPr="005F65D1" w:rsidRDefault="002F6451" w:rsidP="002F6451">
            <w:pPr>
              <w:pStyle w:val="ConsPlusNormal"/>
              <w:rPr>
                <w:rFonts w:ascii="Times New Roman" w:hAnsi="Times New Roman" w:cs="Times New Roman"/>
                <w:szCs w:val="22"/>
              </w:rPr>
            </w:pPr>
          </w:p>
        </w:tc>
        <w:tc>
          <w:tcPr>
            <w:tcW w:w="794" w:type="dxa"/>
            <w:vAlign w:val="center"/>
          </w:tcPr>
          <w:p w:rsidR="002F6451" w:rsidRPr="005F65D1" w:rsidRDefault="002F6451" w:rsidP="002F6451">
            <w:pPr>
              <w:pStyle w:val="ConsPlusNormal"/>
              <w:rPr>
                <w:rFonts w:ascii="Times New Roman" w:hAnsi="Times New Roman" w:cs="Times New Roman"/>
                <w:szCs w:val="22"/>
              </w:rPr>
            </w:pPr>
          </w:p>
        </w:tc>
        <w:tc>
          <w:tcPr>
            <w:tcW w:w="907" w:type="dxa"/>
            <w:vAlign w:val="center"/>
          </w:tcPr>
          <w:p w:rsidR="002F6451" w:rsidRPr="005F65D1" w:rsidRDefault="002F6451" w:rsidP="002F6451">
            <w:pPr>
              <w:pStyle w:val="ConsPlusNormal"/>
              <w:rPr>
                <w:rFonts w:ascii="Times New Roman" w:hAnsi="Times New Roman" w:cs="Times New Roman"/>
                <w:szCs w:val="22"/>
              </w:rPr>
            </w:pPr>
          </w:p>
        </w:tc>
        <w:tc>
          <w:tcPr>
            <w:tcW w:w="737" w:type="dxa"/>
            <w:vAlign w:val="center"/>
          </w:tcPr>
          <w:p w:rsidR="002F6451" w:rsidRPr="005F65D1" w:rsidRDefault="002F6451" w:rsidP="002F6451">
            <w:pPr>
              <w:pStyle w:val="ConsPlusNormal"/>
              <w:rPr>
                <w:rFonts w:ascii="Times New Roman" w:hAnsi="Times New Roman" w:cs="Times New Roman"/>
                <w:szCs w:val="22"/>
              </w:rPr>
            </w:pPr>
          </w:p>
        </w:tc>
        <w:tc>
          <w:tcPr>
            <w:tcW w:w="849" w:type="dxa"/>
            <w:vAlign w:val="center"/>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794" w:type="dxa"/>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850" w:type="dxa"/>
            <w:vAlign w:val="center"/>
          </w:tcPr>
          <w:p w:rsidR="002F6451" w:rsidRPr="005F65D1" w:rsidRDefault="002F6451" w:rsidP="002F6451">
            <w:pPr>
              <w:pStyle w:val="ConsPlusNormal"/>
              <w:rPr>
                <w:rFonts w:ascii="Times New Roman" w:hAnsi="Times New Roman" w:cs="Times New Roman"/>
                <w:szCs w:val="22"/>
              </w:rPr>
            </w:pPr>
          </w:p>
        </w:tc>
      </w:tr>
      <w:tr w:rsidR="002F6451" w:rsidRPr="005F65D1" w:rsidTr="002F6451">
        <w:tc>
          <w:tcPr>
            <w:tcW w:w="850" w:type="dxa"/>
            <w:vMerge/>
          </w:tcPr>
          <w:p w:rsidR="002F6451" w:rsidRPr="005F65D1" w:rsidRDefault="002F6451" w:rsidP="002F6451"/>
        </w:tc>
        <w:tc>
          <w:tcPr>
            <w:tcW w:w="830" w:type="dxa"/>
            <w:vMerge/>
          </w:tcPr>
          <w:p w:rsidR="002F6451" w:rsidRPr="005F65D1" w:rsidRDefault="002F6451" w:rsidP="002F6451"/>
        </w:tc>
        <w:tc>
          <w:tcPr>
            <w:tcW w:w="830" w:type="dxa"/>
            <w:vMerge/>
          </w:tcPr>
          <w:p w:rsidR="002F6451" w:rsidRPr="005F65D1" w:rsidRDefault="002F6451" w:rsidP="002F6451"/>
        </w:tc>
        <w:tc>
          <w:tcPr>
            <w:tcW w:w="832" w:type="dxa"/>
            <w:vMerge/>
          </w:tcPr>
          <w:p w:rsidR="002F6451" w:rsidRPr="005F65D1" w:rsidRDefault="002F6451" w:rsidP="002F6451"/>
        </w:tc>
        <w:tc>
          <w:tcPr>
            <w:tcW w:w="850" w:type="dxa"/>
            <w:vMerge/>
          </w:tcPr>
          <w:p w:rsidR="002F6451" w:rsidRPr="005F65D1" w:rsidRDefault="002F6451" w:rsidP="002F6451"/>
        </w:tc>
        <w:tc>
          <w:tcPr>
            <w:tcW w:w="850" w:type="dxa"/>
            <w:vMerge/>
          </w:tcPr>
          <w:p w:rsidR="002F6451" w:rsidRPr="005F65D1" w:rsidRDefault="002F6451" w:rsidP="002F6451"/>
        </w:tc>
        <w:tc>
          <w:tcPr>
            <w:tcW w:w="680" w:type="dxa"/>
            <w:vAlign w:val="center"/>
          </w:tcPr>
          <w:p w:rsidR="002F6451" w:rsidRPr="005F65D1" w:rsidRDefault="002F6451" w:rsidP="002F6451">
            <w:pPr>
              <w:pStyle w:val="ConsPlusNormal"/>
              <w:rPr>
                <w:rFonts w:ascii="Times New Roman" w:hAnsi="Times New Roman" w:cs="Times New Roman"/>
                <w:szCs w:val="22"/>
              </w:rPr>
            </w:pPr>
          </w:p>
        </w:tc>
        <w:tc>
          <w:tcPr>
            <w:tcW w:w="624" w:type="dxa"/>
            <w:vAlign w:val="center"/>
          </w:tcPr>
          <w:p w:rsidR="002F6451" w:rsidRPr="005F65D1" w:rsidRDefault="002F6451" w:rsidP="002F6451">
            <w:pPr>
              <w:pStyle w:val="ConsPlusNormal"/>
              <w:rPr>
                <w:rFonts w:ascii="Times New Roman" w:hAnsi="Times New Roman" w:cs="Times New Roman"/>
                <w:szCs w:val="22"/>
              </w:rPr>
            </w:pPr>
          </w:p>
        </w:tc>
        <w:tc>
          <w:tcPr>
            <w:tcW w:w="623" w:type="dxa"/>
            <w:vAlign w:val="center"/>
          </w:tcPr>
          <w:p w:rsidR="002F6451" w:rsidRPr="005F65D1" w:rsidRDefault="002F6451" w:rsidP="002F6451">
            <w:pPr>
              <w:pStyle w:val="ConsPlusNormal"/>
              <w:rPr>
                <w:rFonts w:ascii="Times New Roman" w:hAnsi="Times New Roman" w:cs="Times New Roman"/>
                <w:szCs w:val="22"/>
              </w:rPr>
            </w:pPr>
          </w:p>
        </w:tc>
        <w:tc>
          <w:tcPr>
            <w:tcW w:w="794" w:type="dxa"/>
            <w:vAlign w:val="center"/>
          </w:tcPr>
          <w:p w:rsidR="002F6451" w:rsidRPr="005F65D1" w:rsidRDefault="002F6451" w:rsidP="002F6451">
            <w:pPr>
              <w:pStyle w:val="ConsPlusNormal"/>
              <w:rPr>
                <w:rFonts w:ascii="Times New Roman" w:hAnsi="Times New Roman" w:cs="Times New Roman"/>
                <w:szCs w:val="22"/>
              </w:rPr>
            </w:pPr>
          </w:p>
        </w:tc>
        <w:tc>
          <w:tcPr>
            <w:tcW w:w="907" w:type="dxa"/>
            <w:vAlign w:val="center"/>
          </w:tcPr>
          <w:p w:rsidR="002F6451" w:rsidRPr="005F65D1" w:rsidRDefault="002F6451" w:rsidP="002F6451">
            <w:pPr>
              <w:pStyle w:val="ConsPlusNormal"/>
              <w:rPr>
                <w:rFonts w:ascii="Times New Roman" w:hAnsi="Times New Roman" w:cs="Times New Roman"/>
                <w:szCs w:val="22"/>
              </w:rPr>
            </w:pPr>
          </w:p>
        </w:tc>
        <w:tc>
          <w:tcPr>
            <w:tcW w:w="737" w:type="dxa"/>
            <w:vAlign w:val="center"/>
          </w:tcPr>
          <w:p w:rsidR="002F6451" w:rsidRPr="005F65D1" w:rsidRDefault="002F6451" w:rsidP="002F6451">
            <w:pPr>
              <w:pStyle w:val="ConsPlusNormal"/>
              <w:rPr>
                <w:rFonts w:ascii="Times New Roman" w:hAnsi="Times New Roman" w:cs="Times New Roman"/>
                <w:szCs w:val="22"/>
              </w:rPr>
            </w:pPr>
          </w:p>
        </w:tc>
        <w:tc>
          <w:tcPr>
            <w:tcW w:w="849" w:type="dxa"/>
            <w:vAlign w:val="center"/>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794" w:type="dxa"/>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850" w:type="dxa"/>
            <w:vAlign w:val="center"/>
          </w:tcPr>
          <w:p w:rsidR="002F6451" w:rsidRPr="005F65D1" w:rsidRDefault="002F6451" w:rsidP="002F6451">
            <w:pPr>
              <w:pStyle w:val="ConsPlusNormal"/>
              <w:rPr>
                <w:rFonts w:ascii="Times New Roman" w:hAnsi="Times New Roman" w:cs="Times New Roman"/>
                <w:szCs w:val="22"/>
              </w:rPr>
            </w:pPr>
          </w:p>
        </w:tc>
      </w:tr>
      <w:tr w:rsidR="002F6451" w:rsidRPr="005F65D1" w:rsidTr="002F6451">
        <w:tc>
          <w:tcPr>
            <w:tcW w:w="850" w:type="dxa"/>
            <w:vMerge w:val="restart"/>
          </w:tcPr>
          <w:p w:rsidR="002F6451" w:rsidRPr="005F65D1" w:rsidRDefault="002F6451" w:rsidP="002F6451">
            <w:pPr>
              <w:pStyle w:val="ConsPlusNormal"/>
              <w:rPr>
                <w:rFonts w:ascii="Times New Roman" w:hAnsi="Times New Roman" w:cs="Times New Roman"/>
                <w:szCs w:val="22"/>
              </w:rPr>
            </w:pPr>
          </w:p>
        </w:tc>
        <w:tc>
          <w:tcPr>
            <w:tcW w:w="830" w:type="dxa"/>
            <w:vMerge w:val="restart"/>
          </w:tcPr>
          <w:p w:rsidR="002F6451" w:rsidRPr="005F65D1" w:rsidRDefault="002F6451" w:rsidP="002F6451">
            <w:pPr>
              <w:pStyle w:val="ConsPlusNormal"/>
              <w:rPr>
                <w:rFonts w:ascii="Times New Roman" w:hAnsi="Times New Roman" w:cs="Times New Roman"/>
                <w:szCs w:val="22"/>
              </w:rPr>
            </w:pPr>
          </w:p>
        </w:tc>
        <w:tc>
          <w:tcPr>
            <w:tcW w:w="830" w:type="dxa"/>
            <w:vMerge w:val="restart"/>
          </w:tcPr>
          <w:p w:rsidR="002F6451" w:rsidRPr="005F65D1" w:rsidRDefault="002F6451" w:rsidP="002F6451">
            <w:pPr>
              <w:pStyle w:val="ConsPlusNormal"/>
              <w:rPr>
                <w:rFonts w:ascii="Times New Roman" w:hAnsi="Times New Roman" w:cs="Times New Roman"/>
                <w:szCs w:val="22"/>
              </w:rPr>
            </w:pPr>
          </w:p>
        </w:tc>
        <w:tc>
          <w:tcPr>
            <w:tcW w:w="832" w:type="dxa"/>
            <w:vMerge w:val="restart"/>
          </w:tcPr>
          <w:p w:rsidR="002F6451" w:rsidRPr="005F65D1" w:rsidRDefault="002F6451" w:rsidP="002F6451">
            <w:pPr>
              <w:pStyle w:val="ConsPlusNormal"/>
              <w:rPr>
                <w:rFonts w:ascii="Times New Roman" w:hAnsi="Times New Roman" w:cs="Times New Roman"/>
                <w:szCs w:val="22"/>
              </w:rPr>
            </w:pPr>
          </w:p>
        </w:tc>
        <w:tc>
          <w:tcPr>
            <w:tcW w:w="850" w:type="dxa"/>
            <w:vMerge w:val="restart"/>
          </w:tcPr>
          <w:p w:rsidR="002F6451" w:rsidRPr="005F65D1" w:rsidRDefault="002F6451" w:rsidP="002F6451">
            <w:pPr>
              <w:pStyle w:val="ConsPlusNormal"/>
              <w:rPr>
                <w:rFonts w:ascii="Times New Roman" w:hAnsi="Times New Roman" w:cs="Times New Roman"/>
                <w:szCs w:val="22"/>
              </w:rPr>
            </w:pPr>
          </w:p>
        </w:tc>
        <w:tc>
          <w:tcPr>
            <w:tcW w:w="850" w:type="dxa"/>
            <w:vMerge w:val="restart"/>
          </w:tcPr>
          <w:p w:rsidR="002F6451" w:rsidRPr="005F65D1" w:rsidRDefault="002F6451" w:rsidP="002F6451">
            <w:pPr>
              <w:pStyle w:val="ConsPlusNormal"/>
              <w:rPr>
                <w:rFonts w:ascii="Times New Roman" w:hAnsi="Times New Roman" w:cs="Times New Roman"/>
                <w:szCs w:val="22"/>
              </w:rPr>
            </w:pPr>
          </w:p>
        </w:tc>
        <w:tc>
          <w:tcPr>
            <w:tcW w:w="680" w:type="dxa"/>
          </w:tcPr>
          <w:p w:rsidR="002F6451" w:rsidRPr="005F65D1" w:rsidRDefault="002F6451" w:rsidP="002F6451">
            <w:pPr>
              <w:pStyle w:val="ConsPlusNormal"/>
              <w:rPr>
                <w:rFonts w:ascii="Times New Roman" w:hAnsi="Times New Roman" w:cs="Times New Roman"/>
                <w:szCs w:val="22"/>
              </w:rPr>
            </w:pPr>
          </w:p>
        </w:tc>
        <w:tc>
          <w:tcPr>
            <w:tcW w:w="624" w:type="dxa"/>
          </w:tcPr>
          <w:p w:rsidR="002F6451" w:rsidRPr="005F65D1" w:rsidRDefault="002F6451" w:rsidP="002F6451">
            <w:pPr>
              <w:pStyle w:val="ConsPlusNormal"/>
              <w:rPr>
                <w:rFonts w:ascii="Times New Roman" w:hAnsi="Times New Roman" w:cs="Times New Roman"/>
                <w:szCs w:val="22"/>
              </w:rPr>
            </w:pPr>
          </w:p>
        </w:tc>
        <w:tc>
          <w:tcPr>
            <w:tcW w:w="623" w:type="dxa"/>
          </w:tcPr>
          <w:p w:rsidR="002F6451" w:rsidRPr="005F65D1" w:rsidRDefault="002F6451" w:rsidP="002F6451">
            <w:pPr>
              <w:pStyle w:val="ConsPlusNormal"/>
              <w:rPr>
                <w:rFonts w:ascii="Times New Roman" w:hAnsi="Times New Roman" w:cs="Times New Roman"/>
                <w:szCs w:val="22"/>
              </w:rPr>
            </w:pPr>
          </w:p>
        </w:tc>
        <w:tc>
          <w:tcPr>
            <w:tcW w:w="794" w:type="dxa"/>
          </w:tcPr>
          <w:p w:rsidR="002F6451" w:rsidRPr="005F65D1" w:rsidRDefault="002F6451" w:rsidP="002F6451">
            <w:pPr>
              <w:pStyle w:val="ConsPlusNormal"/>
              <w:rPr>
                <w:rFonts w:ascii="Times New Roman" w:hAnsi="Times New Roman" w:cs="Times New Roman"/>
                <w:szCs w:val="22"/>
              </w:rPr>
            </w:pPr>
          </w:p>
        </w:tc>
        <w:tc>
          <w:tcPr>
            <w:tcW w:w="907" w:type="dxa"/>
          </w:tcPr>
          <w:p w:rsidR="002F6451" w:rsidRPr="005F65D1" w:rsidRDefault="002F6451" w:rsidP="002F6451">
            <w:pPr>
              <w:pStyle w:val="ConsPlusNormal"/>
              <w:rPr>
                <w:rFonts w:ascii="Times New Roman" w:hAnsi="Times New Roman" w:cs="Times New Roman"/>
                <w:szCs w:val="22"/>
              </w:rPr>
            </w:pPr>
          </w:p>
        </w:tc>
        <w:tc>
          <w:tcPr>
            <w:tcW w:w="737" w:type="dxa"/>
          </w:tcPr>
          <w:p w:rsidR="002F6451" w:rsidRPr="005F65D1" w:rsidRDefault="002F6451" w:rsidP="002F6451">
            <w:pPr>
              <w:pStyle w:val="ConsPlusNormal"/>
              <w:rPr>
                <w:rFonts w:ascii="Times New Roman" w:hAnsi="Times New Roman" w:cs="Times New Roman"/>
                <w:szCs w:val="22"/>
              </w:rPr>
            </w:pPr>
          </w:p>
        </w:tc>
        <w:tc>
          <w:tcPr>
            <w:tcW w:w="849" w:type="dxa"/>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794" w:type="dxa"/>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r>
      <w:tr w:rsidR="002F6451" w:rsidRPr="005F65D1" w:rsidTr="002F6451">
        <w:tc>
          <w:tcPr>
            <w:tcW w:w="850" w:type="dxa"/>
            <w:vMerge/>
          </w:tcPr>
          <w:p w:rsidR="002F6451" w:rsidRPr="005F65D1" w:rsidRDefault="002F6451" w:rsidP="002F6451"/>
        </w:tc>
        <w:tc>
          <w:tcPr>
            <w:tcW w:w="830" w:type="dxa"/>
            <w:vMerge/>
          </w:tcPr>
          <w:p w:rsidR="002F6451" w:rsidRPr="005F65D1" w:rsidRDefault="002F6451" w:rsidP="002F6451"/>
        </w:tc>
        <w:tc>
          <w:tcPr>
            <w:tcW w:w="830" w:type="dxa"/>
            <w:vMerge/>
          </w:tcPr>
          <w:p w:rsidR="002F6451" w:rsidRPr="005F65D1" w:rsidRDefault="002F6451" w:rsidP="002F6451"/>
        </w:tc>
        <w:tc>
          <w:tcPr>
            <w:tcW w:w="832" w:type="dxa"/>
            <w:vMerge/>
          </w:tcPr>
          <w:p w:rsidR="002F6451" w:rsidRPr="005F65D1" w:rsidRDefault="002F6451" w:rsidP="002F6451"/>
        </w:tc>
        <w:tc>
          <w:tcPr>
            <w:tcW w:w="850" w:type="dxa"/>
            <w:vMerge/>
          </w:tcPr>
          <w:p w:rsidR="002F6451" w:rsidRPr="005F65D1" w:rsidRDefault="002F6451" w:rsidP="002F6451"/>
        </w:tc>
        <w:tc>
          <w:tcPr>
            <w:tcW w:w="850" w:type="dxa"/>
            <w:vMerge/>
          </w:tcPr>
          <w:p w:rsidR="002F6451" w:rsidRPr="005F65D1" w:rsidRDefault="002F6451" w:rsidP="002F6451"/>
        </w:tc>
        <w:tc>
          <w:tcPr>
            <w:tcW w:w="680" w:type="dxa"/>
            <w:vAlign w:val="center"/>
          </w:tcPr>
          <w:p w:rsidR="002F6451" w:rsidRPr="005F65D1" w:rsidRDefault="002F6451" w:rsidP="002F6451">
            <w:pPr>
              <w:pStyle w:val="ConsPlusNormal"/>
              <w:rPr>
                <w:rFonts w:ascii="Times New Roman" w:hAnsi="Times New Roman" w:cs="Times New Roman"/>
                <w:szCs w:val="22"/>
              </w:rPr>
            </w:pPr>
          </w:p>
        </w:tc>
        <w:tc>
          <w:tcPr>
            <w:tcW w:w="624" w:type="dxa"/>
            <w:vAlign w:val="center"/>
          </w:tcPr>
          <w:p w:rsidR="002F6451" w:rsidRPr="005F65D1" w:rsidRDefault="002F6451" w:rsidP="002F6451">
            <w:pPr>
              <w:pStyle w:val="ConsPlusNormal"/>
              <w:rPr>
                <w:rFonts w:ascii="Times New Roman" w:hAnsi="Times New Roman" w:cs="Times New Roman"/>
                <w:szCs w:val="22"/>
              </w:rPr>
            </w:pPr>
          </w:p>
        </w:tc>
        <w:tc>
          <w:tcPr>
            <w:tcW w:w="623" w:type="dxa"/>
            <w:vAlign w:val="center"/>
          </w:tcPr>
          <w:p w:rsidR="002F6451" w:rsidRPr="005F65D1" w:rsidRDefault="002F6451" w:rsidP="002F6451">
            <w:pPr>
              <w:pStyle w:val="ConsPlusNormal"/>
              <w:rPr>
                <w:rFonts w:ascii="Times New Roman" w:hAnsi="Times New Roman" w:cs="Times New Roman"/>
                <w:szCs w:val="22"/>
              </w:rPr>
            </w:pPr>
          </w:p>
        </w:tc>
        <w:tc>
          <w:tcPr>
            <w:tcW w:w="794" w:type="dxa"/>
            <w:vAlign w:val="center"/>
          </w:tcPr>
          <w:p w:rsidR="002F6451" w:rsidRPr="005F65D1" w:rsidRDefault="002F6451" w:rsidP="002F6451">
            <w:pPr>
              <w:pStyle w:val="ConsPlusNormal"/>
              <w:rPr>
                <w:rFonts w:ascii="Times New Roman" w:hAnsi="Times New Roman" w:cs="Times New Roman"/>
                <w:szCs w:val="22"/>
              </w:rPr>
            </w:pPr>
          </w:p>
        </w:tc>
        <w:tc>
          <w:tcPr>
            <w:tcW w:w="907" w:type="dxa"/>
            <w:vAlign w:val="center"/>
          </w:tcPr>
          <w:p w:rsidR="002F6451" w:rsidRPr="005F65D1" w:rsidRDefault="002F6451" w:rsidP="002F6451">
            <w:pPr>
              <w:pStyle w:val="ConsPlusNormal"/>
              <w:rPr>
                <w:rFonts w:ascii="Times New Roman" w:hAnsi="Times New Roman" w:cs="Times New Roman"/>
                <w:szCs w:val="22"/>
              </w:rPr>
            </w:pPr>
          </w:p>
        </w:tc>
        <w:tc>
          <w:tcPr>
            <w:tcW w:w="737" w:type="dxa"/>
            <w:vAlign w:val="center"/>
          </w:tcPr>
          <w:p w:rsidR="002F6451" w:rsidRPr="005F65D1" w:rsidRDefault="002F6451" w:rsidP="002F6451">
            <w:pPr>
              <w:pStyle w:val="ConsPlusNormal"/>
              <w:rPr>
                <w:rFonts w:ascii="Times New Roman" w:hAnsi="Times New Roman" w:cs="Times New Roman"/>
                <w:szCs w:val="22"/>
              </w:rPr>
            </w:pPr>
          </w:p>
        </w:tc>
        <w:tc>
          <w:tcPr>
            <w:tcW w:w="849" w:type="dxa"/>
            <w:vAlign w:val="center"/>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794" w:type="dxa"/>
          </w:tcPr>
          <w:p w:rsidR="002F6451" w:rsidRPr="005F65D1" w:rsidRDefault="002F6451" w:rsidP="002F6451">
            <w:pPr>
              <w:pStyle w:val="ConsPlusNormal"/>
              <w:rPr>
                <w:rFonts w:ascii="Times New Roman" w:hAnsi="Times New Roman" w:cs="Times New Roman"/>
                <w:szCs w:val="22"/>
              </w:rPr>
            </w:pPr>
          </w:p>
        </w:tc>
        <w:tc>
          <w:tcPr>
            <w:tcW w:w="850" w:type="dxa"/>
          </w:tcPr>
          <w:p w:rsidR="002F6451" w:rsidRPr="005F65D1" w:rsidRDefault="002F6451" w:rsidP="002F6451">
            <w:pPr>
              <w:pStyle w:val="ConsPlusNormal"/>
              <w:rPr>
                <w:rFonts w:ascii="Times New Roman" w:hAnsi="Times New Roman" w:cs="Times New Roman"/>
                <w:szCs w:val="22"/>
              </w:rPr>
            </w:pPr>
          </w:p>
        </w:tc>
        <w:tc>
          <w:tcPr>
            <w:tcW w:w="850" w:type="dxa"/>
            <w:vAlign w:val="center"/>
          </w:tcPr>
          <w:p w:rsidR="002F6451" w:rsidRPr="005F65D1" w:rsidRDefault="002F6451" w:rsidP="002F6451">
            <w:pPr>
              <w:pStyle w:val="ConsPlusNormal"/>
              <w:rPr>
                <w:rFonts w:ascii="Times New Roman" w:hAnsi="Times New Roman" w:cs="Times New Roman"/>
                <w:szCs w:val="22"/>
              </w:rPr>
            </w:pPr>
          </w:p>
        </w:tc>
      </w:tr>
    </w:tbl>
    <w:p w:rsidR="002F6451" w:rsidRPr="005F65D1" w:rsidRDefault="002F6451" w:rsidP="002F6451">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185"/>
        <w:gridCol w:w="1935"/>
        <w:gridCol w:w="340"/>
        <w:gridCol w:w="2025"/>
        <w:gridCol w:w="340"/>
        <w:gridCol w:w="4762"/>
      </w:tblGrid>
      <w:tr w:rsidR="002F6451" w:rsidRPr="005F65D1" w:rsidTr="002F6451">
        <w:tc>
          <w:tcPr>
            <w:tcW w:w="4185"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r w:rsidRPr="005F65D1">
              <w:rPr>
                <w:rFonts w:ascii="Times New Roman" w:hAnsi="Times New Roman" w:cs="Times New Roman"/>
                <w:szCs w:val="22"/>
              </w:rPr>
              <w:t>Руководитель (уполномоченное лицо)</w:t>
            </w:r>
          </w:p>
        </w:tc>
        <w:tc>
          <w:tcPr>
            <w:tcW w:w="1935" w:type="dxa"/>
            <w:tcBorders>
              <w:top w:val="nil"/>
              <w:left w:val="nil"/>
              <w:bottom w:val="single" w:sz="4" w:space="0" w:color="auto"/>
              <w:right w:val="nil"/>
            </w:tcBorders>
          </w:tcPr>
          <w:p w:rsidR="002F6451" w:rsidRPr="005F65D1" w:rsidRDefault="002F6451" w:rsidP="002F6451">
            <w:pPr>
              <w:pStyle w:val="ConsPlusNormal"/>
              <w:rPr>
                <w:rFonts w:ascii="Times New Roman" w:hAnsi="Times New Roman" w:cs="Times New Roman"/>
                <w:szCs w:val="22"/>
              </w:rPr>
            </w:pPr>
          </w:p>
        </w:tc>
        <w:tc>
          <w:tcPr>
            <w:tcW w:w="340"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2025" w:type="dxa"/>
            <w:tcBorders>
              <w:top w:val="nil"/>
              <w:left w:val="nil"/>
              <w:bottom w:val="single" w:sz="4" w:space="0" w:color="auto"/>
              <w:right w:val="nil"/>
            </w:tcBorders>
          </w:tcPr>
          <w:p w:rsidR="002F6451" w:rsidRPr="005F65D1" w:rsidRDefault="002F6451" w:rsidP="002F6451">
            <w:pPr>
              <w:pStyle w:val="ConsPlusNormal"/>
              <w:rPr>
                <w:rFonts w:ascii="Times New Roman" w:hAnsi="Times New Roman" w:cs="Times New Roman"/>
                <w:szCs w:val="22"/>
              </w:rPr>
            </w:pPr>
          </w:p>
        </w:tc>
        <w:tc>
          <w:tcPr>
            <w:tcW w:w="340"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4762" w:type="dxa"/>
            <w:tcBorders>
              <w:top w:val="nil"/>
              <w:left w:val="nil"/>
              <w:bottom w:val="single" w:sz="4" w:space="0" w:color="auto"/>
              <w:right w:val="nil"/>
            </w:tcBorders>
          </w:tcPr>
          <w:p w:rsidR="002F6451" w:rsidRPr="005F65D1" w:rsidRDefault="002F6451" w:rsidP="002F6451">
            <w:pPr>
              <w:pStyle w:val="ConsPlusNormal"/>
              <w:rPr>
                <w:rFonts w:ascii="Times New Roman" w:hAnsi="Times New Roman" w:cs="Times New Roman"/>
                <w:szCs w:val="22"/>
              </w:rPr>
            </w:pPr>
          </w:p>
        </w:tc>
      </w:tr>
      <w:tr w:rsidR="002F6451" w:rsidRPr="005F65D1" w:rsidTr="002F6451">
        <w:tc>
          <w:tcPr>
            <w:tcW w:w="4185"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1935" w:type="dxa"/>
            <w:tcBorders>
              <w:top w:val="single" w:sz="4" w:space="0" w:color="auto"/>
              <w:left w:val="nil"/>
              <w:bottom w:val="nil"/>
              <w:right w:val="nil"/>
            </w:tcBorders>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(должность)</w:t>
            </w:r>
          </w:p>
        </w:tc>
        <w:tc>
          <w:tcPr>
            <w:tcW w:w="340"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2025" w:type="dxa"/>
            <w:tcBorders>
              <w:top w:val="single" w:sz="4" w:space="0" w:color="auto"/>
              <w:left w:val="nil"/>
              <w:bottom w:val="nil"/>
              <w:right w:val="nil"/>
            </w:tcBorders>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(подпись)</w:t>
            </w:r>
          </w:p>
        </w:tc>
        <w:tc>
          <w:tcPr>
            <w:tcW w:w="340"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4762" w:type="dxa"/>
            <w:tcBorders>
              <w:top w:val="single" w:sz="4" w:space="0" w:color="auto"/>
              <w:left w:val="nil"/>
              <w:bottom w:val="nil"/>
              <w:right w:val="nil"/>
            </w:tcBorders>
          </w:tcPr>
          <w:p w:rsidR="002F6451" w:rsidRPr="005F65D1" w:rsidRDefault="002F6451" w:rsidP="002F6451">
            <w:pPr>
              <w:pStyle w:val="ConsPlusNormal"/>
              <w:jc w:val="center"/>
              <w:rPr>
                <w:rFonts w:ascii="Times New Roman" w:hAnsi="Times New Roman" w:cs="Times New Roman"/>
                <w:szCs w:val="22"/>
              </w:rPr>
            </w:pPr>
            <w:r w:rsidRPr="005F65D1">
              <w:rPr>
                <w:rFonts w:ascii="Times New Roman" w:hAnsi="Times New Roman" w:cs="Times New Roman"/>
                <w:szCs w:val="22"/>
              </w:rPr>
              <w:t>(расшифровка подписи)</w:t>
            </w:r>
          </w:p>
        </w:tc>
      </w:tr>
      <w:tr w:rsidR="002F6451" w:rsidRPr="005F65D1" w:rsidTr="002F6451">
        <w:tc>
          <w:tcPr>
            <w:tcW w:w="4185"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r w:rsidRPr="005F65D1">
              <w:rPr>
                <w:rFonts w:ascii="Times New Roman" w:hAnsi="Times New Roman" w:cs="Times New Roman"/>
                <w:szCs w:val="22"/>
              </w:rPr>
              <w:t>"___" ____________ 20__ г.</w:t>
            </w:r>
          </w:p>
        </w:tc>
        <w:tc>
          <w:tcPr>
            <w:tcW w:w="1935"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340"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2025"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340"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c>
          <w:tcPr>
            <w:tcW w:w="4762" w:type="dxa"/>
            <w:tcBorders>
              <w:top w:val="nil"/>
              <w:left w:val="nil"/>
              <w:bottom w:val="nil"/>
              <w:right w:val="nil"/>
            </w:tcBorders>
          </w:tcPr>
          <w:p w:rsidR="002F6451" w:rsidRPr="005F65D1" w:rsidRDefault="002F6451" w:rsidP="002F6451">
            <w:pPr>
              <w:pStyle w:val="ConsPlusNormal"/>
              <w:rPr>
                <w:rFonts w:ascii="Times New Roman" w:hAnsi="Times New Roman" w:cs="Times New Roman"/>
                <w:szCs w:val="22"/>
              </w:rPr>
            </w:pPr>
          </w:p>
        </w:tc>
      </w:tr>
    </w:tbl>
    <w:p w:rsidR="002F6451" w:rsidRPr="005F65D1" w:rsidRDefault="002F6451" w:rsidP="002F6451">
      <w:pPr>
        <w:sectPr w:rsidR="002F6451" w:rsidRPr="005F65D1" w:rsidSect="00EE2C84">
          <w:pgSz w:w="16838" w:h="11905" w:orient="landscape"/>
          <w:pgMar w:top="1077" w:right="1134" w:bottom="851" w:left="1134" w:header="0" w:footer="0" w:gutter="0"/>
          <w:cols w:space="720"/>
        </w:sectPr>
      </w:pPr>
    </w:p>
    <w:p w:rsidR="002F6451" w:rsidRDefault="002F6451" w:rsidP="002F6451">
      <w:pPr>
        <w:pStyle w:val="ConsPlusNormal"/>
        <w:jc w:val="both"/>
      </w:pPr>
    </w:p>
    <w:p w:rsidR="002F6451" w:rsidRPr="008F60C4" w:rsidRDefault="002F6451" w:rsidP="002F6451">
      <w:pPr>
        <w:pStyle w:val="ConsPlusNormal"/>
        <w:ind w:firstLine="540"/>
        <w:jc w:val="both"/>
        <w:rPr>
          <w:rFonts w:ascii="Times New Roman" w:hAnsi="Times New Roman" w:cs="Times New Roman"/>
        </w:rPr>
      </w:pPr>
      <w:r w:rsidRPr="008F60C4">
        <w:rPr>
          <w:rFonts w:ascii="Times New Roman" w:hAnsi="Times New Roman" w:cs="Times New Roman"/>
        </w:rPr>
        <w:t>--------------------------------</w:t>
      </w:r>
    </w:p>
    <w:p w:rsidR="002F6451" w:rsidRPr="008F60C4" w:rsidRDefault="002F6451" w:rsidP="002F6451">
      <w:pPr>
        <w:pStyle w:val="ConsPlusNormal"/>
        <w:spacing w:before="220"/>
        <w:ind w:firstLine="540"/>
        <w:jc w:val="both"/>
        <w:rPr>
          <w:rFonts w:ascii="Times New Roman" w:hAnsi="Times New Roman" w:cs="Times New Roman"/>
        </w:rPr>
      </w:pPr>
      <w:bookmarkStart w:id="9" w:name="P2949"/>
      <w:bookmarkEnd w:id="9"/>
      <w:r w:rsidRPr="008F60C4">
        <w:rPr>
          <w:rFonts w:ascii="Times New Roman" w:hAnsi="Times New Roman" w:cs="Times New Roman"/>
        </w:rPr>
        <w:t>&lt;1&gt; Указывается номер муниципального задания, по которому формируется отчет.</w:t>
      </w:r>
    </w:p>
    <w:p w:rsidR="002F6451" w:rsidRPr="008F60C4" w:rsidRDefault="002F6451" w:rsidP="002F6451">
      <w:pPr>
        <w:pStyle w:val="ConsPlusNormal"/>
        <w:spacing w:before="220"/>
        <w:ind w:firstLine="540"/>
        <w:jc w:val="both"/>
        <w:rPr>
          <w:rFonts w:ascii="Times New Roman" w:hAnsi="Times New Roman" w:cs="Times New Roman"/>
        </w:rPr>
      </w:pPr>
      <w:bookmarkStart w:id="10" w:name="P2950"/>
      <w:bookmarkEnd w:id="10"/>
      <w:r w:rsidRPr="008F60C4">
        <w:rPr>
          <w:rFonts w:ascii="Times New Roman" w:hAnsi="Times New Roman" w:cs="Times New Roman"/>
        </w:rPr>
        <w:t>&lt;2&gt; Формируется при установлении муниципального задания на оказание муниципальной услуги (услуг)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2F6451" w:rsidRPr="008F60C4" w:rsidRDefault="002F6451" w:rsidP="002F6451">
      <w:pPr>
        <w:pStyle w:val="ConsPlusNormal"/>
        <w:spacing w:before="220"/>
        <w:ind w:firstLine="540"/>
        <w:jc w:val="both"/>
        <w:rPr>
          <w:rFonts w:ascii="Times New Roman" w:hAnsi="Times New Roman" w:cs="Times New Roman"/>
        </w:rPr>
      </w:pPr>
      <w:bookmarkStart w:id="11" w:name="P2951"/>
      <w:bookmarkEnd w:id="11"/>
      <w:r w:rsidRPr="008F60C4">
        <w:rPr>
          <w:rFonts w:ascii="Times New Roman" w:hAnsi="Times New Roman" w:cs="Times New Roman"/>
        </w:rPr>
        <w:t>&lt;3&gt; Формируется в соответствии с муниципальным заданием.</w:t>
      </w:r>
    </w:p>
    <w:p w:rsidR="002F6451" w:rsidRPr="008F60C4" w:rsidRDefault="002F6451" w:rsidP="002F6451">
      <w:pPr>
        <w:pStyle w:val="ConsPlusNormal"/>
        <w:spacing w:before="220"/>
        <w:ind w:firstLine="540"/>
        <w:jc w:val="both"/>
        <w:rPr>
          <w:rFonts w:ascii="Times New Roman" w:hAnsi="Times New Roman" w:cs="Times New Roman"/>
        </w:rPr>
      </w:pPr>
      <w:bookmarkStart w:id="12" w:name="P2952"/>
      <w:bookmarkEnd w:id="12"/>
      <w:r w:rsidRPr="008F60C4">
        <w:rPr>
          <w:rFonts w:ascii="Times New Roman" w:hAnsi="Times New Roman" w:cs="Times New Roman"/>
        </w:rPr>
        <w:t>&lt;4&gt; Заполняется в случае, если в муниципальном задании плановый показатель достижения результатов выполнения муниципального задания установлен на квартальную отчетную дату составления отчета. При установлении планового показателя достижения результатов на квартальную отчетную дату в процентах от годового объема оказания муниципальной услуги (выполнения работы) значение в графе рассчитывается путем умножения годового объема оказания муниципальной услуги (выполнения работы) на установленный процент достижения результатов выполнения муниципального задания на отчетную квартальную дату. При установлении планового показателя достижения результатов на квартальную отчетную дату в абсолютных величинах графа заполняется в соответствии с муниципальным заданием.</w:t>
      </w:r>
    </w:p>
    <w:p w:rsidR="002F6451" w:rsidRPr="008F60C4" w:rsidRDefault="002F6451" w:rsidP="002F6451">
      <w:pPr>
        <w:pStyle w:val="ConsPlusNormal"/>
        <w:spacing w:before="220"/>
        <w:ind w:firstLine="540"/>
        <w:jc w:val="both"/>
        <w:rPr>
          <w:rFonts w:ascii="Times New Roman" w:hAnsi="Times New Roman" w:cs="Times New Roman"/>
        </w:rPr>
      </w:pPr>
      <w:bookmarkStart w:id="13" w:name="P2953"/>
      <w:bookmarkEnd w:id="13"/>
      <w:r w:rsidRPr="008F60C4">
        <w:rPr>
          <w:rFonts w:ascii="Times New Roman" w:hAnsi="Times New Roman" w:cs="Times New Roman"/>
        </w:rPr>
        <w:t>&lt;5&gt; В предварительном отчете в графе указываются показатели качества (объема), запланированные к исполнению по завершении текущего финансового года.</w:t>
      </w:r>
    </w:p>
    <w:p w:rsidR="002F6451" w:rsidRPr="008F60C4" w:rsidRDefault="002F6451" w:rsidP="002F6451">
      <w:pPr>
        <w:pStyle w:val="ConsPlusNormal"/>
        <w:spacing w:before="220"/>
        <w:ind w:firstLine="540"/>
        <w:jc w:val="both"/>
        <w:rPr>
          <w:rFonts w:ascii="Times New Roman" w:hAnsi="Times New Roman" w:cs="Times New Roman"/>
        </w:rPr>
      </w:pPr>
      <w:bookmarkStart w:id="14" w:name="P2954"/>
      <w:bookmarkEnd w:id="14"/>
      <w:r w:rsidRPr="008F60C4">
        <w:rPr>
          <w:rFonts w:ascii="Times New Roman" w:hAnsi="Times New Roman" w:cs="Times New Roman"/>
        </w:rPr>
        <w:t>&lt;6&gt; Рассчитывается путем умножения значения показателя качества (объема) муниципальной услуги (работы), установленного в муниципальном задании,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w:t>
      </w:r>
    </w:p>
    <w:p w:rsidR="002F6451" w:rsidRPr="008F60C4" w:rsidRDefault="002F6451" w:rsidP="002F6451">
      <w:pPr>
        <w:pStyle w:val="ConsPlusNormal"/>
        <w:spacing w:before="220"/>
        <w:ind w:firstLine="540"/>
        <w:jc w:val="both"/>
        <w:rPr>
          <w:rFonts w:ascii="Times New Roman" w:hAnsi="Times New Roman" w:cs="Times New Roman"/>
        </w:rPr>
      </w:pPr>
      <w:bookmarkStart w:id="15" w:name="P2955"/>
      <w:bookmarkEnd w:id="15"/>
      <w:r w:rsidRPr="008F60C4">
        <w:rPr>
          <w:rFonts w:ascii="Times New Roman" w:hAnsi="Times New Roman" w:cs="Times New Roman"/>
        </w:rPr>
        <w:t>&lt;7&gt; Рассчитывается при формировании отчета за год как разница граф 10, 12 и 13.</w:t>
      </w:r>
    </w:p>
    <w:p w:rsidR="002F6451" w:rsidRPr="008F60C4" w:rsidRDefault="002F6451" w:rsidP="002F6451">
      <w:pPr>
        <w:pStyle w:val="ConsPlusNormal"/>
        <w:spacing w:before="220"/>
        <w:ind w:firstLine="540"/>
        <w:jc w:val="both"/>
        <w:rPr>
          <w:rFonts w:ascii="Times New Roman" w:hAnsi="Times New Roman" w:cs="Times New Roman"/>
        </w:rPr>
      </w:pPr>
      <w:bookmarkStart w:id="16" w:name="P2956"/>
      <w:bookmarkEnd w:id="16"/>
      <w:r w:rsidRPr="008F60C4">
        <w:rPr>
          <w:rFonts w:ascii="Times New Roman" w:hAnsi="Times New Roman" w:cs="Times New Roman"/>
        </w:rPr>
        <w:t>&lt;8&gt; Указывается источник информации о значении показателя, например форма статистического наблюдения, информация, подготовленная на основе социологических опросов, журналы учета и т.д.</w:t>
      </w:r>
    </w:p>
    <w:p w:rsidR="002F6451" w:rsidRPr="008F60C4" w:rsidRDefault="002F6451" w:rsidP="002F6451">
      <w:pPr>
        <w:pStyle w:val="ConsPlusNormal"/>
        <w:spacing w:before="220"/>
        <w:ind w:firstLine="540"/>
        <w:jc w:val="both"/>
        <w:rPr>
          <w:rFonts w:ascii="Times New Roman" w:hAnsi="Times New Roman" w:cs="Times New Roman"/>
        </w:rPr>
      </w:pPr>
      <w:bookmarkStart w:id="17" w:name="P2957"/>
      <w:bookmarkEnd w:id="17"/>
      <w:r w:rsidRPr="008F60C4">
        <w:rPr>
          <w:rFonts w:ascii="Times New Roman" w:hAnsi="Times New Roman" w:cs="Times New Roman"/>
        </w:rPr>
        <w:t>&lt;9&gt; Код государственной (муниципальной) услуги в соответствии со справочником государственных (муниципальных) услуг.</w:t>
      </w:r>
    </w:p>
    <w:p w:rsidR="002F6451" w:rsidRPr="008F60C4" w:rsidRDefault="002F6451" w:rsidP="002F6451">
      <w:pPr>
        <w:pStyle w:val="ConsPlusNormal"/>
        <w:jc w:val="both"/>
        <w:rPr>
          <w:rFonts w:ascii="Times New Roman" w:hAnsi="Times New Roman" w:cs="Times New Roman"/>
        </w:rPr>
      </w:pPr>
    </w:p>
    <w:p w:rsidR="002F6451" w:rsidRPr="008F60C4" w:rsidRDefault="002F6451" w:rsidP="002F6451">
      <w:pPr>
        <w:tabs>
          <w:tab w:val="left" w:pos="5670"/>
        </w:tabs>
        <w:rPr>
          <w:sz w:val="28"/>
          <w:szCs w:val="28"/>
        </w:rPr>
      </w:pPr>
    </w:p>
    <w:p w:rsidR="002F6451" w:rsidRPr="00930B23" w:rsidRDefault="002F6451" w:rsidP="002F6451">
      <w:pPr>
        <w:jc w:val="center"/>
        <w:rPr>
          <w:color w:val="FF0000"/>
          <w:sz w:val="28"/>
          <w:szCs w:val="28"/>
        </w:rPr>
      </w:pPr>
    </w:p>
    <w:p w:rsidR="002F6451" w:rsidRDefault="002F6451" w:rsidP="002F6451">
      <w:pPr>
        <w:ind w:firstLine="709"/>
        <w:jc w:val="center"/>
        <w:rPr>
          <w:color w:val="FF0000"/>
          <w:sz w:val="28"/>
          <w:szCs w:val="28"/>
        </w:rPr>
      </w:pPr>
    </w:p>
    <w:p w:rsidR="00EE2C84" w:rsidRDefault="00EE2C84" w:rsidP="002F6451">
      <w:pPr>
        <w:ind w:firstLine="709"/>
        <w:jc w:val="center"/>
        <w:rPr>
          <w:color w:val="FF0000"/>
          <w:sz w:val="28"/>
          <w:szCs w:val="28"/>
        </w:rPr>
      </w:pPr>
    </w:p>
    <w:p w:rsidR="00EE2C84" w:rsidRPr="00C42B23" w:rsidRDefault="00EE2C84" w:rsidP="00EE2C84">
      <w:pPr>
        <w:pStyle w:val="ConsPlusNormal"/>
        <w:jc w:val="right"/>
        <w:outlineLvl w:val="1"/>
        <w:rPr>
          <w:rFonts w:ascii="Times New Roman" w:hAnsi="Times New Roman" w:cs="Times New Roman"/>
        </w:rPr>
      </w:pPr>
      <w:r w:rsidRPr="00C42B23">
        <w:rPr>
          <w:rFonts w:ascii="Times New Roman" w:hAnsi="Times New Roman" w:cs="Times New Roman"/>
        </w:rPr>
        <w:lastRenderedPageBreak/>
        <w:t>Приложение</w:t>
      </w:r>
      <w:r>
        <w:rPr>
          <w:rFonts w:ascii="Times New Roman" w:hAnsi="Times New Roman" w:cs="Times New Roman"/>
        </w:rPr>
        <w:t xml:space="preserve"> 3</w:t>
      </w:r>
    </w:p>
    <w:p w:rsidR="00EE2C84" w:rsidRPr="00C42B23" w:rsidRDefault="00EE2C84" w:rsidP="00EE2C84">
      <w:pPr>
        <w:pStyle w:val="ConsPlusNormal"/>
        <w:jc w:val="right"/>
        <w:rPr>
          <w:rFonts w:ascii="Times New Roman" w:hAnsi="Times New Roman" w:cs="Times New Roman"/>
        </w:rPr>
      </w:pPr>
      <w:r w:rsidRPr="00C42B23">
        <w:rPr>
          <w:rFonts w:ascii="Times New Roman" w:hAnsi="Times New Roman" w:cs="Times New Roman"/>
        </w:rPr>
        <w:t>к Порядку</w:t>
      </w:r>
    </w:p>
    <w:p w:rsidR="00EE2C84" w:rsidRPr="00C42B23" w:rsidRDefault="00EE2C84" w:rsidP="00EE2C84">
      <w:pPr>
        <w:pStyle w:val="ConsPlusNormal"/>
        <w:jc w:val="right"/>
        <w:rPr>
          <w:rFonts w:ascii="Times New Roman" w:hAnsi="Times New Roman" w:cs="Times New Roman"/>
        </w:rPr>
      </w:pPr>
      <w:r w:rsidRPr="00C42B23">
        <w:rPr>
          <w:rFonts w:ascii="Times New Roman" w:hAnsi="Times New Roman" w:cs="Times New Roman"/>
        </w:rPr>
        <w:t>формирования муниципального задания</w:t>
      </w:r>
    </w:p>
    <w:p w:rsidR="00EE2C84" w:rsidRPr="00C42B23" w:rsidRDefault="00EE2C84" w:rsidP="00EE2C84">
      <w:pPr>
        <w:pStyle w:val="ConsPlusNormal"/>
        <w:jc w:val="right"/>
        <w:rPr>
          <w:rFonts w:ascii="Times New Roman" w:hAnsi="Times New Roman" w:cs="Times New Roman"/>
        </w:rPr>
      </w:pPr>
      <w:r w:rsidRPr="00C42B23">
        <w:rPr>
          <w:rFonts w:ascii="Times New Roman" w:hAnsi="Times New Roman" w:cs="Times New Roman"/>
        </w:rPr>
        <w:t>на оказание муниципальных услуг</w:t>
      </w:r>
    </w:p>
    <w:p w:rsidR="00EE2C84" w:rsidRDefault="00EE2C84" w:rsidP="00EE2C84">
      <w:pPr>
        <w:pStyle w:val="ConsPlusNormal"/>
        <w:jc w:val="right"/>
        <w:rPr>
          <w:rFonts w:ascii="Times New Roman" w:hAnsi="Times New Roman" w:cs="Times New Roman"/>
        </w:rPr>
      </w:pPr>
      <w:r w:rsidRPr="00C42B23">
        <w:rPr>
          <w:rFonts w:ascii="Times New Roman" w:hAnsi="Times New Roman" w:cs="Times New Roman"/>
        </w:rPr>
        <w:t>(выполнение работ)</w:t>
      </w:r>
    </w:p>
    <w:p w:rsidR="00EE2C84" w:rsidRPr="005540A3" w:rsidRDefault="00EE2C84" w:rsidP="00EE2C84">
      <w:pPr>
        <w:pStyle w:val="ConsPlusNormal"/>
        <w:jc w:val="right"/>
        <w:rPr>
          <w:rFonts w:ascii="Times New Roman" w:hAnsi="Times New Roman" w:cs="Times New Roman"/>
        </w:rPr>
      </w:pPr>
      <w:r w:rsidRPr="005540A3">
        <w:rPr>
          <w:rFonts w:ascii="Times New Roman" w:hAnsi="Times New Roman" w:cs="Times New Roman"/>
        </w:rPr>
        <w:t>муниципальными учреждениями</w:t>
      </w:r>
    </w:p>
    <w:p w:rsidR="00EE2C84" w:rsidRDefault="00EE2C84" w:rsidP="00EE2C84">
      <w:pPr>
        <w:pStyle w:val="ConsPlusNormal"/>
        <w:spacing w:before="280"/>
        <w:jc w:val="center"/>
      </w:pPr>
    </w:p>
    <w:p w:rsidR="00EE2C84" w:rsidRPr="00B94D60" w:rsidRDefault="00EE2C84" w:rsidP="00EE2C84">
      <w:pPr>
        <w:pStyle w:val="ConsPlusNormal"/>
        <w:spacing w:before="280"/>
        <w:jc w:val="center"/>
        <w:rPr>
          <w:rFonts w:ascii="Times New Roman" w:hAnsi="Times New Roman" w:cs="Times New Roman"/>
        </w:rPr>
      </w:pPr>
      <w:r w:rsidRPr="00B94D60">
        <w:rPr>
          <w:rFonts w:ascii="Times New Roman" w:hAnsi="Times New Roman" w:cs="Times New Roman"/>
        </w:rPr>
        <w:t>Сводный отчет</w:t>
      </w:r>
    </w:p>
    <w:p w:rsidR="00EE2C84" w:rsidRPr="00B94D60" w:rsidRDefault="00EE2C84" w:rsidP="00EE2C84">
      <w:pPr>
        <w:pStyle w:val="ConsPlusNormal"/>
        <w:jc w:val="center"/>
        <w:rPr>
          <w:rFonts w:ascii="Times New Roman" w:hAnsi="Times New Roman" w:cs="Times New Roman"/>
        </w:rPr>
      </w:pPr>
      <w:r w:rsidRPr="00B94D60">
        <w:rPr>
          <w:rFonts w:ascii="Times New Roman" w:hAnsi="Times New Roman" w:cs="Times New Roman"/>
        </w:rPr>
        <w:t>о выполнении муниципального задания</w:t>
      </w:r>
    </w:p>
    <w:p w:rsidR="00EE2C84" w:rsidRPr="00B94D60" w:rsidRDefault="00EE2C84" w:rsidP="00EE2C84">
      <w:pPr>
        <w:pStyle w:val="ConsPlusNormal"/>
        <w:jc w:val="center"/>
        <w:rPr>
          <w:rFonts w:ascii="Times New Roman" w:hAnsi="Times New Roman" w:cs="Times New Roman"/>
        </w:rPr>
      </w:pPr>
      <w:r w:rsidRPr="00B94D60">
        <w:rPr>
          <w:rFonts w:ascii="Times New Roman" w:hAnsi="Times New Roman" w:cs="Times New Roman"/>
        </w:rPr>
        <w:t>на оказание муниципальной услуги (выполнение работы)</w:t>
      </w:r>
    </w:p>
    <w:p w:rsidR="00EE2C84" w:rsidRPr="00B94D60" w:rsidRDefault="00EE2C84" w:rsidP="00EE2C84">
      <w:pPr>
        <w:pStyle w:val="ConsPlusNormal"/>
        <w:jc w:val="center"/>
        <w:rPr>
          <w:rFonts w:ascii="Times New Roman" w:hAnsi="Times New Roman" w:cs="Times New Roman"/>
        </w:rPr>
      </w:pPr>
      <w:r w:rsidRPr="00B94D60">
        <w:rPr>
          <w:rFonts w:ascii="Times New Roman" w:hAnsi="Times New Roman" w:cs="Times New Roman"/>
        </w:rPr>
        <w:t>по состоянию на _________________</w:t>
      </w:r>
    </w:p>
    <w:p w:rsidR="00EE2C84" w:rsidRPr="00B94D60" w:rsidRDefault="00EE2C84" w:rsidP="00EE2C84">
      <w:pPr>
        <w:pStyle w:val="ConsPlusNormal"/>
        <w:jc w:val="center"/>
        <w:rPr>
          <w:rFonts w:ascii="Times New Roman" w:hAnsi="Times New Roman" w:cs="Times New Roman"/>
        </w:rPr>
      </w:pPr>
      <w:r w:rsidRPr="00B94D60">
        <w:rPr>
          <w:rFonts w:ascii="Times New Roman" w:hAnsi="Times New Roman" w:cs="Times New Roman"/>
        </w:rPr>
        <w:t>____________________________________________________________</w:t>
      </w:r>
    </w:p>
    <w:p w:rsidR="00EE2C84" w:rsidRPr="00B94D60" w:rsidRDefault="00EE2C84" w:rsidP="00EE2C84">
      <w:pPr>
        <w:pStyle w:val="ConsPlusNormal"/>
        <w:jc w:val="center"/>
        <w:rPr>
          <w:rFonts w:ascii="Times New Roman" w:hAnsi="Times New Roman" w:cs="Times New Roman"/>
        </w:rPr>
      </w:pPr>
      <w:r w:rsidRPr="00B94D60">
        <w:rPr>
          <w:rFonts w:ascii="Times New Roman" w:hAnsi="Times New Roman" w:cs="Times New Roman"/>
        </w:rPr>
        <w:t>(Наименование главного распорядителя бюджетных средств,</w:t>
      </w:r>
    </w:p>
    <w:p w:rsidR="00EE2C84" w:rsidRPr="00B94D60" w:rsidRDefault="00EE2C84" w:rsidP="00EE2C84">
      <w:pPr>
        <w:pStyle w:val="ConsPlusNormal"/>
        <w:jc w:val="center"/>
        <w:rPr>
          <w:rFonts w:ascii="Times New Roman" w:hAnsi="Times New Roman" w:cs="Times New Roman"/>
        </w:rPr>
      </w:pPr>
      <w:r w:rsidRPr="00B94D60">
        <w:rPr>
          <w:rFonts w:ascii="Times New Roman" w:hAnsi="Times New Roman" w:cs="Times New Roman"/>
        </w:rPr>
        <w:t>органа, осуществляющего полномочия учредителя)</w:t>
      </w:r>
    </w:p>
    <w:p w:rsidR="00EE2C84" w:rsidRDefault="00EE2C84" w:rsidP="00EE2C84">
      <w:pPr>
        <w:rPr>
          <w:szCs w:val="28"/>
        </w:rPr>
      </w:pPr>
    </w:p>
    <w:p w:rsidR="00EE2C84" w:rsidRDefault="00EE2C84" w:rsidP="00EE2C84">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361"/>
        <w:gridCol w:w="794"/>
        <w:gridCol w:w="964"/>
        <w:gridCol w:w="992"/>
        <w:gridCol w:w="1077"/>
        <w:gridCol w:w="1134"/>
        <w:gridCol w:w="1134"/>
        <w:gridCol w:w="1020"/>
        <w:gridCol w:w="992"/>
        <w:gridCol w:w="1020"/>
        <w:gridCol w:w="850"/>
      </w:tblGrid>
      <w:tr w:rsidR="00EE2C84" w:rsidTr="004B77F4">
        <w:tc>
          <w:tcPr>
            <w:tcW w:w="2268" w:type="dxa"/>
            <w:vMerge w:val="restart"/>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Наименование учреждения/наименование муниципальной услуги (работы)</w:t>
            </w:r>
          </w:p>
        </w:tc>
        <w:tc>
          <w:tcPr>
            <w:tcW w:w="1361" w:type="dxa"/>
            <w:vMerge w:val="restart"/>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Уникальный номер реестровой записи по общероссийскому базовому перечню (по региональному перечню)</w:t>
            </w:r>
          </w:p>
        </w:tc>
        <w:tc>
          <w:tcPr>
            <w:tcW w:w="6095" w:type="dxa"/>
            <w:gridSpan w:val="6"/>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Показатель объема муниципальной услуги (работы)</w:t>
            </w:r>
          </w:p>
        </w:tc>
        <w:tc>
          <w:tcPr>
            <w:tcW w:w="3032" w:type="dxa"/>
            <w:gridSpan w:val="3"/>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Объем финансового обеспечения выполнения муниципального задания</w:t>
            </w:r>
          </w:p>
        </w:tc>
        <w:tc>
          <w:tcPr>
            <w:tcW w:w="850" w:type="dxa"/>
            <w:vMerge w:val="restart"/>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Причины отклонений</w:t>
            </w:r>
          </w:p>
        </w:tc>
      </w:tr>
      <w:tr w:rsidR="00EE2C84" w:rsidTr="004B77F4">
        <w:tc>
          <w:tcPr>
            <w:tcW w:w="2268" w:type="dxa"/>
            <w:vMerge/>
          </w:tcPr>
          <w:p w:rsidR="00EE2C84" w:rsidRPr="00C94A59" w:rsidRDefault="00EE2C84" w:rsidP="004B77F4"/>
        </w:tc>
        <w:tc>
          <w:tcPr>
            <w:tcW w:w="1361" w:type="dxa"/>
            <w:vMerge/>
          </w:tcPr>
          <w:p w:rsidR="00EE2C84" w:rsidRPr="00C94A59" w:rsidRDefault="00EE2C84" w:rsidP="004B77F4"/>
        </w:tc>
        <w:tc>
          <w:tcPr>
            <w:tcW w:w="794"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Единица измерения</w:t>
            </w:r>
          </w:p>
        </w:tc>
        <w:tc>
          <w:tcPr>
            <w:tcW w:w="964"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Утверждено в муниципальном задании на год</w:t>
            </w:r>
          </w:p>
        </w:tc>
        <w:tc>
          <w:tcPr>
            <w:tcW w:w="992"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План на I, II, III кварталы (нарастающим итогом)</w:t>
            </w:r>
          </w:p>
        </w:tc>
        <w:tc>
          <w:tcPr>
            <w:tcW w:w="1077"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Фактически предоставлено услуг (работ) на отчетную дату</w:t>
            </w:r>
          </w:p>
        </w:tc>
        <w:tc>
          <w:tcPr>
            <w:tcW w:w="1134"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Процент выполнения к утвержденному объему услуг (работ) на год</w:t>
            </w:r>
          </w:p>
        </w:tc>
        <w:tc>
          <w:tcPr>
            <w:tcW w:w="1134"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Процент выполнения к объему услуг (работ) на I, II, III кварталы</w:t>
            </w:r>
          </w:p>
        </w:tc>
        <w:tc>
          <w:tcPr>
            <w:tcW w:w="1020"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Всего на год по соглашению, рублей</w:t>
            </w:r>
          </w:p>
        </w:tc>
        <w:tc>
          <w:tcPr>
            <w:tcW w:w="992"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На отчетную дату (факт), рублей</w:t>
            </w:r>
          </w:p>
        </w:tc>
        <w:tc>
          <w:tcPr>
            <w:tcW w:w="1020" w:type="dxa"/>
            <w:vAlign w:val="center"/>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Процент выполнения</w:t>
            </w:r>
          </w:p>
        </w:tc>
        <w:tc>
          <w:tcPr>
            <w:tcW w:w="850" w:type="dxa"/>
            <w:vMerge/>
          </w:tcPr>
          <w:p w:rsidR="00EE2C84" w:rsidRPr="00C94A59" w:rsidRDefault="00EE2C84" w:rsidP="004B77F4"/>
        </w:tc>
      </w:tr>
      <w:tr w:rsidR="00EE2C84" w:rsidTr="004B77F4">
        <w:tc>
          <w:tcPr>
            <w:tcW w:w="2268"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1</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2</w:t>
            </w:r>
          </w:p>
        </w:tc>
        <w:tc>
          <w:tcPr>
            <w:tcW w:w="794"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3</w:t>
            </w:r>
          </w:p>
        </w:tc>
        <w:tc>
          <w:tcPr>
            <w:tcW w:w="964"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4</w:t>
            </w:r>
          </w:p>
        </w:tc>
        <w:tc>
          <w:tcPr>
            <w:tcW w:w="992"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5</w:t>
            </w:r>
          </w:p>
        </w:tc>
        <w:tc>
          <w:tcPr>
            <w:tcW w:w="1077"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6</w:t>
            </w:r>
          </w:p>
        </w:tc>
        <w:tc>
          <w:tcPr>
            <w:tcW w:w="1134"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7</w:t>
            </w:r>
          </w:p>
        </w:tc>
        <w:tc>
          <w:tcPr>
            <w:tcW w:w="1134"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8</w:t>
            </w:r>
          </w:p>
        </w:tc>
        <w:tc>
          <w:tcPr>
            <w:tcW w:w="1020"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9</w:t>
            </w:r>
          </w:p>
        </w:tc>
        <w:tc>
          <w:tcPr>
            <w:tcW w:w="992"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10</w:t>
            </w:r>
          </w:p>
        </w:tc>
        <w:tc>
          <w:tcPr>
            <w:tcW w:w="1020"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11</w:t>
            </w:r>
          </w:p>
        </w:tc>
        <w:tc>
          <w:tcPr>
            <w:tcW w:w="850"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12</w:t>
            </w:r>
          </w:p>
        </w:tc>
      </w:tr>
      <w:tr w:rsidR="00EE2C84"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Бюджетные учреждения:</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lastRenderedPageBreak/>
              <w:t>по услугам, всего</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по работам, всего</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в том числе в разрезе учреждений:</w:t>
            </w:r>
          </w:p>
        </w:tc>
        <w:tc>
          <w:tcPr>
            <w:tcW w:w="9468" w:type="dxa"/>
            <w:gridSpan w:val="9"/>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9724" w:type="dxa"/>
            <w:gridSpan w:val="8"/>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Наименование бюджетного учреждения/наименование услуги (работы)</w:t>
            </w: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наименование i-й муниципальной услуги (работы) с учетом содержания и условий</w:t>
            </w:r>
          </w:p>
        </w:tc>
        <w:tc>
          <w:tcPr>
            <w:tcW w:w="1361" w:type="dxa"/>
          </w:tcPr>
          <w:p w:rsidR="00EE2C84" w:rsidRPr="00C94A59" w:rsidRDefault="00EE2C84" w:rsidP="004B77F4">
            <w:pPr>
              <w:pStyle w:val="ConsPlusNormal"/>
              <w:rPr>
                <w:rFonts w:ascii="Times New Roman" w:hAnsi="Times New Roman" w:cs="Times New Roman"/>
                <w:szCs w:val="22"/>
              </w:rPr>
            </w:pP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9724" w:type="dxa"/>
            <w:gridSpan w:val="8"/>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ИТОГО по учреждению</w:t>
            </w: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И т.д.</w:t>
            </w:r>
          </w:p>
        </w:tc>
        <w:tc>
          <w:tcPr>
            <w:tcW w:w="1361" w:type="dxa"/>
          </w:tcPr>
          <w:p w:rsidR="00EE2C84" w:rsidRPr="00C94A59" w:rsidRDefault="00EE2C84" w:rsidP="004B77F4">
            <w:pPr>
              <w:pStyle w:val="ConsPlusNormal"/>
              <w:rPr>
                <w:rFonts w:ascii="Times New Roman" w:hAnsi="Times New Roman" w:cs="Times New Roman"/>
                <w:szCs w:val="22"/>
              </w:rPr>
            </w:pP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Автономные учреждения:</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по услугам, всего</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по работам, всего</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в том числе в разрезе учреждений:</w:t>
            </w:r>
          </w:p>
        </w:tc>
        <w:tc>
          <w:tcPr>
            <w:tcW w:w="9468" w:type="dxa"/>
            <w:gridSpan w:val="9"/>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9724" w:type="dxa"/>
            <w:gridSpan w:val="8"/>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Наименование автономного учреждения/наименование услуги (работы)</w:t>
            </w: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наименование i-й муниципальной услуги (работы) с учетом содержания и условий</w:t>
            </w:r>
          </w:p>
        </w:tc>
        <w:tc>
          <w:tcPr>
            <w:tcW w:w="1361" w:type="dxa"/>
          </w:tcPr>
          <w:p w:rsidR="00EE2C84" w:rsidRPr="00C94A59" w:rsidRDefault="00EE2C84" w:rsidP="004B77F4">
            <w:pPr>
              <w:pStyle w:val="ConsPlusNormal"/>
              <w:rPr>
                <w:rFonts w:ascii="Times New Roman" w:hAnsi="Times New Roman" w:cs="Times New Roman"/>
                <w:szCs w:val="22"/>
              </w:rPr>
            </w:pP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9724" w:type="dxa"/>
            <w:gridSpan w:val="8"/>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ИТОГО по учреждению</w:t>
            </w: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И т.д.</w:t>
            </w:r>
          </w:p>
        </w:tc>
        <w:tc>
          <w:tcPr>
            <w:tcW w:w="9468" w:type="dxa"/>
            <w:gridSpan w:val="9"/>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lastRenderedPageBreak/>
              <w:t>Казенные учреждения:</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2268" w:type="dxa"/>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по услугам, всего</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2268" w:type="dxa"/>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по работам, всего</w:t>
            </w:r>
          </w:p>
        </w:tc>
        <w:tc>
          <w:tcPr>
            <w:tcW w:w="1361" w:type="dxa"/>
          </w:tcPr>
          <w:p w:rsidR="00EE2C84" w:rsidRPr="00C94A59" w:rsidRDefault="00EE2C84" w:rsidP="004B77F4">
            <w:pPr>
              <w:pStyle w:val="ConsPlusNormal"/>
              <w:jc w:val="center"/>
              <w:rPr>
                <w:rFonts w:ascii="Times New Roman" w:hAnsi="Times New Roman" w:cs="Times New Roman"/>
                <w:szCs w:val="22"/>
              </w:rPr>
            </w:pPr>
            <w:r w:rsidRPr="00C94A59">
              <w:rPr>
                <w:rFonts w:ascii="Times New Roman" w:hAnsi="Times New Roman" w:cs="Times New Roman"/>
                <w:szCs w:val="22"/>
              </w:rPr>
              <w:t>X</w:t>
            </w: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в том числе в разрезе учреждений:</w:t>
            </w:r>
          </w:p>
        </w:tc>
        <w:tc>
          <w:tcPr>
            <w:tcW w:w="9468" w:type="dxa"/>
            <w:gridSpan w:val="9"/>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9724" w:type="dxa"/>
            <w:gridSpan w:val="8"/>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Наименование казенного учреждения/наименование услуги (работы)</w:t>
            </w: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наименование i-й муниципальной услуги (работы) с учетом содержания и условий</w:t>
            </w:r>
          </w:p>
        </w:tc>
        <w:tc>
          <w:tcPr>
            <w:tcW w:w="1361" w:type="dxa"/>
          </w:tcPr>
          <w:p w:rsidR="00EE2C84" w:rsidRPr="00C94A59" w:rsidRDefault="00EE2C84" w:rsidP="004B77F4">
            <w:pPr>
              <w:pStyle w:val="ConsPlusNormal"/>
              <w:rPr>
                <w:rFonts w:ascii="Times New Roman" w:hAnsi="Times New Roman" w:cs="Times New Roman"/>
                <w:szCs w:val="22"/>
              </w:rPr>
            </w:pPr>
          </w:p>
        </w:tc>
        <w:tc>
          <w:tcPr>
            <w:tcW w:w="794" w:type="dxa"/>
          </w:tcPr>
          <w:p w:rsidR="00EE2C84" w:rsidRPr="00C94A59" w:rsidRDefault="00EE2C84" w:rsidP="004B77F4">
            <w:pPr>
              <w:pStyle w:val="ConsPlusNormal"/>
              <w:rPr>
                <w:rFonts w:ascii="Times New Roman" w:hAnsi="Times New Roman" w:cs="Times New Roman"/>
                <w:szCs w:val="22"/>
              </w:rPr>
            </w:pPr>
          </w:p>
        </w:tc>
        <w:tc>
          <w:tcPr>
            <w:tcW w:w="964"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77"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134"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9724" w:type="dxa"/>
            <w:gridSpan w:val="8"/>
          </w:tcPr>
          <w:p w:rsidR="00EE2C84" w:rsidRPr="00C94A59" w:rsidRDefault="00EE2C84" w:rsidP="004B77F4">
            <w:pPr>
              <w:pStyle w:val="ConsPlusNormal"/>
              <w:jc w:val="right"/>
              <w:rPr>
                <w:rFonts w:ascii="Times New Roman" w:hAnsi="Times New Roman" w:cs="Times New Roman"/>
                <w:szCs w:val="22"/>
              </w:rPr>
            </w:pPr>
            <w:r w:rsidRPr="00C94A59">
              <w:rPr>
                <w:rFonts w:ascii="Times New Roman" w:hAnsi="Times New Roman" w:cs="Times New Roman"/>
                <w:szCs w:val="22"/>
              </w:rPr>
              <w:t>ИТОГО по учреждению</w:t>
            </w:r>
          </w:p>
        </w:tc>
        <w:tc>
          <w:tcPr>
            <w:tcW w:w="1020" w:type="dxa"/>
          </w:tcPr>
          <w:p w:rsidR="00EE2C84" w:rsidRPr="00C94A59" w:rsidRDefault="00EE2C84" w:rsidP="004B77F4">
            <w:pPr>
              <w:pStyle w:val="ConsPlusNormal"/>
              <w:rPr>
                <w:rFonts w:ascii="Times New Roman" w:hAnsi="Times New Roman" w:cs="Times New Roman"/>
                <w:szCs w:val="22"/>
              </w:rPr>
            </w:pPr>
          </w:p>
        </w:tc>
        <w:tc>
          <w:tcPr>
            <w:tcW w:w="992" w:type="dxa"/>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r w:rsidR="00EE2C84" w:rsidRPr="00C94A59" w:rsidTr="004B77F4">
        <w:tc>
          <w:tcPr>
            <w:tcW w:w="2268" w:type="dxa"/>
          </w:tcPr>
          <w:p w:rsidR="00EE2C84" w:rsidRPr="00C94A59" w:rsidRDefault="00EE2C84" w:rsidP="004B77F4">
            <w:pPr>
              <w:pStyle w:val="ConsPlusNormal"/>
              <w:rPr>
                <w:rFonts w:ascii="Times New Roman" w:hAnsi="Times New Roman" w:cs="Times New Roman"/>
                <w:szCs w:val="22"/>
              </w:rPr>
            </w:pPr>
            <w:r w:rsidRPr="00C94A59">
              <w:rPr>
                <w:rFonts w:ascii="Times New Roman" w:hAnsi="Times New Roman" w:cs="Times New Roman"/>
                <w:szCs w:val="22"/>
              </w:rPr>
              <w:t>И т.д.</w:t>
            </w:r>
          </w:p>
        </w:tc>
        <w:tc>
          <w:tcPr>
            <w:tcW w:w="9468" w:type="dxa"/>
            <w:gridSpan w:val="9"/>
          </w:tcPr>
          <w:p w:rsidR="00EE2C84" w:rsidRPr="00C94A59" w:rsidRDefault="00EE2C84" w:rsidP="004B77F4">
            <w:pPr>
              <w:pStyle w:val="ConsPlusNormal"/>
              <w:rPr>
                <w:rFonts w:ascii="Times New Roman" w:hAnsi="Times New Roman" w:cs="Times New Roman"/>
                <w:szCs w:val="22"/>
              </w:rPr>
            </w:pPr>
          </w:p>
        </w:tc>
        <w:tc>
          <w:tcPr>
            <w:tcW w:w="1020" w:type="dxa"/>
          </w:tcPr>
          <w:p w:rsidR="00EE2C84" w:rsidRPr="00C94A59" w:rsidRDefault="00EE2C84" w:rsidP="004B77F4">
            <w:pPr>
              <w:pStyle w:val="ConsPlusNormal"/>
              <w:rPr>
                <w:rFonts w:ascii="Times New Roman" w:hAnsi="Times New Roman" w:cs="Times New Roman"/>
                <w:szCs w:val="22"/>
              </w:rPr>
            </w:pPr>
          </w:p>
        </w:tc>
        <w:tc>
          <w:tcPr>
            <w:tcW w:w="850" w:type="dxa"/>
          </w:tcPr>
          <w:p w:rsidR="00EE2C84" w:rsidRPr="00C94A59" w:rsidRDefault="00EE2C84" w:rsidP="004B77F4">
            <w:pPr>
              <w:pStyle w:val="ConsPlusNormal"/>
              <w:rPr>
                <w:rFonts w:ascii="Times New Roman" w:hAnsi="Times New Roman" w:cs="Times New Roman"/>
                <w:szCs w:val="22"/>
              </w:rPr>
            </w:pPr>
          </w:p>
        </w:tc>
      </w:tr>
    </w:tbl>
    <w:p w:rsidR="00EE2C84" w:rsidRPr="00C94A59" w:rsidRDefault="00EE2C84" w:rsidP="00EE2C84">
      <w:pPr>
        <w:pStyle w:val="ConsPlusNormal"/>
        <w:jc w:val="both"/>
        <w:rPr>
          <w:rFonts w:ascii="Times New Roman" w:hAnsi="Times New Roman" w:cs="Times New Roman"/>
          <w:szCs w:val="22"/>
        </w:rPr>
      </w:pPr>
    </w:p>
    <w:p w:rsidR="00EE2C84" w:rsidRPr="00C94A59" w:rsidRDefault="00EE2C84" w:rsidP="00EE2C84">
      <w:pPr>
        <w:pStyle w:val="ConsPlusNormal"/>
        <w:ind w:firstLine="540"/>
        <w:jc w:val="both"/>
        <w:rPr>
          <w:rFonts w:ascii="Times New Roman" w:hAnsi="Times New Roman" w:cs="Times New Roman"/>
          <w:szCs w:val="22"/>
        </w:rPr>
      </w:pPr>
      <w:r w:rsidRPr="00C94A59">
        <w:rPr>
          <w:rFonts w:ascii="Times New Roman" w:hAnsi="Times New Roman" w:cs="Times New Roman"/>
          <w:szCs w:val="22"/>
        </w:rPr>
        <w:t>Руководитель _______________________ (Ф.И.О.)</w:t>
      </w:r>
    </w:p>
    <w:p w:rsidR="00EE2C84" w:rsidRPr="00C94A59" w:rsidRDefault="00EE2C84" w:rsidP="00EE2C84">
      <w:pPr>
        <w:pStyle w:val="ConsPlusNormal"/>
        <w:spacing w:before="220"/>
        <w:ind w:firstLine="540"/>
        <w:jc w:val="both"/>
        <w:rPr>
          <w:rFonts w:ascii="Times New Roman" w:hAnsi="Times New Roman" w:cs="Times New Roman"/>
          <w:szCs w:val="22"/>
        </w:rPr>
      </w:pPr>
      <w:r w:rsidRPr="00C94A59">
        <w:rPr>
          <w:rFonts w:ascii="Times New Roman" w:hAnsi="Times New Roman" w:cs="Times New Roman"/>
          <w:szCs w:val="22"/>
        </w:rPr>
        <w:t>Дата _______________ Подпись ______________</w:t>
      </w:r>
    </w:p>
    <w:p w:rsidR="00EE2C84" w:rsidRPr="00C94A59" w:rsidRDefault="00EE2C84" w:rsidP="00EE2C84">
      <w:pPr>
        <w:pStyle w:val="ConsPlusNormal"/>
        <w:jc w:val="both"/>
        <w:rPr>
          <w:rFonts w:ascii="Times New Roman" w:hAnsi="Times New Roman" w:cs="Times New Roman"/>
          <w:szCs w:val="22"/>
        </w:rPr>
      </w:pPr>
    </w:p>
    <w:p w:rsidR="00EE2C84" w:rsidRPr="00C94A59" w:rsidRDefault="00EE2C84" w:rsidP="00EE2C84">
      <w:pPr>
        <w:pStyle w:val="ConsPlusNormal"/>
        <w:jc w:val="both"/>
        <w:rPr>
          <w:rFonts w:ascii="Times New Roman" w:hAnsi="Times New Roman" w:cs="Times New Roman"/>
          <w:szCs w:val="22"/>
        </w:rPr>
      </w:pPr>
    </w:p>
    <w:p w:rsidR="00EE2C84" w:rsidRPr="00C94A59" w:rsidRDefault="00EE2C84" w:rsidP="00EE2C84">
      <w:pPr>
        <w:pStyle w:val="ConsPlusNormal"/>
        <w:pBdr>
          <w:top w:val="single" w:sz="6" w:space="0" w:color="auto"/>
        </w:pBdr>
        <w:spacing w:before="100" w:after="100"/>
        <w:jc w:val="both"/>
        <w:rPr>
          <w:rFonts w:ascii="Times New Roman" w:hAnsi="Times New Roman" w:cs="Times New Roman"/>
          <w:szCs w:val="22"/>
        </w:rPr>
      </w:pPr>
    </w:p>
    <w:p w:rsidR="00EE2C84" w:rsidRPr="00C94A59" w:rsidRDefault="00EE2C84" w:rsidP="00EE2C84"/>
    <w:p w:rsidR="00EE2C84" w:rsidRPr="00B94D60" w:rsidRDefault="00EE2C84" w:rsidP="00EE2C84">
      <w:pPr>
        <w:rPr>
          <w:szCs w:val="28"/>
        </w:rPr>
      </w:pPr>
    </w:p>
    <w:p w:rsidR="00EE2C84" w:rsidRDefault="00EE2C84" w:rsidP="002F6451">
      <w:pPr>
        <w:ind w:firstLine="709"/>
        <w:jc w:val="center"/>
        <w:rPr>
          <w:color w:val="FF0000"/>
          <w:sz w:val="28"/>
          <w:szCs w:val="28"/>
        </w:rPr>
      </w:pPr>
    </w:p>
    <w:p w:rsidR="00EE2C84" w:rsidRDefault="00EE2C84" w:rsidP="002F6451">
      <w:pPr>
        <w:ind w:firstLine="709"/>
        <w:jc w:val="center"/>
        <w:rPr>
          <w:color w:val="FF0000"/>
          <w:sz w:val="28"/>
          <w:szCs w:val="28"/>
        </w:rPr>
      </w:pPr>
    </w:p>
    <w:p w:rsidR="00EE2C84" w:rsidRDefault="00EE2C84" w:rsidP="002F6451">
      <w:pPr>
        <w:ind w:firstLine="709"/>
        <w:jc w:val="center"/>
        <w:rPr>
          <w:color w:val="FF0000"/>
          <w:sz w:val="28"/>
          <w:szCs w:val="28"/>
        </w:rPr>
      </w:pPr>
    </w:p>
    <w:p w:rsidR="00EE2C84" w:rsidRDefault="00EE2C84" w:rsidP="002F6451">
      <w:pPr>
        <w:ind w:firstLine="709"/>
        <w:jc w:val="center"/>
        <w:rPr>
          <w:color w:val="FF0000"/>
          <w:sz w:val="28"/>
          <w:szCs w:val="28"/>
        </w:rPr>
        <w:sectPr w:rsidR="00EE2C84" w:rsidSect="002F6451">
          <w:pgSz w:w="16838" w:h="11906" w:orient="landscape"/>
          <w:pgMar w:top="851" w:right="1134" w:bottom="851" w:left="1134" w:header="709" w:footer="709" w:gutter="0"/>
          <w:cols w:space="708"/>
          <w:docGrid w:linePitch="360"/>
        </w:sectPr>
      </w:pPr>
    </w:p>
    <w:p w:rsidR="00EE2C84" w:rsidRPr="00EE2C84" w:rsidRDefault="00EE2C84" w:rsidP="00EE2C84">
      <w:pPr>
        <w:tabs>
          <w:tab w:val="left" w:pos="5670"/>
        </w:tabs>
        <w:spacing w:after="0" w:line="240" w:lineRule="auto"/>
        <w:rPr>
          <w:rFonts w:ascii="Times New Roman" w:hAnsi="Times New Roman" w:cs="Times New Roman"/>
          <w:sz w:val="28"/>
          <w:szCs w:val="28"/>
        </w:rPr>
      </w:pPr>
      <w:r w:rsidRPr="00EE2C84">
        <w:rPr>
          <w:rFonts w:ascii="Times New Roman" w:hAnsi="Times New Roman" w:cs="Times New Roman"/>
          <w:sz w:val="28"/>
          <w:szCs w:val="28"/>
        </w:rPr>
        <w:lastRenderedPageBreak/>
        <w:tab/>
        <w:t>Приложение 3</w:t>
      </w:r>
    </w:p>
    <w:p w:rsidR="00EE2C84" w:rsidRPr="00EE2C84" w:rsidRDefault="00EE2C84" w:rsidP="00EE2C84">
      <w:pPr>
        <w:tabs>
          <w:tab w:val="left" w:pos="5670"/>
        </w:tabs>
        <w:spacing w:after="0" w:line="240" w:lineRule="auto"/>
        <w:rPr>
          <w:rFonts w:ascii="Times New Roman" w:hAnsi="Times New Roman" w:cs="Times New Roman"/>
          <w:sz w:val="28"/>
          <w:szCs w:val="28"/>
        </w:rPr>
      </w:pPr>
    </w:p>
    <w:p w:rsidR="00EE2C84" w:rsidRPr="00EE2C84" w:rsidRDefault="00EE2C84" w:rsidP="00EE2C84">
      <w:pPr>
        <w:tabs>
          <w:tab w:val="left" w:pos="5670"/>
        </w:tabs>
        <w:spacing w:after="0" w:line="240" w:lineRule="auto"/>
        <w:rPr>
          <w:rFonts w:ascii="Times New Roman" w:hAnsi="Times New Roman" w:cs="Times New Roman"/>
          <w:sz w:val="28"/>
          <w:szCs w:val="28"/>
        </w:rPr>
      </w:pPr>
      <w:r w:rsidRPr="00EE2C84">
        <w:rPr>
          <w:rFonts w:ascii="Times New Roman" w:hAnsi="Times New Roman" w:cs="Times New Roman"/>
          <w:sz w:val="28"/>
          <w:szCs w:val="28"/>
        </w:rPr>
        <w:tab/>
        <w:t>УТВЕРЖДЕН</w:t>
      </w:r>
    </w:p>
    <w:p w:rsidR="00EE2C84" w:rsidRPr="00EE2C84" w:rsidRDefault="00EE2C84" w:rsidP="00EE2C84">
      <w:pPr>
        <w:tabs>
          <w:tab w:val="left" w:pos="5580"/>
        </w:tabs>
        <w:spacing w:after="0" w:line="240" w:lineRule="auto"/>
        <w:rPr>
          <w:rFonts w:ascii="Times New Roman" w:hAnsi="Times New Roman" w:cs="Times New Roman"/>
          <w:b/>
          <w:sz w:val="28"/>
          <w:szCs w:val="28"/>
        </w:rPr>
      </w:pPr>
    </w:p>
    <w:p w:rsidR="00EE2C84" w:rsidRPr="00EE2C84" w:rsidRDefault="00EE2C84" w:rsidP="00EE2C84">
      <w:pPr>
        <w:tabs>
          <w:tab w:val="left" w:pos="6300"/>
        </w:tabs>
        <w:spacing w:after="0" w:line="240" w:lineRule="auto"/>
        <w:rPr>
          <w:rFonts w:ascii="Times New Roman" w:hAnsi="Times New Roman" w:cs="Times New Roman"/>
          <w:sz w:val="28"/>
          <w:szCs w:val="28"/>
        </w:rPr>
      </w:pPr>
      <w:r w:rsidRPr="00EE2C84">
        <w:rPr>
          <w:rFonts w:ascii="Times New Roman" w:hAnsi="Times New Roman" w:cs="Times New Roman"/>
          <w:sz w:val="28"/>
          <w:szCs w:val="28"/>
        </w:rPr>
        <w:t xml:space="preserve">                                                                                постановлением администрации</w:t>
      </w:r>
    </w:p>
    <w:p w:rsidR="00EE2C84" w:rsidRPr="00EE2C84" w:rsidRDefault="00EE2C84" w:rsidP="00EE2C84">
      <w:pPr>
        <w:tabs>
          <w:tab w:val="left" w:pos="5670"/>
        </w:tabs>
        <w:spacing w:after="0" w:line="240" w:lineRule="auto"/>
        <w:rPr>
          <w:rFonts w:ascii="Times New Roman" w:hAnsi="Times New Roman" w:cs="Times New Roman"/>
          <w:sz w:val="28"/>
          <w:szCs w:val="28"/>
        </w:rPr>
      </w:pPr>
      <w:r w:rsidRPr="00EE2C84">
        <w:rPr>
          <w:rFonts w:ascii="Times New Roman" w:hAnsi="Times New Roman" w:cs="Times New Roman"/>
          <w:sz w:val="28"/>
          <w:szCs w:val="28"/>
        </w:rPr>
        <w:t xml:space="preserve">                                                                                Свечинского муниципального   </w:t>
      </w:r>
    </w:p>
    <w:p w:rsidR="00EE2C84" w:rsidRPr="00EE2C84" w:rsidRDefault="00EE2C84" w:rsidP="00EE2C84">
      <w:pPr>
        <w:tabs>
          <w:tab w:val="left" w:pos="5387"/>
        </w:tabs>
        <w:spacing w:after="0" w:line="240" w:lineRule="auto"/>
        <w:rPr>
          <w:rFonts w:ascii="Times New Roman" w:hAnsi="Times New Roman" w:cs="Times New Roman"/>
          <w:sz w:val="28"/>
          <w:szCs w:val="28"/>
        </w:rPr>
      </w:pPr>
      <w:r w:rsidRPr="00EE2C84">
        <w:rPr>
          <w:rFonts w:ascii="Times New Roman" w:hAnsi="Times New Roman" w:cs="Times New Roman"/>
          <w:sz w:val="28"/>
          <w:szCs w:val="28"/>
        </w:rPr>
        <w:t xml:space="preserve">                                                                                округа Кировской области</w:t>
      </w:r>
    </w:p>
    <w:p w:rsidR="00EE2C84" w:rsidRPr="00EE2C84" w:rsidRDefault="00EE2C84" w:rsidP="00EE2C84">
      <w:pPr>
        <w:tabs>
          <w:tab w:val="left" w:pos="5387"/>
        </w:tabs>
        <w:spacing w:after="0" w:line="240" w:lineRule="auto"/>
        <w:rPr>
          <w:rFonts w:ascii="Times New Roman" w:hAnsi="Times New Roman" w:cs="Times New Roman"/>
          <w:b/>
          <w:sz w:val="28"/>
          <w:szCs w:val="28"/>
        </w:rPr>
      </w:pPr>
      <w:r w:rsidRPr="00EE2C84">
        <w:rPr>
          <w:rFonts w:ascii="Times New Roman" w:hAnsi="Times New Roman" w:cs="Times New Roman"/>
          <w:sz w:val="28"/>
          <w:szCs w:val="28"/>
        </w:rPr>
        <w:t xml:space="preserve">                                                                                от  </w:t>
      </w:r>
      <w:r>
        <w:rPr>
          <w:rFonts w:ascii="Times New Roman" w:hAnsi="Times New Roman" w:cs="Times New Roman"/>
          <w:sz w:val="28"/>
          <w:szCs w:val="28"/>
        </w:rPr>
        <w:t>26.01.2021 № 86</w:t>
      </w:r>
      <w:r w:rsidRPr="00EE2C84">
        <w:rPr>
          <w:rFonts w:ascii="Times New Roman" w:hAnsi="Times New Roman" w:cs="Times New Roman"/>
          <w:sz w:val="28"/>
          <w:szCs w:val="28"/>
        </w:rPr>
        <w:t xml:space="preserve">  </w:t>
      </w:r>
    </w:p>
    <w:p w:rsidR="00EE2C84" w:rsidRPr="00EE2C84" w:rsidRDefault="00EE2C84" w:rsidP="00EE2C84">
      <w:pPr>
        <w:spacing w:after="0" w:line="240" w:lineRule="auto"/>
        <w:ind w:firstLine="720"/>
        <w:jc w:val="center"/>
        <w:rPr>
          <w:rFonts w:ascii="Times New Roman" w:hAnsi="Times New Roman" w:cs="Times New Roman"/>
          <w:b/>
          <w:sz w:val="28"/>
          <w:szCs w:val="28"/>
        </w:rPr>
      </w:pPr>
    </w:p>
    <w:p w:rsidR="00EE2C84" w:rsidRPr="00EE2C84" w:rsidRDefault="00EE2C84" w:rsidP="00EE2C84">
      <w:pPr>
        <w:spacing w:after="0" w:line="240" w:lineRule="auto"/>
        <w:ind w:firstLine="720"/>
        <w:jc w:val="center"/>
        <w:rPr>
          <w:rFonts w:ascii="Times New Roman" w:hAnsi="Times New Roman" w:cs="Times New Roman"/>
          <w:b/>
          <w:sz w:val="28"/>
          <w:szCs w:val="28"/>
        </w:rPr>
      </w:pPr>
    </w:p>
    <w:p w:rsidR="00EE2C84" w:rsidRPr="00EE2C84" w:rsidRDefault="00EE2C84" w:rsidP="00EE2C84">
      <w:pPr>
        <w:spacing w:after="0" w:line="240" w:lineRule="auto"/>
        <w:jc w:val="center"/>
        <w:rPr>
          <w:rFonts w:ascii="Times New Roman" w:hAnsi="Times New Roman" w:cs="Times New Roman"/>
          <w:b/>
          <w:sz w:val="28"/>
          <w:szCs w:val="28"/>
        </w:rPr>
      </w:pPr>
      <w:r w:rsidRPr="00EE2C84">
        <w:rPr>
          <w:rFonts w:ascii="Times New Roman" w:hAnsi="Times New Roman" w:cs="Times New Roman"/>
          <w:b/>
          <w:sz w:val="28"/>
          <w:szCs w:val="28"/>
        </w:rPr>
        <w:t>ПОРЯДОК</w:t>
      </w:r>
    </w:p>
    <w:p w:rsidR="00EE2C84" w:rsidRPr="00EE2C84" w:rsidRDefault="00EE2C84" w:rsidP="00EE2C84">
      <w:pPr>
        <w:spacing w:after="0" w:line="240" w:lineRule="auto"/>
        <w:jc w:val="center"/>
        <w:rPr>
          <w:rFonts w:ascii="Times New Roman" w:hAnsi="Times New Roman" w:cs="Times New Roman"/>
          <w:b/>
          <w:sz w:val="28"/>
          <w:szCs w:val="28"/>
        </w:rPr>
      </w:pPr>
      <w:r w:rsidRPr="00EE2C84">
        <w:rPr>
          <w:rFonts w:ascii="Times New Roman" w:hAnsi="Times New Roman" w:cs="Times New Roman"/>
          <w:b/>
          <w:sz w:val="28"/>
          <w:szCs w:val="28"/>
        </w:rPr>
        <w:t>финансового обеспечения выполнения муниципального задания</w:t>
      </w:r>
    </w:p>
    <w:p w:rsidR="00EE2C84" w:rsidRPr="00EE2C84" w:rsidRDefault="00EE2C84" w:rsidP="00EE2C84">
      <w:pPr>
        <w:spacing w:after="0" w:line="240" w:lineRule="auto"/>
        <w:jc w:val="center"/>
        <w:rPr>
          <w:rFonts w:ascii="Times New Roman" w:hAnsi="Times New Roman" w:cs="Times New Roman"/>
          <w:b/>
          <w:sz w:val="28"/>
          <w:szCs w:val="28"/>
        </w:rPr>
      </w:pPr>
      <w:r w:rsidRPr="00EE2C84">
        <w:rPr>
          <w:rFonts w:ascii="Times New Roman" w:hAnsi="Times New Roman" w:cs="Times New Roman"/>
          <w:b/>
          <w:sz w:val="28"/>
          <w:szCs w:val="28"/>
        </w:rPr>
        <w:t>на оказание муниципальных услуг (выполнение работ)</w:t>
      </w:r>
    </w:p>
    <w:p w:rsidR="00EE2C84" w:rsidRPr="00EE2C84" w:rsidRDefault="00EE2C84" w:rsidP="00EE2C84">
      <w:pPr>
        <w:spacing w:after="0" w:line="240" w:lineRule="auto"/>
        <w:jc w:val="center"/>
        <w:rPr>
          <w:rFonts w:ascii="Times New Roman" w:hAnsi="Times New Roman" w:cs="Times New Roman"/>
          <w:b/>
          <w:sz w:val="28"/>
          <w:szCs w:val="28"/>
        </w:rPr>
      </w:pPr>
      <w:r w:rsidRPr="00EE2C84">
        <w:rPr>
          <w:rFonts w:ascii="Times New Roman" w:hAnsi="Times New Roman" w:cs="Times New Roman"/>
          <w:b/>
          <w:sz w:val="28"/>
          <w:szCs w:val="28"/>
        </w:rPr>
        <w:t>муниципальными учреждениями</w:t>
      </w:r>
    </w:p>
    <w:p w:rsidR="00EE2C84" w:rsidRPr="00EE2C84" w:rsidRDefault="00EE2C84" w:rsidP="00EE2C84">
      <w:pPr>
        <w:spacing w:after="0" w:line="240" w:lineRule="auto"/>
        <w:rPr>
          <w:rFonts w:ascii="Times New Roman" w:hAnsi="Times New Roman" w:cs="Times New Roman"/>
          <w:color w:val="FF0000"/>
          <w:sz w:val="28"/>
          <w:szCs w:val="28"/>
        </w:rPr>
      </w:pPr>
    </w:p>
    <w:p w:rsidR="00EE2C84" w:rsidRPr="00EE2C84" w:rsidRDefault="00EE2C84" w:rsidP="00EE2C84">
      <w:pPr>
        <w:spacing w:after="0" w:line="240" w:lineRule="auto"/>
        <w:rPr>
          <w:rFonts w:ascii="Times New Roman" w:hAnsi="Times New Roman" w:cs="Times New Roman"/>
          <w:color w:val="FF0000"/>
          <w:sz w:val="28"/>
          <w:szCs w:val="28"/>
        </w:rPr>
      </w:pPr>
    </w:p>
    <w:p w:rsidR="00EE2C84" w:rsidRPr="00EE2C84" w:rsidRDefault="00EE2C84" w:rsidP="00EE2C84">
      <w:pPr>
        <w:pStyle w:val="11"/>
        <w:widowControl w:val="0"/>
        <w:numPr>
          <w:ilvl w:val="0"/>
          <w:numId w:val="3"/>
        </w:numPr>
        <w:autoSpaceDE w:val="0"/>
        <w:autoSpaceDN w:val="0"/>
        <w:adjustRightInd w:val="0"/>
        <w:jc w:val="center"/>
        <w:outlineLvl w:val="0"/>
        <w:rPr>
          <w:b/>
          <w:sz w:val="28"/>
          <w:szCs w:val="28"/>
        </w:rPr>
      </w:pPr>
      <w:r w:rsidRPr="00EE2C84">
        <w:rPr>
          <w:b/>
          <w:sz w:val="28"/>
          <w:szCs w:val="28"/>
        </w:rPr>
        <w:t>Общие положения</w:t>
      </w:r>
    </w:p>
    <w:p w:rsidR="00EE2C84" w:rsidRPr="00EE2C84" w:rsidRDefault="00EE2C84" w:rsidP="00EE2C84">
      <w:pPr>
        <w:widowControl w:val="0"/>
        <w:autoSpaceDE w:val="0"/>
        <w:autoSpaceDN w:val="0"/>
        <w:adjustRightInd w:val="0"/>
        <w:spacing w:after="0" w:line="240" w:lineRule="auto"/>
        <w:ind w:firstLine="709"/>
        <w:outlineLvl w:val="0"/>
        <w:rPr>
          <w:rFonts w:ascii="Times New Roman" w:hAnsi="Times New Roman" w:cs="Times New Roman"/>
          <w:b/>
          <w:color w:val="FF0000"/>
          <w:sz w:val="28"/>
          <w:szCs w:val="28"/>
        </w:rPr>
      </w:pPr>
    </w:p>
    <w:p w:rsidR="00EE2C84" w:rsidRPr="00EE2C84" w:rsidRDefault="00EE2C84" w:rsidP="00EE2C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Порядок финансового обеспечения выполнения муниципального задания на оказание муниципальных услуг (выполнение работ) муниципальными учреждениями (далее – Порядок) определяет порядок финансового обеспечения выполнения муниципального задания на оказание муниципальных услуг (выполнение работ) муниципальными  учреждениями за счет средств бюджета округа, а также порядок возврата субсидии в случае невыполнения муниципального задания.</w:t>
      </w:r>
    </w:p>
    <w:p w:rsidR="00EE2C84" w:rsidRPr="00EE2C84" w:rsidRDefault="00EE2C84" w:rsidP="00EE2C84">
      <w:pPr>
        <w:widowControl w:val="0"/>
        <w:autoSpaceDE w:val="0"/>
        <w:autoSpaceDN w:val="0"/>
        <w:adjustRightInd w:val="0"/>
        <w:spacing w:after="0" w:line="240" w:lineRule="auto"/>
        <w:ind w:firstLine="709"/>
        <w:outlineLvl w:val="0"/>
        <w:rPr>
          <w:rFonts w:ascii="Times New Roman" w:hAnsi="Times New Roman" w:cs="Times New Roman"/>
          <w:b/>
          <w:color w:val="FF0000"/>
          <w:sz w:val="28"/>
          <w:szCs w:val="28"/>
        </w:rPr>
      </w:pPr>
    </w:p>
    <w:p w:rsidR="00EE2C84" w:rsidRPr="00EE2C84" w:rsidRDefault="00EE2C84" w:rsidP="00EE2C84">
      <w:pPr>
        <w:pStyle w:val="11"/>
        <w:widowControl w:val="0"/>
        <w:numPr>
          <w:ilvl w:val="0"/>
          <w:numId w:val="3"/>
        </w:numPr>
        <w:autoSpaceDE w:val="0"/>
        <w:autoSpaceDN w:val="0"/>
        <w:adjustRightInd w:val="0"/>
        <w:jc w:val="center"/>
        <w:outlineLvl w:val="0"/>
        <w:rPr>
          <w:b/>
          <w:sz w:val="28"/>
          <w:szCs w:val="28"/>
        </w:rPr>
      </w:pPr>
      <w:r w:rsidRPr="00EE2C84">
        <w:rPr>
          <w:b/>
          <w:sz w:val="28"/>
          <w:szCs w:val="28"/>
        </w:rPr>
        <w:t>Порядок финансового обеспечения выполнения муниципального задания на оказание муниципальных услуг (выполнение работ)</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C84" w:rsidRPr="00EE2C84" w:rsidRDefault="00EE2C84" w:rsidP="00EE2C84">
      <w:pPr>
        <w:pStyle w:val="11"/>
        <w:widowControl w:val="0"/>
        <w:numPr>
          <w:ilvl w:val="1"/>
          <w:numId w:val="3"/>
        </w:numPr>
        <w:autoSpaceDE w:val="0"/>
        <w:autoSpaceDN w:val="0"/>
        <w:adjustRightInd w:val="0"/>
        <w:ind w:left="0" w:firstLine="709"/>
        <w:jc w:val="both"/>
        <w:rPr>
          <w:sz w:val="28"/>
          <w:szCs w:val="28"/>
        </w:rPr>
      </w:pPr>
      <w:r w:rsidRPr="00EE2C84">
        <w:rPr>
          <w:sz w:val="28"/>
          <w:szCs w:val="28"/>
        </w:rPr>
        <w:t>Финансовое обеспечение муниципального задания на оказание муниципальных услуг (выполнение работ) муниципальными учреждениями осуществляется за счет средств бюджета округа.</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Финансовое обеспечение муниципального задания на оказание муниципальных услуг (выполнение работ) осуществляется в пределах доведенных объемов бюджетных ассигнований и (или) лимитов бюджетных обязательств муниципальным казенным учреждениям и субсидии на</w:t>
      </w:r>
      <w:r w:rsidRPr="00EE2C84">
        <w:rPr>
          <w:rFonts w:ascii="Times New Roman" w:hAnsi="Times New Roman" w:cs="Times New Roman"/>
          <w:color w:val="FF0000"/>
          <w:sz w:val="28"/>
          <w:szCs w:val="28"/>
        </w:rPr>
        <w:t xml:space="preserve"> </w:t>
      </w:r>
      <w:r w:rsidRPr="00EE2C84">
        <w:rPr>
          <w:rFonts w:ascii="Times New Roman" w:hAnsi="Times New Roman" w:cs="Times New Roman"/>
          <w:sz w:val="28"/>
          <w:szCs w:val="28"/>
        </w:rPr>
        <w:t>выполнение муниципального задания муниципальным бюджетным (автономным) учреждениям.</w:t>
      </w:r>
    </w:p>
    <w:p w:rsidR="00EE2C84" w:rsidRPr="00EE2C84" w:rsidRDefault="00EE2C84" w:rsidP="00EE2C84">
      <w:pPr>
        <w:tabs>
          <w:tab w:val="left" w:pos="1418"/>
        </w:tabs>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 xml:space="preserve">Финансовое обеспечение муниципального задания осуществляется с учетом расходов на содержание муниципального имущества округа, предусматривающее в том числе требования, определенные </w:t>
      </w:r>
      <w:hyperlink r:id="rId36" w:history="1">
        <w:r w:rsidRPr="00EE2C84">
          <w:rPr>
            <w:rFonts w:ascii="Times New Roman" w:hAnsi="Times New Roman" w:cs="Times New Roman"/>
            <w:sz w:val="28"/>
            <w:szCs w:val="28"/>
          </w:rPr>
          <w:t>пунктом 6 статьи 9.2</w:t>
        </w:r>
      </w:hyperlink>
      <w:r w:rsidRPr="00EE2C84">
        <w:rPr>
          <w:rFonts w:ascii="Times New Roman" w:hAnsi="Times New Roman" w:cs="Times New Roman"/>
          <w:sz w:val="28"/>
          <w:szCs w:val="28"/>
        </w:rPr>
        <w:t xml:space="preserve"> Федерального закона от 12.01.1996 №</w:t>
      </w:r>
      <w:r w:rsidRPr="00EE2C84">
        <w:rPr>
          <w:rFonts w:ascii="Times New Roman" w:hAnsi="Times New Roman" w:cs="Times New Roman"/>
          <w:sz w:val="28"/>
          <w:szCs w:val="28"/>
          <w:lang w:val="en-US"/>
        </w:rPr>
        <w:t> </w:t>
      </w:r>
      <w:r w:rsidRPr="00EE2C84">
        <w:rPr>
          <w:rFonts w:ascii="Times New Roman" w:hAnsi="Times New Roman" w:cs="Times New Roman"/>
          <w:sz w:val="28"/>
          <w:szCs w:val="28"/>
        </w:rPr>
        <w:t xml:space="preserve">7-ФЗ «О некоммерческих организациях» и </w:t>
      </w:r>
      <w:hyperlink r:id="rId37" w:history="1">
        <w:r w:rsidRPr="00EE2C84">
          <w:rPr>
            <w:rFonts w:ascii="Times New Roman" w:hAnsi="Times New Roman" w:cs="Times New Roman"/>
            <w:sz w:val="28"/>
            <w:szCs w:val="28"/>
          </w:rPr>
          <w:t>частью 3 статьи 4</w:t>
        </w:r>
      </w:hyperlink>
      <w:r w:rsidRPr="00EE2C84">
        <w:rPr>
          <w:rFonts w:ascii="Times New Roman" w:hAnsi="Times New Roman" w:cs="Times New Roman"/>
          <w:sz w:val="28"/>
          <w:szCs w:val="28"/>
        </w:rPr>
        <w:t xml:space="preserve"> Федерального закона от 03.11.2006</w:t>
      </w:r>
      <w:r w:rsidRPr="00EE2C84">
        <w:rPr>
          <w:rFonts w:ascii="Times New Roman" w:hAnsi="Times New Roman" w:cs="Times New Roman"/>
          <w:sz w:val="28"/>
          <w:szCs w:val="28"/>
          <w:lang w:val="en-US"/>
        </w:rPr>
        <w:t xml:space="preserve">   </w:t>
      </w:r>
      <w:r w:rsidRPr="00EE2C84">
        <w:rPr>
          <w:rFonts w:ascii="Times New Roman" w:hAnsi="Times New Roman" w:cs="Times New Roman"/>
          <w:sz w:val="28"/>
          <w:szCs w:val="28"/>
        </w:rPr>
        <w:t>№ 174-ФЗ «Об автономных учреждениях».</w:t>
      </w:r>
    </w:p>
    <w:p w:rsidR="00EE2C84" w:rsidRPr="00EE2C84" w:rsidRDefault="00EE2C84" w:rsidP="00EE2C84">
      <w:pPr>
        <w:pStyle w:val="11"/>
        <w:widowControl w:val="0"/>
        <w:numPr>
          <w:ilvl w:val="1"/>
          <w:numId w:val="3"/>
        </w:numPr>
        <w:tabs>
          <w:tab w:val="left" w:pos="1418"/>
        </w:tabs>
        <w:autoSpaceDE w:val="0"/>
        <w:autoSpaceDN w:val="0"/>
        <w:adjustRightInd w:val="0"/>
        <w:ind w:left="0" w:firstLine="709"/>
        <w:jc w:val="both"/>
        <w:rPr>
          <w:sz w:val="28"/>
          <w:szCs w:val="28"/>
        </w:rPr>
      </w:pPr>
      <w:r w:rsidRPr="00EE2C84">
        <w:rPr>
          <w:sz w:val="28"/>
          <w:szCs w:val="28"/>
        </w:rPr>
        <w:t xml:space="preserve">Финансовое обеспечение выполнения муниципального задания на оказание муниципальных услуг (выполнение работ) рассчитывается с учетом нормативных затрат на оказание муниципальных услуг (выполнение работ) и </w:t>
      </w:r>
      <w:r w:rsidRPr="00EE2C84">
        <w:rPr>
          <w:rFonts w:eastAsia="Times New Roman"/>
          <w:sz w:val="28"/>
          <w:szCs w:val="28"/>
          <w:lang w:eastAsia="en-US"/>
        </w:rPr>
        <w:lastRenderedPageBreak/>
        <w:t>нормативных затрат на содержание муниципального имущества.</w:t>
      </w:r>
    </w:p>
    <w:p w:rsidR="00EE2C84" w:rsidRPr="00EE2C84" w:rsidRDefault="00EE2C84" w:rsidP="00EE2C84">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 xml:space="preserve">Порядок определения нормативных затрат и их размеры устанавливаются правовым актом органа местного самоуправления, осуществляющего функции и полномочия учредителя муниципального бюджетного (автономного) учреждения или главного распорядителя средств бюджета округа, в ведении которого находятся муниципальные казенные учреждения. </w:t>
      </w:r>
    </w:p>
    <w:p w:rsidR="00EE2C84" w:rsidRPr="00EE2C84" w:rsidRDefault="00EE2C84" w:rsidP="00EE2C84">
      <w:pPr>
        <w:widowControl w:val="0"/>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При определении нормативных затрат на оказание муниципальных услуг (выполнение работ) учитываются следующие затраты:</w:t>
      </w:r>
    </w:p>
    <w:p w:rsidR="00EE2C84" w:rsidRPr="00EE2C84" w:rsidRDefault="00EE2C84" w:rsidP="00EE2C8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оплату труда с начислениями на выплаты по оплате труда работников,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уплату налогов, в качестве объекта налогообложения по которым признается соответствующее имущество, в том числе земельные</w:t>
      </w:r>
      <w:r w:rsidRPr="00EE2C84">
        <w:rPr>
          <w:rFonts w:ascii="Times New Roman" w:eastAsia="Times New Roman" w:hAnsi="Times New Roman" w:cs="Times New Roman"/>
          <w:color w:val="FF0000"/>
          <w:sz w:val="28"/>
          <w:szCs w:val="28"/>
        </w:rPr>
        <w:t xml:space="preserve"> </w:t>
      </w:r>
      <w:r w:rsidRPr="00EE2C84">
        <w:rPr>
          <w:rFonts w:ascii="Times New Roman" w:eastAsia="Times New Roman" w:hAnsi="Times New Roman" w:cs="Times New Roman"/>
          <w:sz w:val="28"/>
          <w:szCs w:val="28"/>
        </w:rPr>
        <w:t>участки;</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приобретение материальных запасов и особо ценного движимого имущества, необходимого для оказания муниципальной услуги (выполнения работы);</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приобретение услуг связи;</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приобретение транспортных услуг;</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иные затраты, связанные с оказанием муниципальной услуги (выполнением работы).</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При определении нормативных затрат на содержание муниципального имущества учитываются следующие затраты:</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коммунальные услуги;</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содержание объектов недвижимого имущества (в том числе затраты на арендные платежи);</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затраты на содержание объектов особо ценного движимого имущества.</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hAnsi="Times New Roman" w:cs="Times New Roman"/>
          <w:sz w:val="28"/>
          <w:szCs w:val="28"/>
        </w:rPr>
        <w:t xml:space="preserve">При расчете нормативных затрат в целом на оказание однородной муниципальной услуги (выполнение работы) для конкретного учреждения может применяться корректирующий коэффициент, учитывающий </w:t>
      </w:r>
      <w:r w:rsidRPr="00EE2C84">
        <w:rPr>
          <w:rFonts w:ascii="Times New Roman" w:eastAsia="Times New Roman" w:hAnsi="Times New Roman" w:cs="Times New Roman"/>
          <w:sz w:val="28"/>
          <w:szCs w:val="28"/>
        </w:rPr>
        <w:t>объективные факторы и условия, влияющие на стоимость предоставления</w:t>
      </w:r>
      <w:r w:rsidRPr="00EE2C84">
        <w:rPr>
          <w:rFonts w:ascii="Times New Roman" w:hAnsi="Times New Roman" w:cs="Times New Roman"/>
          <w:sz w:val="28"/>
          <w:szCs w:val="28"/>
        </w:rPr>
        <w:t xml:space="preserve"> услуги (выполнения работы). Значения корректирующего коэффициента утверждаются правовым актом главного распорядителя средств бюджета округа.</w:t>
      </w:r>
    </w:p>
    <w:p w:rsidR="00EE2C84" w:rsidRPr="00EE2C84" w:rsidRDefault="00EE2C84" w:rsidP="00EE2C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2C84">
        <w:rPr>
          <w:rFonts w:ascii="Times New Roman" w:eastAsia="Times New Roman" w:hAnsi="Times New Roman" w:cs="Times New Roman"/>
          <w:sz w:val="28"/>
          <w:szCs w:val="28"/>
        </w:rPr>
        <w:t>2.3.</w:t>
      </w:r>
      <w:r w:rsidRPr="00EE2C84">
        <w:rPr>
          <w:rFonts w:ascii="Times New Roman" w:eastAsia="Times New Roman" w:hAnsi="Times New Roman" w:cs="Times New Roman"/>
          <w:sz w:val="28"/>
          <w:szCs w:val="28"/>
        </w:rPr>
        <w:tab/>
        <w:t>В случае оказания (выполнения) муниципальными бюджетными (автономными) учреждениями на платной основе услуг (работ), относящихся к их основной деятельности, для граждан и (или) юридических лиц, объем финансового обеспечения выполнения муниципального задания в части расходов на оплату коммунальных услуг и на уплату налогов, в качестве объекта налогообложения по которым признается соответствующее имущество, в том числе земельные участки, уменьшается пропорционально соотношению объема субсидии на выполнение муниципального задания и объема прогнозируемых в текущем финансовом году доходов, полученных</w:t>
      </w:r>
      <w:r w:rsidRPr="00EE2C84">
        <w:rPr>
          <w:rFonts w:ascii="Times New Roman" w:eastAsia="Times New Roman" w:hAnsi="Times New Roman" w:cs="Times New Roman"/>
          <w:color w:val="FF0000"/>
          <w:sz w:val="28"/>
          <w:szCs w:val="28"/>
        </w:rPr>
        <w:t xml:space="preserve"> </w:t>
      </w:r>
      <w:r w:rsidRPr="00EE2C84">
        <w:rPr>
          <w:rFonts w:ascii="Times New Roman" w:eastAsia="Times New Roman" w:hAnsi="Times New Roman" w:cs="Times New Roman"/>
          <w:sz w:val="28"/>
          <w:szCs w:val="28"/>
        </w:rPr>
        <w:t xml:space="preserve">учреждениями за оказание услуг (выполнение работ). </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lastRenderedPageBreak/>
        <w:t>2.4.</w:t>
      </w:r>
      <w:r w:rsidRPr="00EE2C84">
        <w:rPr>
          <w:rFonts w:ascii="Times New Roman" w:hAnsi="Times New Roman" w:cs="Times New Roman"/>
          <w:sz w:val="28"/>
          <w:szCs w:val="28"/>
        </w:rPr>
        <w:tab/>
        <w:t>Финансовое обеспечение выполнения муниципального задания на оказание муниципальных услуг (выполнение работ) муниципальными казенными учреждениями осуществляется в соответствии с бюджетной сметой.</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 муниципальными бюджетным (автономным) учреждением осуществляется в соответствии с планом финансово-хозяйственной деятельности учреждения.</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2.5.</w:t>
      </w:r>
      <w:r w:rsidRPr="00EE2C84">
        <w:rPr>
          <w:rFonts w:ascii="Times New Roman" w:hAnsi="Times New Roman" w:cs="Times New Roman"/>
          <w:sz w:val="28"/>
          <w:szCs w:val="28"/>
        </w:rPr>
        <w:tab/>
        <w:t xml:space="preserve">Финансовое обеспечение выполнения муниципального задания на оказание муниципальных услуг (выполнение работ) муниципальным бюджетным (автономным) учреждением осуществляется путем предоставления ему субсидии в соответствии с порядком предоставления субсидии из бюджета округа, установленным администрацией Свечинского муниципального округа Кировской области, предусматривающим в том числе заключение соглашения о предоставлении субсидии между муниципальным бюджетным (автономным) учреждением и органом местного самоуправления, осуществляющего функции и полномочия учредителя.  </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 xml:space="preserve">В соглашении о предоставлении субсидии предусматриваются в том числе сроки и объемы перечисления субсидии на финансовое обеспечение выполнения муниципального задания, положение о возврате муниципальным бюджетным (автономным) учреждением субсидии в бюджет округа в случае невыполнения им в полном объеме муниципального задания на оказание муниципальных услуг (выполнение работ) в соответствии с </w:t>
      </w:r>
      <w:hyperlink w:anchor="P212" w:history="1">
        <w:r w:rsidRPr="00EE2C84">
          <w:rPr>
            <w:rFonts w:ascii="Times New Roman" w:hAnsi="Times New Roman" w:cs="Times New Roman"/>
            <w:sz w:val="28"/>
            <w:szCs w:val="28"/>
          </w:rPr>
          <w:t>разделом 3</w:t>
        </w:r>
      </w:hyperlink>
      <w:r w:rsidRPr="00EE2C84">
        <w:rPr>
          <w:rFonts w:ascii="Times New Roman" w:hAnsi="Times New Roman" w:cs="Times New Roman"/>
          <w:sz w:val="28"/>
          <w:szCs w:val="28"/>
        </w:rPr>
        <w:t xml:space="preserve"> настоящего Порядка.</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2.6.</w:t>
      </w:r>
      <w:r w:rsidRPr="00EE2C84">
        <w:rPr>
          <w:rFonts w:ascii="Times New Roman" w:hAnsi="Times New Roman" w:cs="Times New Roman"/>
          <w:sz w:val="28"/>
          <w:szCs w:val="28"/>
        </w:rPr>
        <w:tab/>
        <w:t>Объем субсидии муниципальному бюджетному (автономному) учреждению на финансовое обеспечение выполнения им муниципального задания определяется в порядке, установленном администрацией Свечинского муниципального округа Кировской области с учетом требований, установленных пунктами 2.2 и 2.3 настоящего Порядка.</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2.7.</w:t>
      </w:r>
      <w:r w:rsidRPr="00EE2C84">
        <w:rPr>
          <w:rFonts w:ascii="Times New Roman" w:hAnsi="Times New Roman" w:cs="Times New Roman"/>
          <w:sz w:val="28"/>
          <w:szCs w:val="28"/>
        </w:rPr>
        <w:tab/>
        <w:t>В случае изменения объема бюджетных ассигнований, выделенных из бюджета округа, а также по результатам мониторинга выполнения муниципальными учреждениями муниципального задания на оказание муниципальных услуг (выполнение работ) объем финансового обеспечения муниципального задания на оказание муниципальных услуг (выполнение работ) корректируется.</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2.8.</w:t>
      </w:r>
      <w:r w:rsidRPr="00EE2C84">
        <w:rPr>
          <w:rFonts w:ascii="Times New Roman" w:hAnsi="Times New Roman" w:cs="Times New Roman"/>
          <w:sz w:val="28"/>
          <w:szCs w:val="28"/>
        </w:rPr>
        <w:tab/>
        <w:t xml:space="preserve">Орган местного самоуправления, осуществляющий функции и полномочия учредителя перечисляет субсидию муниципальным бюджетным (автономным) учреждениям на финансовое обеспечение выполнения муниципального задания не реже 1 раза в месяц. </w:t>
      </w:r>
    </w:p>
    <w:p w:rsidR="00EE2C84" w:rsidRPr="00EE2C84" w:rsidRDefault="00EE2C84" w:rsidP="00EE2C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t>Перечисление субсидии на финансовое обеспечение выполнения муниципального задания в декабре текущего финансового года осуществляется до 25 декабря.</w:t>
      </w:r>
    </w:p>
    <w:p w:rsidR="00EE2C84" w:rsidRPr="00EE2C84" w:rsidRDefault="00EE2C84" w:rsidP="00EE2C84">
      <w:pPr>
        <w:widowControl w:val="0"/>
        <w:spacing w:after="0" w:line="240" w:lineRule="auto"/>
        <w:ind w:firstLine="709"/>
        <w:jc w:val="both"/>
        <w:rPr>
          <w:rFonts w:ascii="Times New Roman" w:hAnsi="Times New Roman" w:cs="Times New Roman"/>
          <w:color w:val="FF0000"/>
          <w:sz w:val="28"/>
          <w:szCs w:val="28"/>
        </w:rPr>
      </w:pPr>
    </w:p>
    <w:p w:rsidR="00EE2C84" w:rsidRPr="00EE2C84" w:rsidRDefault="00EE2C84" w:rsidP="00EE2C84">
      <w:pPr>
        <w:pStyle w:val="11"/>
        <w:widowControl w:val="0"/>
        <w:numPr>
          <w:ilvl w:val="0"/>
          <w:numId w:val="3"/>
        </w:numPr>
        <w:jc w:val="center"/>
        <w:rPr>
          <w:b/>
          <w:sz w:val="28"/>
          <w:szCs w:val="28"/>
        </w:rPr>
      </w:pPr>
      <w:r w:rsidRPr="00EE2C84">
        <w:rPr>
          <w:b/>
          <w:sz w:val="28"/>
          <w:szCs w:val="28"/>
        </w:rPr>
        <w:t>Порядок возврата субсидии в случае невыполнения муниципального задания на оказание муниципальных услуг (выполнение работ)</w:t>
      </w:r>
    </w:p>
    <w:p w:rsidR="00EE2C84" w:rsidRPr="00EE2C84" w:rsidRDefault="00EE2C84" w:rsidP="00EE2C84">
      <w:pPr>
        <w:widowControl w:val="0"/>
        <w:spacing w:after="0" w:line="240" w:lineRule="auto"/>
        <w:ind w:firstLine="709"/>
        <w:jc w:val="both"/>
        <w:rPr>
          <w:rFonts w:ascii="Times New Roman" w:hAnsi="Times New Roman" w:cs="Times New Roman"/>
          <w:color w:val="FF0000"/>
          <w:sz w:val="28"/>
          <w:szCs w:val="28"/>
        </w:rPr>
      </w:pPr>
    </w:p>
    <w:p w:rsidR="00EE2C84" w:rsidRPr="00EE2C84" w:rsidRDefault="00EE2C84" w:rsidP="00EE2C84">
      <w:pPr>
        <w:pStyle w:val="ConsPlusNormal"/>
        <w:ind w:firstLine="540"/>
        <w:jc w:val="both"/>
        <w:rPr>
          <w:rFonts w:ascii="Times New Roman" w:hAnsi="Times New Roman" w:cs="Times New Roman"/>
          <w:sz w:val="28"/>
          <w:szCs w:val="28"/>
        </w:rPr>
      </w:pPr>
      <w:r w:rsidRPr="00EE2C84">
        <w:rPr>
          <w:rFonts w:ascii="Times New Roman" w:hAnsi="Times New Roman" w:cs="Times New Roman"/>
          <w:sz w:val="28"/>
          <w:szCs w:val="28"/>
        </w:rPr>
        <w:t>3.1.</w:t>
      </w:r>
      <w:r w:rsidRPr="00EE2C84">
        <w:rPr>
          <w:rFonts w:ascii="Times New Roman" w:hAnsi="Times New Roman" w:cs="Times New Roman"/>
          <w:sz w:val="28"/>
          <w:szCs w:val="28"/>
        </w:rPr>
        <w:tab/>
        <w:t xml:space="preserve">В случае если на основании отчета о выполнении муниципального задания за отчетный финансовый год установлено, что муниципальное задание на </w:t>
      </w:r>
      <w:r w:rsidRPr="00EE2C84">
        <w:rPr>
          <w:rFonts w:ascii="Times New Roman" w:hAnsi="Times New Roman" w:cs="Times New Roman"/>
          <w:sz w:val="28"/>
          <w:szCs w:val="28"/>
        </w:rPr>
        <w:lastRenderedPageBreak/>
        <w:t xml:space="preserve">оказание муниципальных услуг (выполнение работ) не выполнено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орган местного самоуправления, осуществляющий функции и полномочия учредителя, до 1 марта текущего финансового года направляет муниципальному бюджетному (автономному) учреждению письменное требование о возврате субсидии в бюджет округа. </w:t>
      </w:r>
    </w:p>
    <w:p w:rsidR="00EE2C84" w:rsidRPr="00EE2C84" w:rsidRDefault="00EE2C84" w:rsidP="00EE2C84">
      <w:pPr>
        <w:pStyle w:val="ConsPlusNormal"/>
        <w:ind w:firstLine="540"/>
        <w:jc w:val="both"/>
        <w:rPr>
          <w:rFonts w:ascii="Times New Roman" w:hAnsi="Times New Roman" w:cs="Times New Roman"/>
          <w:sz w:val="28"/>
          <w:szCs w:val="28"/>
        </w:rPr>
      </w:pPr>
      <w:r w:rsidRPr="00EE2C84">
        <w:rPr>
          <w:rFonts w:ascii="Times New Roman" w:hAnsi="Times New Roman" w:cs="Times New Roman"/>
          <w:sz w:val="28"/>
          <w:szCs w:val="28"/>
        </w:rPr>
        <w:t>Объем субсидии, подлежащей возврату в бюджет окрага (S), определяется по следующей формуле:</w:t>
      </w:r>
    </w:p>
    <w:p w:rsidR="00EE2C84" w:rsidRPr="00EE2C84" w:rsidRDefault="00EE2C84" w:rsidP="00EE2C84">
      <w:pPr>
        <w:pStyle w:val="ConsPlusNormal"/>
        <w:ind w:firstLine="540"/>
        <w:jc w:val="both"/>
        <w:rPr>
          <w:rFonts w:ascii="Times New Roman" w:hAnsi="Times New Roman" w:cs="Times New Roman"/>
          <w:sz w:val="28"/>
          <w:szCs w:val="28"/>
        </w:rPr>
      </w:pPr>
      <w:r w:rsidRPr="00EE2C84">
        <w:rPr>
          <w:rFonts w:ascii="Times New Roman" w:hAnsi="Times New Roman" w:cs="Times New Roman"/>
          <w:position w:val="-32"/>
          <w:sz w:val="28"/>
          <w:szCs w:val="28"/>
        </w:rPr>
        <w:t xml:space="preserve">                                  </w:t>
      </w:r>
      <w:r w:rsidR="00F53FA9" w:rsidRPr="00F53FA9">
        <w:rPr>
          <w:rFonts w:ascii="Times New Roman" w:hAnsi="Times New Roman" w:cs="Times New Roman"/>
          <w:position w:val="-32"/>
          <w:sz w:val="28"/>
          <w:szCs w:val="28"/>
        </w:rPr>
      </w:r>
      <w:r w:rsidR="00F53FA9">
        <w:rPr>
          <w:rFonts w:ascii="Times New Roman" w:hAnsi="Times New Roman" w:cs="Times New Roman"/>
          <w:position w:val="-32"/>
          <w:sz w:val="28"/>
          <w:szCs w:val="28"/>
        </w:rPr>
        <w:pict>
          <v:group id="_x0000_s1033" editas="canvas" style="width:236.25pt;height:56.75pt;mso-position-horizontal-relative:char;mso-position-vertical-relative:line" coordsize="4725,11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725;height:1135" o:preferrelative="f">
              <v:fill o:detectmouseclick="t"/>
              <v:path o:extrusionok="t" o:connecttype="none"/>
              <o:lock v:ext="edit" text="t"/>
            </v:shape>
            <v:line id="_x0000_s1035" style="position:absolute" from="592,435" to="2635,436" strokeweight=".55pt"/>
            <v:rect id="_x0000_s1036" style="position:absolute;left:4632;top:268;width:70;height:565;mso-wrap-style:none" filled="f" stroked="f">
              <v:textbox style="mso-fit-shape-to-text:t" inset="0,0,0,0">
                <w:txbxContent>
                  <w:p w:rsidR="00EE2C84" w:rsidRDefault="00EE2C84" w:rsidP="00EE2C84">
                    <w:r>
                      <w:rPr>
                        <w:color w:val="000000"/>
                        <w:sz w:val="26"/>
                        <w:szCs w:val="26"/>
                        <w:lang w:val="en-US"/>
                      </w:rPr>
                      <w:t>:</w:t>
                    </w:r>
                  </w:p>
                </w:txbxContent>
              </v:textbox>
            </v:rect>
            <v:rect id="_x0000_s1037" style="position:absolute;left:4284;top:268;width:365;height:565;mso-wrap-style:none" filled="f" stroked="f">
              <v:textbox style="mso-fit-shape-to-text:t" inset="0,0,0,0">
                <w:txbxContent>
                  <w:p w:rsidR="00EE2C84" w:rsidRDefault="00EE2C84" w:rsidP="00EE2C84">
                    <w:r>
                      <w:rPr>
                        <w:color w:val="000000"/>
                        <w:sz w:val="26"/>
                        <w:szCs w:val="26"/>
                        <w:lang w:val="en-US"/>
                      </w:rPr>
                      <w:t>где</w:t>
                    </w:r>
                  </w:p>
                </w:txbxContent>
              </v:textbox>
            </v:rect>
            <v:rect id="_x0000_s1038" style="position:absolute;left:4165;top:268;width:65;height:565;mso-wrap-style:none" filled="f" stroked="f">
              <v:textbox style="mso-fit-shape-to-text:t" inset="0,0,0,0">
                <w:txbxContent>
                  <w:p w:rsidR="00EE2C84" w:rsidRDefault="00EE2C84" w:rsidP="00EE2C84">
                    <w:r>
                      <w:rPr>
                        <w:color w:val="000000"/>
                        <w:sz w:val="26"/>
                        <w:szCs w:val="26"/>
                        <w:lang w:val="en-US"/>
                      </w:rPr>
                      <w:t>,</w:t>
                    </w:r>
                  </w:p>
                </w:txbxContent>
              </v:textbox>
            </v:rect>
            <v:rect id="_x0000_s1039" style="position:absolute;left:3524;top:268;width:148;height:565;mso-wrap-style:none" filled="f" stroked="f">
              <v:textbox style="mso-fit-shape-to-text:t" inset="0,0,0,0">
                <w:txbxContent>
                  <w:p w:rsidR="00EE2C84" w:rsidRDefault="00EE2C84" w:rsidP="00EE2C84">
                    <w:r>
                      <w:rPr>
                        <w:color w:val="000000"/>
                        <w:sz w:val="26"/>
                        <w:szCs w:val="26"/>
                        <w:lang w:val="en-US"/>
                      </w:rPr>
                      <w:t>V</w:t>
                    </w:r>
                  </w:p>
                </w:txbxContent>
              </v:textbox>
            </v:rect>
            <v:rect id="_x0000_s1040" style="position:absolute;left:3729;top:246;width:432;height:425;mso-wrap-style:none" filled="f" stroked="f">
              <v:textbox style="mso-fit-shape-to-text:t" inset="0,0,0,0">
                <w:txbxContent>
                  <w:p w:rsidR="00EE2C84" w:rsidRDefault="00EE2C84" w:rsidP="00EE2C84">
                    <w:r>
                      <w:rPr>
                        <w:color w:val="000000"/>
                        <w:sz w:val="16"/>
                        <w:szCs w:val="16"/>
                        <w:lang w:val="en-US"/>
                      </w:rPr>
                      <w:t>невып</w:t>
                    </w:r>
                  </w:p>
                </w:txbxContent>
              </v:textbox>
            </v:rect>
            <v:rect id="_x0000_s1041" style="position:absolute;left:3319;top:246;width:85;height:425;mso-wrap-style:none" filled="f" stroked="f">
              <v:textbox style="mso-fit-shape-to-text:t" inset="0,0,0,0">
                <w:txbxContent>
                  <w:p w:rsidR="00EE2C84" w:rsidRDefault="00EE2C84" w:rsidP="00EE2C84">
                    <w:r>
                      <w:rPr>
                        <w:color w:val="000000"/>
                        <w:sz w:val="16"/>
                        <w:szCs w:val="16"/>
                        <w:lang w:val="en-US"/>
                      </w:rPr>
                      <w:t>n</w:t>
                    </w:r>
                  </w:p>
                </w:txbxContent>
              </v:textbox>
            </v:rect>
            <v:rect id="_x0000_s1042" style="position:absolute;left:3446;top:429;width:82;height:425;mso-wrap-style:none" filled="f" stroked="f">
              <v:textbox style="mso-fit-shape-to-text:t" inset="0,0,0,0">
                <w:txbxContent>
                  <w:p w:rsidR="00EE2C84" w:rsidRDefault="00EE2C84" w:rsidP="00EE2C84">
                    <w:r>
                      <w:rPr>
                        <w:color w:val="000000"/>
                        <w:sz w:val="16"/>
                        <w:szCs w:val="16"/>
                        <w:lang w:val="en-US"/>
                      </w:rPr>
                      <w:t>1</w:t>
                    </w:r>
                  </w:p>
                </w:txbxContent>
              </v:textbox>
            </v:rect>
            <v:rect id="_x0000_s1043" style="position:absolute;left:1790;top:450;width:176;height:425;mso-wrap-style:none" filled="f" stroked="f">
              <v:textbox style="mso-fit-shape-to-text:t" inset="0,0,0,0">
                <w:txbxContent>
                  <w:p w:rsidR="00EE2C84" w:rsidRDefault="00EE2C84" w:rsidP="00EE2C84">
                    <w:r>
                      <w:rPr>
                        <w:color w:val="000000"/>
                        <w:sz w:val="16"/>
                        <w:szCs w:val="16"/>
                      </w:rPr>
                      <w:t>м</w:t>
                    </w:r>
                    <w:r>
                      <w:rPr>
                        <w:color w:val="000000"/>
                        <w:sz w:val="16"/>
                        <w:szCs w:val="16"/>
                        <w:lang w:val="en-US"/>
                      </w:rPr>
                      <w:t>з</w:t>
                    </w:r>
                  </w:p>
                </w:txbxContent>
              </v:textbox>
            </v:rect>
            <v:rect id="_x0000_s1044" style="position:absolute;left:2444;top:81;width:160;height:425;mso-wrap-style:none" filled="f" stroked="f">
              <v:textbox style="mso-fit-shape-to-text:t" inset="0,0,0,0">
                <w:txbxContent>
                  <w:p w:rsidR="00EE2C84" w:rsidRDefault="00EE2C84" w:rsidP="00EE2C84">
                    <w:r>
                      <w:rPr>
                        <w:color w:val="000000"/>
                        <w:sz w:val="16"/>
                        <w:szCs w:val="16"/>
                        <w:lang w:val="en-US"/>
                      </w:rPr>
                      <w:t>ап</w:t>
                    </w:r>
                  </w:p>
                </w:txbxContent>
              </v:textbox>
            </v:rect>
            <v:rect id="_x0000_s1045" style="position:absolute;left:1882;top:81;width:147;height:425;mso-wrap-style:none" filled="f" stroked="f">
              <v:textbox style="mso-fit-shape-to-text:t" inset="0,0,0,0">
                <w:txbxContent>
                  <w:p w:rsidR="00EE2C84" w:rsidRDefault="00EE2C84" w:rsidP="00EE2C84">
                    <w:r>
                      <w:rPr>
                        <w:color w:val="000000"/>
                        <w:sz w:val="16"/>
                        <w:szCs w:val="16"/>
                        <w:lang w:val="en-US"/>
                      </w:rPr>
                      <w:t>ку</w:t>
                    </w:r>
                  </w:p>
                </w:txbxContent>
              </v:textbox>
            </v:rect>
            <v:rect id="_x0000_s1046" style="position:absolute;left:1318;top:81;width:158;height:425;mso-wrap-style:none" filled="f" stroked="f">
              <v:textbox style="mso-fit-shape-to-text:t" inset="0,0,0,0">
                <w:txbxContent>
                  <w:p w:rsidR="00EE2C84" w:rsidRDefault="00EE2C84" w:rsidP="00EE2C84">
                    <w:r>
                      <w:rPr>
                        <w:color w:val="000000"/>
                        <w:sz w:val="16"/>
                        <w:szCs w:val="16"/>
                        <w:lang w:val="en-US"/>
                      </w:rPr>
                      <w:t>ун</w:t>
                    </w:r>
                  </w:p>
                </w:txbxContent>
              </v:textbox>
            </v:rect>
            <v:rect id="_x0000_s1047" style="position:absolute;left:778;top:81;width:176;height:425;mso-wrap-style:none" filled="f" stroked="f">
              <v:textbox style="mso-fit-shape-to-text:t" inset="0,0,0,0">
                <w:txbxContent>
                  <w:p w:rsidR="00EE2C84" w:rsidRDefault="00EE2C84" w:rsidP="00EE2C84">
                    <w:r>
                      <w:rPr>
                        <w:color w:val="000000"/>
                        <w:sz w:val="16"/>
                        <w:szCs w:val="16"/>
                      </w:rPr>
                      <w:t>м</w:t>
                    </w:r>
                    <w:r>
                      <w:rPr>
                        <w:color w:val="000000"/>
                        <w:sz w:val="16"/>
                        <w:szCs w:val="16"/>
                        <w:lang w:val="en-US"/>
                      </w:rPr>
                      <w:t>з</w:t>
                    </w:r>
                  </w:p>
                </w:txbxContent>
              </v:textbox>
            </v:rect>
            <v:rect id="_x0000_s1048" style="position:absolute;left:3694;top:430;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49" style="position:absolute;left:3314;top:430;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50" style="position:absolute;left:1733;top:633;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51" style="position:absolute;left:2420;top:264;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52" style="position:absolute;left:1825;top:264;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53" style="position:absolute;left:1286;top:264;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54" style="position:absolute;left:753;top:264;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55" style="position:absolute;left:1581;top:472;width:148;height:565;mso-wrap-style:none" filled="f" stroked="f">
              <v:textbox style="mso-fit-shape-to-text:t" inset="0,0,0,0">
                <w:txbxContent>
                  <w:p w:rsidR="00EE2C84" w:rsidRDefault="00EE2C84" w:rsidP="00EE2C84">
                    <w:r>
                      <w:rPr>
                        <w:i/>
                        <w:iCs/>
                        <w:color w:val="000000"/>
                        <w:sz w:val="26"/>
                        <w:szCs w:val="26"/>
                        <w:lang w:val="en-US"/>
                      </w:rPr>
                      <w:t>V</w:t>
                    </w:r>
                  </w:p>
                </w:txbxContent>
              </v:textbox>
            </v:rect>
            <v:rect id="_x0000_s1056" style="position:absolute;left:2268;top:103;width:135;height:565;mso-wrap-style:none" filled="f" stroked="f">
              <v:textbox style="mso-fit-shape-to-text:t" inset="0,0,0,0">
                <w:txbxContent>
                  <w:p w:rsidR="00EE2C84" w:rsidRDefault="00EE2C84" w:rsidP="00EE2C84">
                    <w:r>
                      <w:rPr>
                        <w:i/>
                        <w:iCs/>
                        <w:color w:val="000000"/>
                        <w:sz w:val="26"/>
                        <w:szCs w:val="26"/>
                        <w:lang w:val="en-US"/>
                      </w:rPr>
                      <w:t>Р</w:t>
                    </w:r>
                  </w:p>
                </w:txbxContent>
              </v:textbox>
            </v:rect>
            <v:rect id="_x0000_s1057" style="position:absolute;left:1706;top:103;width:135;height:565;mso-wrap-style:none" filled="f" stroked="f">
              <v:textbox style="mso-fit-shape-to-text:t" inset="0,0,0,0">
                <w:txbxContent>
                  <w:p w:rsidR="00EE2C84" w:rsidRDefault="00EE2C84" w:rsidP="00EE2C84">
                    <w:r>
                      <w:rPr>
                        <w:i/>
                        <w:iCs/>
                        <w:color w:val="000000"/>
                        <w:sz w:val="26"/>
                        <w:szCs w:val="26"/>
                        <w:lang w:val="en-US"/>
                      </w:rPr>
                      <w:t>P</w:t>
                    </w:r>
                  </w:p>
                </w:txbxContent>
              </v:textbox>
            </v:rect>
            <v:rect id="_x0000_s1058" style="position:absolute;left:1135;top:103;width:135;height:565;mso-wrap-style:none" filled="f" stroked="f">
              <v:textbox style="mso-fit-shape-to-text:t" inset="0,0,0,0">
                <w:txbxContent>
                  <w:p w:rsidR="00EE2C84" w:rsidRDefault="00EE2C84" w:rsidP="00EE2C84">
                    <w:r>
                      <w:rPr>
                        <w:i/>
                        <w:iCs/>
                        <w:color w:val="000000"/>
                        <w:sz w:val="26"/>
                        <w:szCs w:val="26"/>
                        <w:lang w:val="en-US"/>
                      </w:rPr>
                      <w:t>Р</w:t>
                    </w:r>
                  </w:p>
                </w:txbxContent>
              </v:textbox>
            </v:rect>
            <v:rect id="_x0000_s1059" style="position:absolute;left:614;top:103;width:118;height:565;mso-wrap-style:none" filled="f" stroked="f">
              <v:textbox style="mso-fit-shape-to-text:t" inset="0,0,0,0">
                <w:txbxContent>
                  <w:p w:rsidR="00EE2C84" w:rsidRDefault="00EE2C84" w:rsidP="00EE2C84">
                    <w:r>
                      <w:rPr>
                        <w:i/>
                        <w:iCs/>
                        <w:color w:val="000000"/>
                        <w:sz w:val="26"/>
                        <w:szCs w:val="26"/>
                        <w:lang w:val="en-US"/>
                      </w:rPr>
                      <w:t>S</w:t>
                    </w:r>
                  </w:p>
                </w:txbxContent>
              </v:textbox>
            </v:rect>
            <v:rect id="_x0000_s1060" style="position:absolute;left:44;top:268;width:118;height:565;mso-wrap-style:none" filled="f" stroked="f">
              <v:textbox style="mso-fit-shape-to-text:t" inset="0,0,0,0">
                <w:txbxContent>
                  <w:p w:rsidR="00EE2C84" w:rsidRDefault="00EE2C84" w:rsidP="00EE2C84">
                    <w:r>
                      <w:rPr>
                        <w:i/>
                        <w:iCs/>
                        <w:color w:val="000000"/>
                        <w:sz w:val="26"/>
                        <w:szCs w:val="26"/>
                        <w:lang w:val="en-US"/>
                      </w:rPr>
                      <w:t>S</w:t>
                    </w:r>
                  </w:p>
                </w:txbxContent>
              </v:textbox>
            </v:rect>
            <v:rect id="_x0000_s1061" style="position:absolute;left:2975;top:167;width:286;height:764;mso-wrap-style:none" filled="f" stroked="f">
              <v:textbox style="mso-fit-shape-to-text:t" inset="0,0,0,0">
                <w:txbxContent>
                  <w:p w:rsidR="00EE2C84" w:rsidRDefault="00EE2C84" w:rsidP="00EE2C84">
                    <w:r>
                      <w:rPr>
                        <w:rFonts w:ascii="Symbol" w:hAnsi="Symbol" w:cs="Symbol"/>
                        <w:color w:val="000000"/>
                        <w:sz w:val="40"/>
                        <w:szCs w:val="40"/>
                        <w:lang w:val="en-US"/>
                      </w:rPr>
                      <w:t></w:t>
                    </w:r>
                  </w:p>
                </w:txbxContent>
              </v:textbox>
            </v:rect>
            <v:rect id="_x0000_s1062" style="position:absolute;left:1288;top:371;width:286;height:764;mso-wrap-style:none" filled="f" stroked="f">
              <v:textbox style="mso-fit-shape-to-text:t" inset="0,0,0,0">
                <w:txbxContent>
                  <w:p w:rsidR="00EE2C84" w:rsidRDefault="00EE2C84" w:rsidP="00EE2C84">
                    <w:r>
                      <w:rPr>
                        <w:rFonts w:ascii="Symbol" w:hAnsi="Symbol" w:cs="Symbol"/>
                        <w:color w:val="000000"/>
                        <w:sz w:val="40"/>
                        <w:szCs w:val="40"/>
                        <w:lang w:val="en-US"/>
                      </w:rPr>
                      <w:t></w:t>
                    </w:r>
                  </w:p>
                </w:txbxContent>
              </v:textbox>
            </v:rect>
            <v:rect id="_x0000_s1063" style="position:absolute;left:3369;top:413;width:88;height:425;mso-wrap-style:none" filled="f" stroked="f">
              <v:textbox style="mso-fit-shape-to-text:t" inset="0,0,0,0">
                <w:txbxContent>
                  <w:p w:rsidR="00EE2C84" w:rsidRDefault="00EE2C84" w:rsidP="00EE2C84">
                    <w:r>
                      <w:rPr>
                        <w:rFonts w:ascii="Symbol" w:hAnsi="Symbol" w:cs="Symbol"/>
                        <w:color w:val="000000"/>
                        <w:sz w:val="16"/>
                        <w:szCs w:val="16"/>
                        <w:lang w:val="en-US"/>
                      </w:rPr>
                      <w:t></w:t>
                    </w:r>
                  </w:p>
                </w:txbxContent>
              </v:textbox>
            </v:rect>
            <v:rect id="_x0000_s1064" style="position:absolute;left:2796;top:238;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65" style="position:absolute;left:2668;top:374;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66" style="position:absolute;left:2668;top:193;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67" style="position:absolute;left:2668;top:541;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68" style="position:absolute;left:2668;top:26;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69" style="position:absolute;left:456;top:374;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70" style="position:absolute;left:456;top:193;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71" style="position:absolute;left:456;top:541;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72" style="position:absolute;left:456;top:26;width:100;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73" style="position:absolute;left:2070;top:73;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74" style="position:absolute;left:1508;top:73;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75" style="position:absolute;left:937;top:73;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076" style="position:absolute;left:258;top:238;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w10:wrap type="none"/>
            <w10:anchorlock/>
          </v:group>
        </w:pict>
      </w:r>
    </w:p>
    <w:p w:rsidR="00EE2C84" w:rsidRPr="00EE2C84" w:rsidRDefault="00EE2C84" w:rsidP="00EE2C84">
      <w:pPr>
        <w:pStyle w:val="ConsPlusNormal"/>
        <w:jc w:val="both"/>
        <w:rPr>
          <w:rFonts w:ascii="Times New Roman" w:hAnsi="Times New Roman" w:cs="Times New Roman"/>
          <w:noProof/>
          <w:position w:val="-32"/>
          <w:sz w:val="28"/>
          <w:szCs w:val="28"/>
        </w:rPr>
      </w:pPr>
    </w:p>
    <w:p w:rsidR="00EE2C84" w:rsidRPr="00EE2C84" w:rsidRDefault="00EE2C84" w:rsidP="00EE2C84">
      <w:pPr>
        <w:pStyle w:val="ConsPlusNormal"/>
        <w:jc w:val="both"/>
        <w:rPr>
          <w:rFonts w:ascii="Times New Roman" w:hAnsi="Times New Roman" w:cs="Times New Roman"/>
          <w:sz w:val="28"/>
          <w:szCs w:val="28"/>
        </w:rPr>
      </w:pPr>
    </w:p>
    <w:p w:rsidR="00EE2C84" w:rsidRPr="00EE2C84" w:rsidRDefault="00F53FA9" w:rsidP="00EE2C84">
      <w:pPr>
        <w:pStyle w:val="ConsPlusNormal"/>
        <w:ind w:firstLine="540"/>
        <w:jc w:val="both"/>
        <w:rPr>
          <w:rFonts w:ascii="Times New Roman" w:hAnsi="Times New Roman" w:cs="Times New Roman"/>
          <w:sz w:val="28"/>
          <w:szCs w:val="28"/>
        </w:rPr>
      </w:pPr>
      <w:r w:rsidRPr="00F53FA9">
        <w:rPr>
          <w:rFonts w:ascii="Times New Roman" w:hAnsi="Times New Roman" w:cs="Times New Roman"/>
          <w:sz w:val="28"/>
          <w:szCs w:val="28"/>
        </w:rPr>
        <w:pict>
          <v:shape id="Рисунок 2" o:spid="_x0000_i1026" type="#_x0000_t75" alt="base_23792_155153_32769" style="width:17.25pt;height:20.25pt;visibility:visible;mso-position-horizontal-relative:char;mso-position-vertical-relative:line">
            <v:imagedata cropbottom="-1407374884f" cropright="-1407374884f"/>
            <o:lock v:ext="edit" aspectratio="f"/>
          </v:shape>
        </w:pict>
      </w:r>
      <w:r>
        <w:rPr>
          <w:rFonts w:ascii="Times New Roman" w:hAnsi="Times New Roman" w:cs="Times New Roman"/>
          <w:sz w:val="28"/>
          <w:szCs w:val="28"/>
        </w:rPr>
      </w:r>
      <w:r>
        <w:rPr>
          <w:rFonts w:ascii="Times New Roman" w:hAnsi="Times New Roman" w:cs="Times New Roman"/>
          <w:sz w:val="28"/>
          <w:szCs w:val="28"/>
        </w:rPr>
        <w:pict>
          <v:group id="_x0000_s1028" editas="canvas" style="width:17.4pt;height:31.8pt;mso-position-horizontal-relative:char;mso-position-vertical-relative:line" coordsize="348,636">
            <o:lock v:ext="edit" aspectratio="t"/>
            <v:shape id="_x0000_s1029" type="#_x0000_t75" style="position:absolute;width:348;height:636" o:preferrelative="f">
              <v:fill o:detectmouseclick="t"/>
              <v:path o:extrusionok="t" o:connecttype="none"/>
              <o:lock v:ext="edit" text="t"/>
            </v:shape>
            <v:rect id="_x0000_s1030" style="position:absolute;left:172;top:29;width:176;height:425;mso-wrap-style:none" filled="f" stroked="f">
              <v:textbox style="mso-fit-shape-to-text:t" inset="0,0,0,0">
                <w:txbxContent>
                  <w:p w:rsidR="00EE2C84" w:rsidRDefault="00EE2C84" w:rsidP="00EE2C84">
                    <w:r>
                      <w:rPr>
                        <w:color w:val="000000"/>
                        <w:sz w:val="16"/>
                        <w:szCs w:val="16"/>
                      </w:rPr>
                      <w:t>м</w:t>
                    </w:r>
                    <w:r>
                      <w:rPr>
                        <w:color w:val="000000"/>
                        <w:sz w:val="16"/>
                        <w:szCs w:val="16"/>
                        <w:lang w:val="en-US"/>
                      </w:rPr>
                      <w:t>з</w:t>
                    </w:r>
                  </w:p>
                </w:txbxContent>
              </v:textbox>
            </v:rect>
            <v:rect id="_x0000_s1031" style="position:absolute;left:170;top:211;width:37;height:425;mso-wrap-style:none" filled="f" stroked="f">
              <v:textbox style="mso-fit-shape-to-text:t" inset="0,0,0,0">
                <w:txbxContent>
                  <w:p w:rsidR="00EE2C84" w:rsidRDefault="00EE2C84" w:rsidP="00EE2C84">
                    <w:r>
                      <w:rPr>
                        <w:color w:val="000000"/>
                        <w:sz w:val="16"/>
                        <w:szCs w:val="16"/>
                        <w:lang w:val="en-US"/>
                      </w:rPr>
                      <w:t>i</w:t>
                    </w:r>
                  </w:p>
                </w:txbxContent>
              </v:textbox>
            </v:rect>
            <v:rect id="_x0000_s1032" style="position:absolute;left:27;top:50;width:120;height:565;mso-wrap-style:none" filled="f" stroked="f">
              <v:textbox style="mso-fit-shape-to-text:t" inset="0,0,0,0">
                <w:txbxContent>
                  <w:p w:rsidR="00EE2C84" w:rsidRDefault="00EE2C84" w:rsidP="00EE2C84">
                    <w:r>
                      <w:rPr>
                        <w:color w:val="000000"/>
                        <w:sz w:val="26"/>
                        <w:szCs w:val="26"/>
                        <w:lang w:val="en-US"/>
                      </w:rPr>
                      <w:t>S</w:t>
                    </w:r>
                  </w:p>
                </w:txbxContent>
              </v:textbox>
            </v:rect>
            <w10:wrap type="none"/>
            <w10:anchorlock/>
          </v:group>
        </w:pict>
      </w:r>
      <w:r w:rsidR="00EE2C84" w:rsidRPr="00EE2C84">
        <w:rPr>
          <w:rFonts w:ascii="Times New Roman" w:hAnsi="Times New Roman" w:cs="Times New Roman"/>
          <w:sz w:val="28"/>
          <w:szCs w:val="28"/>
        </w:rPr>
        <w:t xml:space="preserve"> - объем субсидии, перечисленный муниципальному бюджетному (автономному) учреждению на финансовое обеспечение выполнения им муниципального задания (далее - субсидия);</w:t>
      </w:r>
    </w:p>
    <w:p w:rsidR="00EE2C84" w:rsidRPr="00EE2C84" w:rsidRDefault="00EE2C84" w:rsidP="00EE2C84">
      <w:pPr>
        <w:pStyle w:val="ConsPlusNormal"/>
        <w:ind w:firstLine="540"/>
        <w:jc w:val="both"/>
        <w:rPr>
          <w:rFonts w:ascii="Times New Roman" w:hAnsi="Times New Roman" w:cs="Times New Roman"/>
          <w:sz w:val="28"/>
          <w:szCs w:val="28"/>
        </w:rPr>
      </w:pPr>
      <w:r w:rsidRPr="00EE2C84">
        <w:rPr>
          <w:rFonts w:ascii="Times New Roman" w:hAnsi="Times New Roman" w:cs="Times New Roman"/>
          <w:position w:val="-8"/>
          <w:sz w:val="28"/>
          <w:szCs w:val="28"/>
        </w:rPr>
        <w:t xml:space="preserve">      </w:t>
      </w:r>
      <w:r w:rsidRPr="00EE2C84">
        <w:rPr>
          <w:rFonts w:ascii="Times New Roman" w:hAnsi="Times New Roman" w:cs="Times New Roman"/>
          <w:noProof/>
          <w:position w:val="-8"/>
          <w:sz w:val="28"/>
          <w:szCs w:val="28"/>
        </w:rPr>
        <w:drawing>
          <wp:inline distT="0" distB="0" distL="0" distR="0">
            <wp:extent cx="257175" cy="247650"/>
            <wp:effectExtent l="1905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38"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EE2C84">
        <w:rPr>
          <w:rFonts w:ascii="Times New Roman" w:hAnsi="Times New Roman" w:cs="Times New Roman"/>
          <w:color w:val="FF0000"/>
          <w:sz w:val="28"/>
          <w:szCs w:val="28"/>
        </w:rPr>
        <w:t xml:space="preserve"> </w:t>
      </w:r>
      <w:r w:rsidRPr="00EE2C84">
        <w:rPr>
          <w:rFonts w:ascii="Times New Roman" w:hAnsi="Times New Roman" w:cs="Times New Roman"/>
          <w:sz w:val="28"/>
          <w:szCs w:val="28"/>
        </w:rPr>
        <w:t>- расходы на уплату налогов, в качестве объекта налогообложения по которым признается соответствующее имущество, в том числе земельные участки, оплаченные за счет субсидии;</w:t>
      </w:r>
    </w:p>
    <w:p w:rsidR="00EE2C84" w:rsidRPr="00EE2C84" w:rsidRDefault="00EE2C84" w:rsidP="00EE2C84">
      <w:pPr>
        <w:pStyle w:val="ConsPlusNormal"/>
        <w:ind w:firstLine="540"/>
        <w:jc w:val="both"/>
        <w:rPr>
          <w:rFonts w:ascii="Times New Roman" w:hAnsi="Times New Roman" w:cs="Times New Roman"/>
          <w:sz w:val="28"/>
          <w:szCs w:val="28"/>
        </w:rPr>
      </w:pPr>
      <w:r w:rsidRPr="00EE2C84">
        <w:rPr>
          <w:rFonts w:ascii="Times New Roman" w:hAnsi="Times New Roman" w:cs="Times New Roman"/>
          <w:position w:val="-8"/>
          <w:sz w:val="28"/>
          <w:szCs w:val="28"/>
        </w:rPr>
        <w:t xml:space="preserve">       </w:t>
      </w:r>
      <w:r w:rsidRPr="00EE2C84">
        <w:rPr>
          <w:rFonts w:ascii="Times New Roman" w:hAnsi="Times New Roman" w:cs="Times New Roman"/>
          <w:noProof/>
          <w:position w:val="-8"/>
          <w:sz w:val="28"/>
          <w:szCs w:val="28"/>
        </w:rPr>
        <w:drawing>
          <wp:inline distT="0" distB="0" distL="0" distR="0">
            <wp:extent cx="247650" cy="247650"/>
            <wp:effectExtent l="1905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3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E2C84">
        <w:rPr>
          <w:rFonts w:ascii="Times New Roman" w:hAnsi="Times New Roman" w:cs="Times New Roman"/>
          <w:color w:val="FF0000"/>
          <w:sz w:val="28"/>
          <w:szCs w:val="28"/>
        </w:rPr>
        <w:t xml:space="preserve"> </w:t>
      </w:r>
      <w:r w:rsidRPr="00EE2C84">
        <w:rPr>
          <w:rFonts w:ascii="Times New Roman" w:hAnsi="Times New Roman" w:cs="Times New Roman"/>
          <w:sz w:val="28"/>
          <w:szCs w:val="28"/>
        </w:rPr>
        <w:t>- расходы на коммунальные услуги, оплаченные за счет субсидии;</w:t>
      </w:r>
    </w:p>
    <w:p w:rsidR="00EE2C84" w:rsidRPr="00EE2C84" w:rsidRDefault="00EE2C84" w:rsidP="00EE2C84">
      <w:pPr>
        <w:pStyle w:val="ConsPlusNormal"/>
        <w:ind w:left="360"/>
        <w:jc w:val="both"/>
        <w:rPr>
          <w:rFonts w:ascii="Times New Roman" w:hAnsi="Times New Roman" w:cs="Times New Roman"/>
          <w:sz w:val="28"/>
          <w:szCs w:val="28"/>
        </w:rPr>
      </w:pPr>
      <w:r w:rsidRPr="00EE2C84">
        <w:rPr>
          <w:rFonts w:ascii="Times New Roman" w:hAnsi="Times New Roman" w:cs="Times New Roman"/>
          <w:position w:val="-8"/>
          <w:sz w:val="28"/>
          <w:szCs w:val="28"/>
        </w:rPr>
        <w:t xml:space="preserve">           </w:t>
      </w:r>
      <w:r w:rsidRPr="00EE2C84">
        <w:rPr>
          <w:rFonts w:ascii="Times New Roman" w:hAnsi="Times New Roman" w:cs="Times New Roman"/>
          <w:noProof/>
          <w:position w:val="-8"/>
          <w:sz w:val="28"/>
          <w:szCs w:val="28"/>
        </w:rPr>
        <w:drawing>
          <wp:inline distT="0" distB="0" distL="0" distR="0">
            <wp:extent cx="247650" cy="247650"/>
            <wp:effectExtent l="1905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40"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E2C84">
        <w:rPr>
          <w:rFonts w:ascii="Times New Roman" w:hAnsi="Times New Roman" w:cs="Times New Roman"/>
          <w:sz w:val="28"/>
          <w:szCs w:val="28"/>
        </w:rPr>
        <w:t xml:space="preserve">    - расходы на арендные платежи, оплаченные за счет субсидии;</w:t>
      </w:r>
    </w:p>
    <w:p w:rsidR="00EE2C84" w:rsidRPr="00EE2C84" w:rsidRDefault="00EE2C84" w:rsidP="00EE2C84">
      <w:pPr>
        <w:pStyle w:val="ConsPlusNormal"/>
        <w:ind w:left="360" w:firstLine="348"/>
        <w:jc w:val="both"/>
        <w:rPr>
          <w:rFonts w:ascii="Times New Roman" w:hAnsi="Times New Roman" w:cs="Times New Roman"/>
          <w:sz w:val="28"/>
          <w:szCs w:val="28"/>
        </w:rPr>
      </w:pPr>
      <w:r w:rsidRPr="00EE2C84">
        <w:rPr>
          <w:rFonts w:ascii="Times New Roman" w:hAnsi="Times New Roman" w:cs="Times New Roman"/>
          <w:position w:val="-8"/>
          <w:sz w:val="28"/>
          <w:szCs w:val="28"/>
        </w:rPr>
        <w:t xml:space="preserve">   </w:t>
      </w:r>
      <w:r w:rsidRPr="00EE2C84">
        <w:rPr>
          <w:rFonts w:ascii="Times New Roman" w:hAnsi="Times New Roman" w:cs="Times New Roman"/>
          <w:noProof/>
          <w:position w:val="-8"/>
          <w:sz w:val="28"/>
          <w:szCs w:val="28"/>
        </w:rPr>
        <w:drawing>
          <wp:inline distT="0" distB="0" distL="0" distR="0">
            <wp:extent cx="457200" cy="247650"/>
            <wp:effectExtent l="1905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41" cstate="print"/>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Pr="00EE2C84">
        <w:rPr>
          <w:rFonts w:ascii="Times New Roman" w:hAnsi="Times New Roman" w:cs="Times New Roman"/>
          <w:sz w:val="28"/>
          <w:szCs w:val="28"/>
        </w:rPr>
        <w:t xml:space="preserve"> - невыполненный объем муниципального задания (в части показателей, характеризующих объем по i-й муниципальной услуге (работе)) определяется по следующей формуле:</w:t>
      </w:r>
    </w:p>
    <w:p w:rsidR="00EE2C84" w:rsidRPr="00EE2C84" w:rsidRDefault="00EE2C84" w:rsidP="00EE2C84">
      <w:pPr>
        <w:pStyle w:val="ConsPlusNormal"/>
        <w:jc w:val="both"/>
        <w:rPr>
          <w:rFonts w:ascii="Times New Roman" w:hAnsi="Times New Roman" w:cs="Times New Roman"/>
          <w:sz w:val="28"/>
          <w:szCs w:val="28"/>
        </w:rPr>
      </w:pPr>
    </w:p>
    <w:p w:rsidR="00EE2C84" w:rsidRPr="00EE2C84" w:rsidRDefault="00F53FA9" w:rsidP="00EE2C84">
      <w:pPr>
        <w:pStyle w:val="ConsPlusNormal"/>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77" editas="canvas" style="width:189pt;height:49.75pt;mso-position-horizontal-relative:char;mso-position-vertical-relative:line" coordsize="3780,995">
            <o:lock v:ext="edit" aspectratio="t"/>
            <v:shape id="_x0000_s1078" type="#_x0000_t75" style="position:absolute;width:3780;height:995" o:preferrelative="f">
              <v:fill o:detectmouseclick="t"/>
              <v:path o:extrusionok="t" o:connecttype="none"/>
              <o:lock v:ext="edit" text="t"/>
            </v:shape>
            <v:line id="_x0000_s1079" style="position:absolute" from="1464,393" to="2458,394" strokeweight=".55pt"/>
            <v:rect id="_x0000_s1080" style="position:absolute;left:3689;top:225;width:70;height:565;mso-wrap-style:none" filled="f" stroked="f">
              <v:textbox style="mso-fit-shape-to-text:t" inset="0,0,0,0">
                <w:txbxContent>
                  <w:p w:rsidR="00EE2C84" w:rsidRDefault="00EE2C84" w:rsidP="00EE2C84">
                    <w:r>
                      <w:rPr>
                        <w:color w:val="000000"/>
                        <w:sz w:val="26"/>
                        <w:szCs w:val="26"/>
                        <w:lang w:val="en-US"/>
                      </w:rPr>
                      <w:t>:</w:t>
                    </w:r>
                  </w:p>
                </w:txbxContent>
              </v:textbox>
            </v:rect>
            <v:rect id="_x0000_s1081" style="position:absolute;left:3342;top:225;width:365;height:565;mso-wrap-style:none" filled="f" stroked="f">
              <v:textbox style="mso-fit-shape-to-text:t" inset="0,0,0,0">
                <w:txbxContent>
                  <w:p w:rsidR="00EE2C84" w:rsidRDefault="00EE2C84" w:rsidP="00EE2C84">
                    <w:r>
                      <w:rPr>
                        <w:color w:val="000000"/>
                        <w:sz w:val="26"/>
                        <w:szCs w:val="26"/>
                        <w:lang w:val="en-US"/>
                      </w:rPr>
                      <w:t>где</w:t>
                    </w:r>
                  </w:p>
                </w:txbxContent>
              </v:textbox>
            </v:rect>
            <v:rect id="_x0000_s1082" style="position:absolute;left:3222;top:225;width:65;height:565;mso-wrap-style:none" filled="f" stroked="f">
              <v:textbox style="mso-fit-shape-to-text:t" inset="0,0,0,0">
                <w:txbxContent>
                  <w:p w:rsidR="00EE2C84" w:rsidRDefault="00EE2C84" w:rsidP="00EE2C84">
                    <w:r>
                      <w:rPr>
                        <w:color w:val="000000"/>
                        <w:sz w:val="26"/>
                        <w:szCs w:val="26"/>
                        <w:lang w:val="en-US"/>
                      </w:rPr>
                      <w:t>,</w:t>
                    </w:r>
                  </w:p>
                </w:txbxContent>
              </v:textbox>
            </v:rect>
            <v:rect id="_x0000_s1083" style="position:absolute;left:1753;top:430;width:396;height:565;mso-wrap-style:none" filled="f" stroked="f">
              <v:textbox style="mso-fit-shape-to-text:t" inset="0,0,0,0">
                <w:txbxContent>
                  <w:p w:rsidR="00EE2C84" w:rsidRDefault="00EE2C84" w:rsidP="00EE2C84">
                    <w:r>
                      <w:rPr>
                        <w:color w:val="000000"/>
                        <w:sz w:val="26"/>
                        <w:szCs w:val="26"/>
                        <w:lang w:val="en-US"/>
                      </w:rPr>
                      <w:t>100</w:t>
                    </w:r>
                  </w:p>
                </w:txbxContent>
              </v:textbox>
            </v:rect>
            <v:rect id="_x0000_s1084" style="position:absolute;left:1990;top:60;width:162;height:565;mso-wrap-style:none" filled="f" stroked="f">
              <v:textbox style="mso-fit-shape-to-text:t" inset="0,0,0,0">
                <w:txbxContent>
                  <w:p w:rsidR="00EE2C84" w:rsidRDefault="00EE2C84" w:rsidP="00EE2C84">
                    <w:r>
                      <w:rPr>
                        <w:color w:val="000000"/>
                        <w:sz w:val="26"/>
                        <w:szCs w:val="26"/>
                        <w:lang w:val="en-US"/>
                      </w:rPr>
                      <w:t>П</w:t>
                    </w:r>
                  </w:p>
                </w:txbxContent>
              </v:textbox>
            </v:rect>
            <v:rect id="_x0000_s1085" style="position:absolute;left:2884;top:204;width:313;height:425;mso-wrap-style:none" filled="f" stroked="f">
              <v:textbox style="mso-fit-shape-to-text:t" inset="0,0,0,0">
                <w:txbxContent>
                  <w:p w:rsidR="00EE2C84" w:rsidRDefault="00EE2C84" w:rsidP="00EE2C84">
                    <w:r>
                      <w:rPr>
                        <w:color w:val="000000"/>
                        <w:sz w:val="16"/>
                        <w:szCs w:val="16"/>
                        <w:lang w:val="en-US"/>
                      </w:rPr>
                      <w:t>факт</w:t>
                    </w:r>
                  </w:p>
                </w:txbxContent>
              </v:textbox>
            </v:rect>
            <v:rect id="_x0000_s1086" style="position:absolute;left:2195;top:38;width:221;height:425;mso-wrap-style:none" filled="f" stroked="f">
              <v:textbox style="mso-fit-shape-to-text:t" inset="0,0,0,0">
                <w:txbxContent>
                  <w:p w:rsidR="00EE2C84" w:rsidRDefault="00EE2C84" w:rsidP="00EE2C84">
                    <w:r>
                      <w:rPr>
                        <w:color w:val="000000"/>
                        <w:sz w:val="16"/>
                        <w:szCs w:val="16"/>
                        <w:lang w:val="en-US"/>
                      </w:rPr>
                      <w:t>отк</w:t>
                    </w:r>
                  </w:p>
                </w:txbxContent>
              </v:textbox>
            </v:rect>
            <v:rect id="_x0000_s1087" style="position:absolute;left:1666;top:38;width:176;height:425;mso-wrap-style:none" filled="f" stroked="f">
              <v:textbox style="mso-fit-shape-to-text:t" inset="0,0,0,0">
                <w:txbxContent>
                  <w:p w:rsidR="00EE2C84" w:rsidRDefault="00EE2C84" w:rsidP="00EE2C84">
                    <w:r>
                      <w:rPr>
                        <w:color w:val="000000"/>
                        <w:sz w:val="16"/>
                        <w:szCs w:val="16"/>
                      </w:rPr>
                      <w:t>м</w:t>
                    </w:r>
                    <w:r>
                      <w:rPr>
                        <w:color w:val="000000"/>
                        <w:sz w:val="16"/>
                        <w:szCs w:val="16"/>
                        <w:lang w:val="en-US"/>
                      </w:rPr>
                      <w:t>з</w:t>
                    </w:r>
                  </w:p>
                </w:txbxContent>
              </v:textbox>
            </v:rect>
            <v:rect id="_x0000_s1088" style="position:absolute;left:1111;top:204;width:176;height:425;mso-wrap-style:none" filled="f" stroked="f">
              <v:textbox style="mso-fit-shape-to-text:t" inset="0,0,0,0">
                <w:txbxContent>
                  <w:p w:rsidR="00EE2C84" w:rsidRDefault="00EE2C84" w:rsidP="00EE2C84">
                    <w:r>
                      <w:rPr>
                        <w:color w:val="000000"/>
                        <w:sz w:val="16"/>
                        <w:szCs w:val="16"/>
                      </w:rPr>
                      <w:t>м</w:t>
                    </w:r>
                    <w:r>
                      <w:rPr>
                        <w:color w:val="000000"/>
                        <w:sz w:val="16"/>
                        <w:szCs w:val="16"/>
                        <w:lang w:val="en-US"/>
                      </w:rPr>
                      <w:t>з</w:t>
                    </w:r>
                  </w:p>
                </w:txbxContent>
              </v:textbox>
            </v:rect>
            <v:rect id="_x0000_s1089" style="position:absolute;left:225;top:204;width:432;height:425;mso-wrap-style:none" filled="f" stroked="f">
              <v:textbox style="mso-fit-shape-to-text:t" inset="0,0,0,0">
                <w:txbxContent>
                  <w:p w:rsidR="00EE2C84" w:rsidRDefault="00EE2C84" w:rsidP="00EE2C84">
                    <w:r>
                      <w:rPr>
                        <w:color w:val="000000"/>
                        <w:sz w:val="16"/>
                        <w:szCs w:val="16"/>
                        <w:lang w:val="en-US"/>
                      </w:rPr>
                      <w:t>невып</w:t>
                    </w:r>
                  </w:p>
                </w:txbxContent>
              </v:textbox>
            </v:rect>
            <v:rect id="_x0000_s1090" style="position:absolute;left:2828;top:388;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91" style="position:absolute;left:2193;top:222;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92" style="position:absolute;left:1608;top:222;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93" style="position:absolute;left:1054;top:388;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94" style="position:absolute;left:167;top:388;width:37;height:425;mso-wrap-style:none" filled="f" stroked="f">
              <v:textbox style="mso-fit-shape-to-text:t" inset="0,0,0,0">
                <w:txbxContent>
                  <w:p w:rsidR="00EE2C84" w:rsidRDefault="00EE2C84" w:rsidP="00EE2C84">
                    <w:r>
                      <w:rPr>
                        <w:i/>
                        <w:iCs/>
                        <w:color w:val="000000"/>
                        <w:sz w:val="16"/>
                        <w:szCs w:val="16"/>
                        <w:lang w:val="en-US"/>
                      </w:rPr>
                      <w:t>i</w:t>
                    </w:r>
                  </w:p>
                </w:txbxContent>
              </v:textbox>
            </v:rect>
            <v:rect id="_x0000_s1095" style="position:absolute;left:2676;top:225;width:148;height:565;mso-wrap-style:none" filled="f" stroked="f">
              <v:textbox style="mso-fit-shape-to-text:t" inset="0,0,0,0">
                <w:txbxContent>
                  <w:p w:rsidR="00EE2C84" w:rsidRDefault="00EE2C84" w:rsidP="00EE2C84">
                    <w:r>
                      <w:rPr>
                        <w:i/>
                        <w:iCs/>
                        <w:color w:val="000000"/>
                        <w:sz w:val="26"/>
                        <w:szCs w:val="26"/>
                        <w:lang w:val="en-US"/>
                      </w:rPr>
                      <w:t>V</w:t>
                    </w:r>
                  </w:p>
                </w:txbxContent>
              </v:textbox>
            </v:rect>
            <v:rect id="_x0000_s1096" style="position:absolute;left:1457;top:60;width:148;height:565;mso-wrap-style:none" filled="f" stroked="f">
              <v:textbox style="mso-fit-shape-to-text:t" inset="0,0,0,0">
                <w:txbxContent>
                  <w:p w:rsidR="00EE2C84" w:rsidRDefault="00EE2C84" w:rsidP="00EE2C84">
                    <w:r>
                      <w:rPr>
                        <w:i/>
                        <w:iCs/>
                        <w:color w:val="000000"/>
                        <w:sz w:val="26"/>
                        <w:szCs w:val="26"/>
                        <w:lang w:val="en-US"/>
                      </w:rPr>
                      <w:t>V</w:t>
                    </w:r>
                  </w:p>
                </w:txbxContent>
              </v:textbox>
            </v:rect>
            <v:rect id="_x0000_s1097" style="position:absolute;left:902;top:225;width:148;height:565;mso-wrap-style:none" filled="f" stroked="f">
              <v:textbox style="mso-fit-shape-to-text:t" inset="0,0,0,0">
                <w:txbxContent>
                  <w:p w:rsidR="00EE2C84" w:rsidRDefault="00EE2C84" w:rsidP="00EE2C84">
                    <w:r>
                      <w:rPr>
                        <w:i/>
                        <w:iCs/>
                        <w:color w:val="000000"/>
                        <w:sz w:val="26"/>
                        <w:szCs w:val="26"/>
                        <w:lang w:val="en-US"/>
                      </w:rPr>
                      <w:t>V</w:t>
                    </w:r>
                  </w:p>
                </w:txbxContent>
              </v:textbox>
            </v:rect>
            <v:rect id="_x0000_s1098" style="position:absolute;left:15;top:225;width:148;height:565;mso-wrap-style:none" filled="f" stroked="f">
              <v:textbox style="mso-fit-shape-to-text:t" inset="0,0,0,0">
                <w:txbxContent>
                  <w:p w:rsidR="00EE2C84" w:rsidRDefault="00EE2C84" w:rsidP="00EE2C84">
                    <w:r>
                      <w:rPr>
                        <w:i/>
                        <w:iCs/>
                        <w:color w:val="000000"/>
                        <w:sz w:val="26"/>
                        <w:szCs w:val="26"/>
                        <w:lang w:val="en-US"/>
                      </w:rPr>
                      <w:t>V</w:t>
                    </w:r>
                  </w:p>
                </w:txbxContent>
              </v:textbox>
            </v:rect>
            <v:rect id="_x0000_s1099" style="position:absolute;left:2512;top:195;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100" style="position:absolute;left:1808;top:30;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101" style="position:absolute;left:1270;top:195;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v:rect id="_x0000_s1102" style="position:absolute;left:720;top:195;width:143;height:566;mso-wrap-style:none" filled="f" stroked="f">
              <v:textbox style="mso-fit-shape-to-text:t" inset="0,0,0,0">
                <w:txbxContent>
                  <w:p w:rsidR="00EE2C84" w:rsidRDefault="00EE2C84" w:rsidP="00EE2C84">
                    <w:r>
                      <w:rPr>
                        <w:rFonts w:ascii="Symbol" w:hAnsi="Symbol" w:cs="Symbol"/>
                        <w:color w:val="000000"/>
                        <w:sz w:val="26"/>
                        <w:szCs w:val="26"/>
                        <w:lang w:val="en-US"/>
                      </w:rPr>
                      <w:t></w:t>
                    </w:r>
                  </w:p>
                </w:txbxContent>
              </v:textbox>
            </v:rect>
            <w10:wrap type="none"/>
            <w10:anchorlock/>
          </v:group>
        </w:pict>
      </w:r>
    </w:p>
    <w:p w:rsidR="00EE2C84" w:rsidRPr="00EE2C84" w:rsidRDefault="00EE2C84" w:rsidP="00EE2C84">
      <w:pPr>
        <w:pStyle w:val="ConsPlusNormal"/>
        <w:jc w:val="both"/>
        <w:rPr>
          <w:rFonts w:ascii="Times New Roman" w:hAnsi="Times New Roman" w:cs="Times New Roman"/>
          <w:sz w:val="28"/>
          <w:szCs w:val="28"/>
        </w:rPr>
      </w:pPr>
    </w:p>
    <w:p w:rsidR="00EE2C84" w:rsidRPr="00EE2C84" w:rsidRDefault="00F53FA9" w:rsidP="00EE2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03" editas="canvas" style="width:20.7pt;height:31.8pt;mso-position-horizontal-relative:char;mso-position-vertical-relative:line" coordsize="414,636">
            <o:lock v:ext="edit" aspectratio="t"/>
            <v:shape id="_x0000_s1104" type="#_x0000_t75" style="position:absolute;width:414;height:636" o:preferrelative="f">
              <v:fill o:detectmouseclick="t"/>
              <v:path o:extrusionok="t" o:connecttype="none"/>
              <o:lock v:ext="edit" text="t"/>
            </v:shape>
            <v:rect id="_x0000_s1105" style="position:absolute;left:238;top:29;width:176;height:425;mso-wrap-style:none" filled="f" stroked="f">
              <v:textbox style="mso-fit-shape-to-text:t" inset="0,0,0,0">
                <w:txbxContent>
                  <w:p w:rsidR="00EE2C84" w:rsidRDefault="00EE2C84" w:rsidP="00EE2C84">
                    <w:r>
                      <w:rPr>
                        <w:color w:val="000000"/>
                        <w:sz w:val="16"/>
                        <w:szCs w:val="16"/>
                      </w:rPr>
                      <w:t>м</w:t>
                    </w:r>
                    <w:r>
                      <w:rPr>
                        <w:color w:val="000000"/>
                        <w:sz w:val="16"/>
                        <w:szCs w:val="16"/>
                        <w:lang w:val="en-US"/>
                      </w:rPr>
                      <w:t>з</w:t>
                    </w:r>
                  </w:p>
                </w:txbxContent>
              </v:textbox>
            </v:rect>
            <v:rect id="_x0000_s1106" style="position:absolute;left:204;top:211;width:37;height:425;mso-wrap-style:none" filled="f" stroked="f">
              <v:textbox style="mso-fit-shape-to-text:t" inset="0,0,0,0">
                <w:txbxContent>
                  <w:p w:rsidR="00EE2C84" w:rsidRDefault="00EE2C84" w:rsidP="00EE2C84">
                    <w:r>
                      <w:rPr>
                        <w:color w:val="000000"/>
                        <w:sz w:val="16"/>
                        <w:szCs w:val="16"/>
                        <w:lang w:val="en-US"/>
                      </w:rPr>
                      <w:t>i</w:t>
                    </w:r>
                  </w:p>
                </w:txbxContent>
              </v:textbox>
            </v:rect>
            <v:rect id="_x0000_s1107" style="position:absolute;left:39;top:50;width:148;height:565;mso-wrap-style:none" filled="f" stroked="f">
              <v:textbox style="mso-fit-shape-to-text:t" inset="0,0,0,0">
                <w:txbxContent>
                  <w:p w:rsidR="00EE2C84" w:rsidRDefault="00EE2C84" w:rsidP="00EE2C84">
                    <w:r>
                      <w:rPr>
                        <w:color w:val="000000"/>
                        <w:sz w:val="26"/>
                        <w:szCs w:val="26"/>
                        <w:lang w:val="en-US"/>
                      </w:rPr>
                      <w:t>V</w:t>
                    </w:r>
                  </w:p>
                </w:txbxContent>
              </v:textbox>
            </v:rect>
            <w10:wrap type="none"/>
            <w10:anchorlock/>
          </v:group>
        </w:pict>
      </w:r>
      <w:r w:rsidR="00EE2C84" w:rsidRPr="00EE2C84">
        <w:rPr>
          <w:rFonts w:ascii="Times New Roman" w:hAnsi="Times New Roman" w:cs="Times New Roman"/>
          <w:sz w:val="28"/>
          <w:szCs w:val="28"/>
        </w:rPr>
        <w:t xml:space="preserve"> - объем муниципального задания (в части показателей, характеризующих объем i-й муниципальной услуги (работы)), установленный муниципальным заданием;</w:t>
      </w:r>
    </w:p>
    <w:p w:rsidR="00EE2C84" w:rsidRPr="00EE2C84" w:rsidRDefault="00EE2C84" w:rsidP="00EE2C84">
      <w:pPr>
        <w:pStyle w:val="ConsPlusNormal"/>
        <w:ind w:firstLine="540"/>
        <w:jc w:val="both"/>
        <w:rPr>
          <w:rFonts w:ascii="Times New Roman" w:hAnsi="Times New Roman" w:cs="Times New Roman"/>
          <w:sz w:val="28"/>
          <w:szCs w:val="28"/>
        </w:rPr>
      </w:pPr>
      <w:r w:rsidRPr="00EE2C84">
        <w:rPr>
          <w:rFonts w:ascii="Times New Roman" w:hAnsi="Times New Roman" w:cs="Times New Roman"/>
          <w:noProof/>
          <w:position w:val="-8"/>
          <w:sz w:val="28"/>
          <w:szCs w:val="28"/>
        </w:rPr>
        <w:drawing>
          <wp:inline distT="0" distB="0" distL="0" distR="0">
            <wp:extent cx="323850" cy="247650"/>
            <wp:effectExtent l="1905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42"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EE2C84">
        <w:rPr>
          <w:rFonts w:ascii="Times New Roman" w:hAnsi="Times New Roman" w:cs="Times New Roman"/>
          <w:sz w:val="28"/>
          <w:szCs w:val="28"/>
        </w:rPr>
        <w:t xml:space="preserve"> - определенное органом местного самоуправления, осуществляющего функции и полномочия учредителя, допустимое (возможное) отклонение от показателей, установленных в муниципальном задании по i-й муниципальной услуге (работе) (в случае установления), но не более 3% (%);</w:t>
      </w:r>
    </w:p>
    <w:p w:rsidR="00EE2C84" w:rsidRPr="00EE2C84" w:rsidRDefault="00EE2C84" w:rsidP="00EE2C84">
      <w:pPr>
        <w:pStyle w:val="ConsPlusNormal"/>
        <w:ind w:firstLine="540"/>
        <w:jc w:val="both"/>
        <w:rPr>
          <w:rFonts w:ascii="Times New Roman" w:hAnsi="Times New Roman" w:cs="Times New Roman"/>
          <w:sz w:val="28"/>
          <w:szCs w:val="28"/>
        </w:rPr>
      </w:pPr>
      <w:r w:rsidRPr="00EE2C84">
        <w:rPr>
          <w:rFonts w:ascii="Times New Roman" w:hAnsi="Times New Roman" w:cs="Times New Roman"/>
          <w:noProof/>
          <w:position w:val="-8"/>
          <w:sz w:val="28"/>
          <w:szCs w:val="28"/>
        </w:rPr>
        <w:drawing>
          <wp:inline distT="0" distB="0" distL="0" distR="0">
            <wp:extent cx="381000" cy="247650"/>
            <wp:effectExtent l="1905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43" cstate="print"/>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EE2C84">
        <w:rPr>
          <w:rFonts w:ascii="Times New Roman" w:hAnsi="Times New Roman" w:cs="Times New Roman"/>
          <w:sz w:val="28"/>
          <w:szCs w:val="28"/>
        </w:rPr>
        <w:t xml:space="preserve"> - фактически выполненный объем муниципального задания (в части показателей, характеризующих объем i-й муниципальной услуги (работы)) в соответствии с отчетом о выполнении муниципального задания.</w:t>
      </w:r>
    </w:p>
    <w:p w:rsidR="00EE2C84" w:rsidRPr="00EE2C84" w:rsidRDefault="00EE2C84" w:rsidP="00EE2C84">
      <w:pPr>
        <w:widowControl w:val="0"/>
        <w:spacing w:after="0" w:line="240" w:lineRule="auto"/>
        <w:ind w:firstLine="709"/>
        <w:jc w:val="both"/>
        <w:rPr>
          <w:rFonts w:ascii="Times New Roman" w:hAnsi="Times New Roman" w:cs="Times New Roman"/>
          <w:sz w:val="28"/>
          <w:szCs w:val="28"/>
        </w:rPr>
      </w:pPr>
      <w:r w:rsidRPr="00EE2C84">
        <w:rPr>
          <w:rFonts w:ascii="Times New Roman" w:hAnsi="Times New Roman" w:cs="Times New Roman"/>
          <w:sz w:val="28"/>
          <w:szCs w:val="28"/>
        </w:rPr>
        <w:lastRenderedPageBreak/>
        <w:t>3.2. Возврат субсидии в бюджет округа осуществляется муниципальным бюджетным (автономным) учреждением в течение 10 календарных дней с момента получения требования о возврате субсидии. В случае невыполнения муниципальным бюджетным (автономным) учреждением в установленный срок требования о возврате субсидии орган местного самоуправления, осуществляющий  функции и полномочия учредителя, принимает решение о приостановлении предоставления учреждению субсидии на выполнение муниципального задания на оказание муниципальных услуг (выполнение работ) до обеспечения им возврата субсидии в бюджет округа.</w:t>
      </w:r>
    </w:p>
    <w:p w:rsidR="00EE2C84" w:rsidRPr="00EE2C84" w:rsidRDefault="00EE2C84" w:rsidP="00EE2C84">
      <w:pPr>
        <w:widowControl w:val="0"/>
        <w:spacing w:after="0" w:line="240" w:lineRule="auto"/>
        <w:ind w:firstLine="709"/>
        <w:jc w:val="both"/>
        <w:rPr>
          <w:rFonts w:ascii="Times New Roman" w:hAnsi="Times New Roman" w:cs="Times New Roman"/>
          <w:color w:val="FF0000"/>
          <w:sz w:val="28"/>
          <w:szCs w:val="28"/>
        </w:rPr>
      </w:pPr>
    </w:p>
    <w:p w:rsidR="00EE2C84" w:rsidRPr="00EE2C84" w:rsidRDefault="00EE2C84" w:rsidP="00EE2C84">
      <w:pPr>
        <w:widowControl w:val="0"/>
        <w:spacing w:after="0" w:line="240" w:lineRule="auto"/>
        <w:ind w:firstLine="709"/>
        <w:jc w:val="center"/>
        <w:rPr>
          <w:rFonts w:ascii="Times New Roman" w:hAnsi="Times New Roman" w:cs="Times New Roman"/>
          <w:sz w:val="28"/>
          <w:szCs w:val="28"/>
        </w:rPr>
      </w:pPr>
      <w:r w:rsidRPr="00EE2C84">
        <w:rPr>
          <w:rFonts w:ascii="Times New Roman" w:hAnsi="Times New Roman" w:cs="Times New Roman"/>
          <w:sz w:val="28"/>
          <w:szCs w:val="28"/>
        </w:rPr>
        <w:t>___________</w:t>
      </w:r>
    </w:p>
    <w:p w:rsidR="00EE2C84" w:rsidRDefault="00EE2C84"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Default="002F6451" w:rsidP="002F6451">
      <w:pPr>
        <w:ind w:firstLine="709"/>
        <w:jc w:val="center"/>
        <w:rPr>
          <w:color w:val="FF0000"/>
          <w:sz w:val="28"/>
          <w:szCs w:val="28"/>
        </w:rPr>
      </w:pPr>
    </w:p>
    <w:p w:rsidR="002F6451" w:rsidRPr="002F6451" w:rsidRDefault="002F6451" w:rsidP="002F6451">
      <w:pPr>
        <w:ind w:firstLine="709"/>
        <w:jc w:val="center"/>
        <w:rPr>
          <w:color w:val="FF0000"/>
          <w:sz w:val="28"/>
          <w:szCs w:val="28"/>
        </w:rPr>
      </w:pPr>
    </w:p>
    <w:p w:rsidR="002F6451" w:rsidRPr="002F6451" w:rsidRDefault="002F6451" w:rsidP="002F6451">
      <w:pPr>
        <w:ind w:firstLine="709"/>
        <w:jc w:val="center"/>
        <w:rPr>
          <w:color w:val="FF0000"/>
          <w:sz w:val="28"/>
          <w:szCs w:val="28"/>
        </w:rPr>
      </w:pPr>
    </w:p>
    <w:p w:rsidR="002F6451" w:rsidRPr="002F6451" w:rsidRDefault="002F6451" w:rsidP="002F6451">
      <w:pPr>
        <w:ind w:firstLine="709"/>
        <w:jc w:val="center"/>
        <w:rPr>
          <w:color w:val="FF0000"/>
          <w:sz w:val="28"/>
          <w:szCs w:val="28"/>
        </w:rPr>
      </w:pPr>
    </w:p>
    <w:p w:rsidR="002F6451" w:rsidRPr="002F6451" w:rsidRDefault="002F6451" w:rsidP="002F6451">
      <w:pPr>
        <w:ind w:firstLine="709"/>
        <w:jc w:val="center"/>
        <w:rPr>
          <w:color w:val="FF0000"/>
          <w:sz w:val="28"/>
          <w:szCs w:val="28"/>
        </w:rPr>
      </w:pPr>
    </w:p>
    <w:p w:rsidR="002F6451" w:rsidRPr="00510B82" w:rsidRDefault="002F6451" w:rsidP="002F6451">
      <w:pPr>
        <w:ind w:firstLine="709"/>
        <w:jc w:val="center"/>
        <w:rPr>
          <w:color w:val="FF0000"/>
          <w:sz w:val="28"/>
          <w:szCs w:val="28"/>
        </w:rPr>
      </w:pPr>
    </w:p>
    <w:p w:rsidR="002F6451" w:rsidRPr="00A21455" w:rsidRDefault="002F6451">
      <w:pPr>
        <w:widowControl w:val="0"/>
        <w:autoSpaceDE w:val="0"/>
        <w:autoSpaceDN w:val="0"/>
        <w:adjustRightInd w:val="0"/>
        <w:spacing w:after="0" w:line="240" w:lineRule="auto"/>
        <w:jc w:val="right"/>
        <w:outlineLvl w:val="0"/>
        <w:rPr>
          <w:rFonts w:ascii="Times New Roman" w:hAnsi="Times New Roman" w:cs="Times New Roman"/>
          <w:color w:val="FF0000"/>
          <w:sz w:val="28"/>
          <w:szCs w:val="28"/>
        </w:rPr>
      </w:pPr>
    </w:p>
    <w:sectPr w:rsidR="002F6451" w:rsidRPr="00A21455" w:rsidSect="00EE2C84">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2DF" w:rsidRDefault="00FB22DF" w:rsidP="00F53FA9">
      <w:pPr>
        <w:spacing w:after="0" w:line="240" w:lineRule="auto"/>
      </w:pPr>
      <w:r>
        <w:separator/>
      </w:r>
    </w:p>
  </w:endnote>
  <w:endnote w:type="continuationSeparator" w:id="1">
    <w:p w:rsidR="00FB22DF" w:rsidRDefault="00FB22DF" w:rsidP="00F53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uller">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rouble">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51" w:rsidRDefault="002F645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51" w:rsidRDefault="002F645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51" w:rsidRDefault="002F645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2DF" w:rsidRDefault="00FB22DF" w:rsidP="00F53FA9">
      <w:pPr>
        <w:spacing w:after="0" w:line="240" w:lineRule="auto"/>
      </w:pPr>
      <w:r>
        <w:separator/>
      </w:r>
    </w:p>
  </w:footnote>
  <w:footnote w:type="continuationSeparator" w:id="1">
    <w:p w:rsidR="00FB22DF" w:rsidRDefault="00FB22DF" w:rsidP="00F53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51" w:rsidRDefault="002F645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51" w:rsidRDefault="002F6451">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51" w:rsidRDefault="002F645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DCC"/>
    <w:multiLevelType w:val="multilevel"/>
    <w:tmpl w:val="E89C5788"/>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409020C7"/>
    <w:multiLevelType w:val="multilevel"/>
    <w:tmpl w:val="828CB5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C8E785B"/>
    <w:multiLevelType w:val="multilevel"/>
    <w:tmpl w:val="9C887A5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1A24"/>
    <w:rsid w:val="000561D6"/>
    <w:rsid w:val="00060FA4"/>
    <w:rsid w:val="000E1A24"/>
    <w:rsid w:val="001561CA"/>
    <w:rsid w:val="00180E6F"/>
    <w:rsid w:val="001A2573"/>
    <w:rsid w:val="001E07E7"/>
    <w:rsid w:val="00221477"/>
    <w:rsid w:val="00254B30"/>
    <w:rsid w:val="00261F61"/>
    <w:rsid w:val="0026687C"/>
    <w:rsid w:val="00271787"/>
    <w:rsid w:val="002B2AAE"/>
    <w:rsid w:val="002B706E"/>
    <w:rsid w:val="002C7BF2"/>
    <w:rsid w:val="002E4A7E"/>
    <w:rsid w:val="002F6451"/>
    <w:rsid w:val="003073C6"/>
    <w:rsid w:val="00322E64"/>
    <w:rsid w:val="003639EB"/>
    <w:rsid w:val="00395536"/>
    <w:rsid w:val="003C4373"/>
    <w:rsid w:val="003C693E"/>
    <w:rsid w:val="00411B5D"/>
    <w:rsid w:val="00431FF5"/>
    <w:rsid w:val="004466A3"/>
    <w:rsid w:val="004655B7"/>
    <w:rsid w:val="004B573B"/>
    <w:rsid w:val="004C24A5"/>
    <w:rsid w:val="004E721F"/>
    <w:rsid w:val="005451CB"/>
    <w:rsid w:val="005760A6"/>
    <w:rsid w:val="005B7005"/>
    <w:rsid w:val="005E0831"/>
    <w:rsid w:val="005F05F3"/>
    <w:rsid w:val="005F4BA0"/>
    <w:rsid w:val="0061562C"/>
    <w:rsid w:val="0062509D"/>
    <w:rsid w:val="00641D9A"/>
    <w:rsid w:val="0065152C"/>
    <w:rsid w:val="006800D9"/>
    <w:rsid w:val="006F4973"/>
    <w:rsid w:val="0073794F"/>
    <w:rsid w:val="00761F14"/>
    <w:rsid w:val="007672DE"/>
    <w:rsid w:val="00774C66"/>
    <w:rsid w:val="00775B7F"/>
    <w:rsid w:val="00793ED0"/>
    <w:rsid w:val="007977AF"/>
    <w:rsid w:val="007A2B1D"/>
    <w:rsid w:val="007C0C80"/>
    <w:rsid w:val="007E410D"/>
    <w:rsid w:val="007F65A7"/>
    <w:rsid w:val="008158D7"/>
    <w:rsid w:val="008862B7"/>
    <w:rsid w:val="008B09C4"/>
    <w:rsid w:val="008B2F8E"/>
    <w:rsid w:val="008F1B16"/>
    <w:rsid w:val="0093054A"/>
    <w:rsid w:val="00977F23"/>
    <w:rsid w:val="009B6B82"/>
    <w:rsid w:val="009E2E31"/>
    <w:rsid w:val="00A10310"/>
    <w:rsid w:val="00A21455"/>
    <w:rsid w:val="00A63318"/>
    <w:rsid w:val="00A823A4"/>
    <w:rsid w:val="00A862AC"/>
    <w:rsid w:val="00AC0B0F"/>
    <w:rsid w:val="00AE0ED5"/>
    <w:rsid w:val="00AE4559"/>
    <w:rsid w:val="00AF4F6B"/>
    <w:rsid w:val="00B24594"/>
    <w:rsid w:val="00B36D97"/>
    <w:rsid w:val="00BC476F"/>
    <w:rsid w:val="00BE19B3"/>
    <w:rsid w:val="00BE3821"/>
    <w:rsid w:val="00C17E7F"/>
    <w:rsid w:val="00C333C1"/>
    <w:rsid w:val="00C4646A"/>
    <w:rsid w:val="00C52D15"/>
    <w:rsid w:val="00C82D93"/>
    <w:rsid w:val="00CB5EB6"/>
    <w:rsid w:val="00CB6595"/>
    <w:rsid w:val="00D21D56"/>
    <w:rsid w:val="00D34951"/>
    <w:rsid w:val="00D71303"/>
    <w:rsid w:val="00D93614"/>
    <w:rsid w:val="00D93B85"/>
    <w:rsid w:val="00DA569A"/>
    <w:rsid w:val="00DA6B48"/>
    <w:rsid w:val="00DE6954"/>
    <w:rsid w:val="00DF2094"/>
    <w:rsid w:val="00DF253C"/>
    <w:rsid w:val="00DF33BC"/>
    <w:rsid w:val="00DF59F8"/>
    <w:rsid w:val="00E25EC3"/>
    <w:rsid w:val="00E27FDF"/>
    <w:rsid w:val="00E5416E"/>
    <w:rsid w:val="00E56AF6"/>
    <w:rsid w:val="00E81BA9"/>
    <w:rsid w:val="00E95EE9"/>
    <w:rsid w:val="00EE2C84"/>
    <w:rsid w:val="00F25130"/>
    <w:rsid w:val="00F53FA9"/>
    <w:rsid w:val="00FB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31"/>
  </w:style>
  <w:style w:type="paragraph" w:styleId="1">
    <w:name w:val="heading 1"/>
    <w:basedOn w:val="a"/>
    <w:link w:val="10"/>
    <w:uiPriority w:val="9"/>
    <w:qFormat/>
    <w:rsid w:val="000561D6"/>
    <w:pPr>
      <w:spacing w:after="75" w:line="240" w:lineRule="auto"/>
      <w:outlineLvl w:val="0"/>
    </w:pPr>
    <w:rPr>
      <w:rFonts w:ascii="Muller" w:eastAsia="Times New Roman" w:hAnsi="Muller" w:cs="Times New Roman"/>
      <w:b/>
      <w:bCs/>
      <w:kern w:val="36"/>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E1A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0E1A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E1A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Iioaioo">
    <w:name w:val="Ii oaio?o"/>
    <w:basedOn w:val="a"/>
    <w:rsid w:val="00C4646A"/>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3">
    <w:name w:val="Первая строка заголовка"/>
    <w:basedOn w:val="a"/>
    <w:rsid w:val="00C4646A"/>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styleId="a4">
    <w:name w:val="Body Text Indent"/>
    <w:basedOn w:val="a"/>
    <w:link w:val="a5"/>
    <w:rsid w:val="0026687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26687C"/>
    <w:rPr>
      <w:rFonts w:ascii="Times New Roman" w:eastAsia="Times New Roman" w:hAnsi="Times New Roman" w:cs="Times New Roman"/>
      <w:sz w:val="24"/>
      <w:szCs w:val="24"/>
      <w:lang w:eastAsia="ru-RU"/>
    </w:rPr>
  </w:style>
  <w:style w:type="paragraph" w:styleId="3">
    <w:name w:val="Body Text 3"/>
    <w:basedOn w:val="a"/>
    <w:link w:val="30"/>
    <w:rsid w:val="0022147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221477"/>
    <w:rPr>
      <w:rFonts w:ascii="Times New Roman" w:eastAsia="Times New Roman" w:hAnsi="Times New Roman" w:cs="Times New Roman"/>
      <w:sz w:val="16"/>
      <w:szCs w:val="16"/>
      <w:lang w:eastAsia="ru-RU"/>
    </w:rPr>
  </w:style>
  <w:style w:type="paragraph" w:styleId="a6">
    <w:name w:val="List Paragraph"/>
    <w:basedOn w:val="a"/>
    <w:uiPriority w:val="34"/>
    <w:qFormat/>
    <w:rsid w:val="00BE19B3"/>
    <w:pPr>
      <w:ind w:left="720"/>
      <w:contextualSpacing/>
    </w:pPr>
    <w:rPr>
      <w:rFonts w:ascii="Calibri" w:eastAsia="Calibri" w:hAnsi="Calibri" w:cs="Times New Roman"/>
    </w:rPr>
  </w:style>
  <w:style w:type="paragraph" w:customStyle="1" w:styleId="a7">
    <w:name w:val="краткое содержание"/>
    <w:basedOn w:val="a"/>
    <w:next w:val="a"/>
    <w:rsid w:val="00BE19B3"/>
    <w:pPr>
      <w:keepNext/>
      <w:keepLines/>
      <w:spacing w:after="480" w:line="240" w:lineRule="auto"/>
      <w:ind w:right="5387"/>
      <w:jc w:val="both"/>
    </w:pPr>
    <w:rPr>
      <w:rFonts w:ascii="Times New Roman" w:eastAsia="Times New Roman" w:hAnsi="Times New Roman" w:cs="Times New Roman"/>
      <w:b/>
      <w:sz w:val="28"/>
      <w:szCs w:val="20"/>
      <w:lang w:eastAsia="ru-RU"/>
    </w:rPr>
  </w:style>
  <w:style w:type="character" w:styleId="a8">
    <w:name w:val="Hyperlink"/>
    <w:basedOn w:val="a0"/>
    <w:uiPriority w:val="99"/>
    <w:unhideWhenUsed/>
    <w:rsid w:val="00BE19B3"/>
    <w:rPr>
      <w:color w:val="0000FF"/>
      <w:u w:val="single"/>
    </w:rPr>
  </w:style>
  <w:style w:type="paragraph" w:customStyle="1" w:styleId="ConsPlusNormal">
    <w:name w:val="ConsPlusNormal"/>
    <w:rsid w:val="00271787"/>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561D6"/>
    <w:rPr>
      <w:rFonts w:ascii="Muller" w:eastAsia="Times New Roman" w:hAnsi="Muller" w:cs="Times New Roman"/>
      <w:b/>
      <w:bCs/>
      <w:kern w:val="36"/>
      <w:sz w:val="45"/>
      <w:szCs w:val="45"/>
      <w:lang w:eastAsia="ru-RU"/>
    </w:rPr>
  </w:style>
  <w:style w:type="character" w:customStyle="1" w:styleId="value2">
    <w:name w:val="value2"/>
    <w:basedOn w:val="a0"/>
    <w:rsid w:val="000561D6"/>
  </w:style>
  <w:style w:type="character" w:customStyle="1" w:styleId="rub11">
    <w:name w:val="rub11"/>
    <w:basedOn w:val="a0"/>
    <w:rsid w:val="000561D6"/>
    <w:rPr>
      <w:rFonts w:ascii="rouble" w:hAnsi="rouble" w:hint="default"/>
    </w:rPr>
  </w:style>
  <w:style w:type="character" w:customStyle="1" w:styleId="control5">
    <w:name w:val="control5"/>
    <w:basedOn w:val="a0"/>
    <w:rsid w:val="000561D6"/>
    <w:rPr>
      <w:rFonts w:ascii="Open Sans" w:hAnsi="Open Sans" w:hint="default"/>
      <w:b/>
      <w:bCs/>
      <w:vanish w:val="0"/>
      <w:webHidden w:val="0"/>
      <w:color w:val="53BED0"/>
      <w:sz w:val="24"/>
      <w:szCs w:val="24"/>
      <w:shd w:val="clear" w:color="auto" w:fill="E9F8FA"/>
      <w:specVanish w:val="0"/>
    </w:rPr>
  </w:style>
  <w:style w:type="character" w:customStyle="1" w:styleId="bask-pageparceltotal-freeship">
    <w:name w:val="bask-page__parceltotal-freeship"/>
    <w:basedOn w:val="a0"/>
    <w:rsid w:val="000561D6"/>
  </w:style>
  <w:style w:type="character" w:customStyle="1" w:styleId="bask-pageparceltotal-price">
    <w:name w:val="bask-page__parceltotal-price"/>
    <w:basedOn w:val="a0"/>
    <w:rsid w:val="000561D6"/>
  </w:style>
  <w:style w:type="paragraph" w:styleId="a9">
    <w:name w:val="Balloon Text"/>
    <w:basedOn w:val="a"/>
    <w:link w:val="aa"/>
    <w:uiPriority w:val="99"/>
    <w:semiHidden/>
    <w:unhideWhenUsed/>
    <w:rsid w:val="000561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61D6"/>
    <w:rPr>
      <w:rFonts w:ascii="Tahoma" w:hAnsi="Tahoma" w:cs="Tahoma"/>
      <w:sz w:val="16"/>
      <w:szCs w:val="16"/>
    </w:rPr>
  </w:style>
  <w:style w:type="paragraph" w:styleId="ab">
    <w:name w:val="header"/>
    <w:basedOn w:val="a"/>
    <w:link w:val="ac"/>
    <w:uiPriority w:val="99"/>
    <w:unhideWhenUsed/>
    <w:rsid w:val="002F64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F645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2F64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semiHidden/>
    <w:rsid w:val="002F6451"/>
    <w:rPr>
      <w:rFonts w:ascii="Times New Roman" w:eastAsia="Times New Roman" w:hAnsi="Times New Roman" w:cs="Times New Roman"/>
      <w:sz w:val="24"/>
      <w:szCs w:val="24"/>
      <w:lang w:eastAsia="ru-RU"/>
    </w:rPr>
  </w:style>
  <w:style w:type="paragraph" w:customStyle="1" w:styleId="11">
    <w:name w:val="Абзац списка1"/>
    <w:basedOn w:val="a"/>
    <w:rsid w:val="00EE2C84"/>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171133">
      <w:bodyDiv w:val="1"/>
      <w:marLeft w:val="0"/>
      <w:marRight w:val="0"/>
      <w:marTop w:val="0"/>
      <w:marBottom w:val="0"/>
      <w:divBdr>
        <w:top w:val="none" w:sz="0" w:space="0" w:color="auto"/>
        <w:left w:val="none" w:sz="0" w:space="0" w:color="auto"/>
        <w:bottom w:val="none" w:sz="0" w:space="0" w:color="auto"/>
        <w:right w:val="none" w:sz="0" w:space="0" w:color="auto"/>
      </w:divBdr>
    </w:div>
    <w:div w:id="2041975799">
      <w:bodyDiv w:val="1"/>
      <w:marLeft w:val="0"/>
      <w:marRight w:val="0"/>
      <w:marTop w:val="0"/>
      <w:marBottom w:val="0"/>
      <w:divBdr>
        <w:top w:val="none" w:sz="0" w:space="0" w:color="auto"/>
        <w:left w:val="none" w:sz="0" w:space="0" w:color="auto"/>
        <w:bottom w:val="none" w:sz="0" w:space="0" w:color="auto"/>
        <w:right w:val="none" w:sz="0" w:space="0" w:color="auto"/>
      </w:divBdr>
      <w:divsChild>
        <w:div w:id="287054393">
          <w:marLeft w:val="0"/>
          <w:marRight w:val="0"/>
          <w:marTop w:val="0"/>
          <w:marBottom w:val="0"/>
          <w:divBdr>
            <w:top w:val="none" w:sz="0" w:space="0" w:color="auto"/>
            <w:left w:val="none" w:sz="0" w:space="0" w:color="auto"/>
            <w:bottom w:val="none" w:sz="0" w:space="0" w:color="auto"/>
            <w:right w:val="none" w:sz="0" w:space="0" w:color="auto"/>
          </w:divBdr>
          <w:divsChild>
            <w:div w:id="1394890802">
              <w:marLeft w:val="0"/>
              <w:marRight w:val="0"/>
              <w:marTop w:val="0"/>
              <w:marBottom w:val="0"/>
              <w:divBdr>
                <w:top w:val="none" w:sz="0" w:space="0" w:color="auto"/>
                <w:left w:val="none" w:sz="0" w:space="0" w:color="auto"/>
                <w:bottom w:val="none" w:sz="0" w:space="0" w:color="auto"/>
                <w:right w:val="none" w:sz="0" w:space="0" w:color="auto"/>
              </w:divBdr>
              <w:divsChild>
                <w:div w:id="1741253258">
                  <w:marLeft w:val="0"/>
                  <w:marRight w:val="0"/>
                  <w:marTop w:val="0"/>
                  <w:marBottom w:val="0"/>
                  <w:divBdr>
                    <w:top w:val="none" w:sz="0" w:space="0" w:color="auto"/>
                    <w:left w:val="none" w:sz="0" w:space="0" w:color="auto"/>
                    <w:bottom w:val="none" w:sz="0" w:space="0" w:color="auto"/>
                    <w:right w:val="none" w:sz="0" w:space="0" w:color="auto"/>
                  </w:divBdr>
                </w:div>
              </w:divsChild>
            </w:div>
            <w:div w:id="705526139">
              <w:marLeft w:val="0"/>
              <w:marRight w:val="0"/>
              <w:marTop w:val="0"/>
              <w:marBottom w:val="0"/>
              <w:divBdr>
                <w:top w:val="none" w:sz="0" w:space="0" w:color="auto"/>
                <w:left w:val="none" w:sz="0" w:space="0" w:color="auto"/>
                <w:bottom w:val="none" w:sz="0" w:space="0" w:color="auto"/>
                <w:right w:val="none" w:sz="0" w:space="0" w:color="auto"/>
              </w:divBdr>
              <w:divsChild>
                <w:div w:id="1606229502">
                  <w:marLeft w:val="0"/>
                  <w:marRight w:val="0"/>
                  <w:marTop w:val="0"/>
                  <w:marBottom w:val="0"/>
                  <w:divBdr>
                    <w:top w:val="none" w:sz="0" w:space="0" w:color="auto"/>
                    <w:left w:val="none" w:sz="0" w:space="0" w:color="auto"/>
                    <w:bottom w:val="none" w:sz="0" w:space="0" w:color="auto"/>
                    <w:right w:val="none" w:sz="0" w:space="0" w:color="auto"/>
                  </w:divBdr>
                  <w:divsChild>
                    <w:div w:id="161971653">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375"/>
                      <w:marBottom w:val="0"/>
                      <w:divBdr>
                        <w:top w:val="none" w:sz="0" w:space="0" w:color="auto"/>
                        <w:left w:val="none" w:sz="0" w:space="0" w:color="auto"/>
                        <w:bottom w:val="none" w:sz="0" w:space="0" w:color="auto"/>
                        <w:right w:val="none" w:sz="0" w:space="0" w:color="auto"/>
                      </w:divBdr>
                      <w:divsChild>
                        <w:div w:id="2019963160">
                          <w:marLeft w:val="0"/>
                          <w:marRight w:val="0"/>
                          <w:marTop w:val="0"/>
                          <w:marBottom w:val="0"/>
                          <w:divBdr>
                            <w:top w:val="none" w:sz="0" w:space="0" w:color="auto"/>
                            <w:left w:val="none" w:sz="0" w:space="0" w:color="auto"/>
                            <w:bottom w:val="none" w:sz="0" w:space="0" w:color="auto"/>
                            <w:right w:val="none" w:sz="0" w:space="0" w:color="auto"/>
                          </w:divBdr>
                          <w:divsChild>
                            <w:div w:id="227426445">
                              <w:marLeft w:val="0"/>
                              <w:marRight w:val="0"/>
                              <w:marTop w:val="0"/>
                              <w:marBottom w:val="0"/>
                              <w:divBdr>
                                <w:top w:val="none" w:sz="0" w:space="0" w:color="auto"/>
                                <w:left w:val="none" w:sz="0" w:space="0" w:color="auto"/>
                                <w:bottom w:val="none" w:sz="0" w:space="0" w:color="auto"/>
                                <w:right w:val="none" w:sz="0" w:space="0" w:color="auto"/>
                              </w:divBdr>
                            </w:div>
                          </w:divsChild>
                        </w:div>
                        <w:div w:id="1097335192">
                          <w:marLeft w:val="0"/>
                          <w:marRight w:val="0"/>
                          <w:marTop w:val="0"/>
                          <w:marBottom w:val="0"/>
                          <w:divBdr>
                            <w:top w:val="none" w:sz="0" w:space="0" w:color="auto"/>
                            <w:left w:val="none" w:sz="0" w:space="0" w:color="auto"/>
                            <w:bottom w:val="none" w:sz="0" w:space="0" w:color="auto"/>
                            <w:right w:val="none" w:sz="0" w:space="0" w:color="auto"/>
                          </w:divBdr>
                          <w:divsChild>
                            <w:div w:id="200292094">
                              <w:marLeft w:val="0"/>
                              <w:marRight w:val="0"/>
                              <w:marTop w:val="0"/>
                              <w:marBottom w:val="0"/>
                              <w:divBdr>
                                <w:top w:val="none" w:sz="0" w:space="0" w:color="auto"/>
                                <w:left w:val="none" w:sz="0" w:space="0" w:color="auto"/>
                                <w:bottom w:val="none" w:sz="0" w:space="0" w:color="auto"/>
                                <w:right w:val="none" w:sz="0" w:space="0" w:color="auto"/>
                              </w:divBdr>
                            </w:div>
                          </w:divsChild>
                        </w:div>
                        <w:div w:id="950669278">
                          <w:marLeft w:val="0"/>
                          <w:marRight w:val="0"/>
                          <w:marTop w:val="0"/>
                          <w:marBottom w:val="0"/>
                          <w:divBdr>
                            <w:top w:val="none" w:sz="0" w:space="0" w:color="auto"/>
                            <w:left w:val="none" w:sz="0" w:space="0" w:color="auto"/>
                            <w:bottom w:val="none" w:sz="0" w:space="0" w:color="auto"/>
                            <w:right w:val="none" w:sz="0" w:space="0" w:color="auto"/>
                          </w:divBdr>
                          <w:divsChild>
                            <w:div w:id="499393316">
                              <w:marLeft w:val="0"/>
                              <w:marRight w:val="0"/>
                              <w:marTop w:val="0"/>
                              <w:marBottom w:val="0"/>
                              <w:divBdr>
                                <w:top w:val="none" w:sz="0" w:space="0" w:color="auto"/>
                                <w:left w:val="none" w:sz="0" w:space="0" w:color="auto"/>
                                <w:bottom w:val="none" w:sz="0" w:space="0" w:color="auto"/>
                                <w:right w:val="none" w:sz="0" w:space="0" w:color="auto"/>
                              </w:divBdr>
                            </w:div>
                          </w:divsChild>
                        </w:div>
                        <w:div w:id="1857305923">
                          <w:marLeft w:val="0"/>
                          <w:marRight w:val="0"/>
                          <w:marTop w:val="0"/>
                          <w:marBottom w:val="0"/>
                          <w:divBdr>
                            <w:top w:val="none" w:sz="0" w:space="0" w:color="auto"/>
                            <w:left w:val="none" w:sz="0" w:space="0" w:color="auto"/>
                            <w:bottom w:val="none" w:sz="0" w:space="0" w:color="auto"/>
                            <w:right w:val="none" w:sz="0" w:space="0" w:color="auto"/>
                          </w:divBdr>
                          <w:divsChild>
                            <w:div w:id="1247105449">
                              <w:marLeft w:val="0"/>
                              <w:marRight w:val="0"/>
                              <w:marTop w:val="0"/>
                              <w:marBottom w:val="0"/>
                              <w:divBdr>
                                <w:top w:val="none" w:sz="0" w:space="0" w:color="auto"/>
                                <w:left w:val="none" w:sz="0" w:space="0" w:color="auto"/>
                                <w:bottom w:val="none" w:sz="0" w:space="0" w:color="auto"/>
                                <w:right w:val="none" w:sz="0" w:space="0" w:color="auto"/>
                              </w:divBdr>
                            </w:div>
                          </w:divsChild>
                        </w:div>
                        <w:div w:id="308747522">
                          <w:marLeft w:val="0"/>
                          <w:marRight w:val="0"/>
                          <w:marTop w:val="0"/>
                          <w:marBottom w:val="0"/>
                          <w:divBdr>
                            <w:top w:val="none" w:sz="0" w:space="0" w:color="auto"/>
                            <w:left w:val="none" w:sz="0" w:space="0" w:color="auto"/>
                            <w:bottom w:val="none" w:sz="0" w:space="0" w:color="auto"/>
                            <w:right w:val="none" w:sz="0" w:space="0" w:color="auto"/>
                          </w:divBdr>
                          <w:divsChild>
                            <w:div w:id="1182865453">
                              <w:marLeft w:val="0"/>
                              <w:marRight w:val="0"/>
                              <w:marTop w:val="0"/>
                              <w:marBottom w:val="0"/>
                              <w:divBdr>
                                <w:top w:val="none" w:sz="0" w:space="0" w:color="auto"/>
                                <w:left w:val="none" w:sz="0" w:space="0" w:color="auto"/>
                                <w:bottom w:val="none" w:sz="0" w:space="0" w:color="auto"/>
                                <w:right w:val="none" w:sz="0" w:space="0" w:color="auto"/>
                              </w:divBdr>
                            </w:div>
                          </w:divsChild>
                        </w:div>
                        <w:div w:id="675038700">
                          <w:marLeft w:val="0"/>
                          <w:marRight w:val="0"/>
                          <w:marTop w:val="0"/>
                          <w:marBottom w:val="0"/>
                          <w:divBdr>
                            <w:top w:val="none" w:sz="0" w:space="0" w:color="auto"/>
                            <w:left w:val="none" w:sz="0" w:space="0" w:color="auto"/>
                            <w:bottom w:val="none" w:sz="0" w:space="0" w:color="auto"/>
                            <w:right w:val="none" w:sz="0" w:space="0" w:color="auto"/>
                          </w:divBdr>
                          <w:divsChild>
                            <w:div w:id="1665468561">
                              <w:marLeft w:val="0"/>
                              <w:marRight w:val="0"/>
                              <w:marTop w:val="0"/>
                              <w:marBottom w:val="0"/>
                              <w:divBdr>
                                <w:top w:val="none" w:sz="0" w:space="0" w:color="auto"/>
                                <w:left w:val="none" w:sz="0" w:space="0" w:color="auto"/>
                                <w:bottom w:val="none" w:sz="0" w:space="0" w:color="auto"/>
                                <w:right w:val="none" w:sz="0" w:space="0" w:color="auto"/>
                              </w:divBdr>
                            </w:div>
                          </w:divsChild>
                        </w:div>
                        <w:div w:id="1247422136">
                          <w:marLeft w:val="0"/>
                          <w:marRight w:val="0"/>
                          <w:marTop w:val="0"/>
                          <w:marBottom w:val="0"/>
                          <w:divBdr>
                            <w:top w:val="none" w:sz="0" w:space="0" w:color="auto"/>
                            <w:left w:val="none" w:sz="0" w:space="0" w:color="auto"/>
                            <w:bottom w:val="none" w:sz="0" w:space="0" w:color="auto"/>
                            <w:right w:val="none" w:sz="0" w:space="0" w:color="auto"/>
                          </w:divBdr>
                          <w:divsChild>
                            <w:div w:id="81222611">
                              <w:marLeft w:val="0"/>
                              <w:marRight w:val="0"/>
                              <w:marTop w:val="0"/>
                              <w:marBottom w:val="0"/>
                              <w:divBdr>
                                <w:top w:val="none" w:sz="0" w:space="0" w:color="auto"/>
                                <w:left w:val="none" w:sz="0" w:space="0" w:color="auto"/>
                                <w:bottom w:val="none" w:sz="0" w:space="0" w:color="auto"/>
                                <w:right w:val="none" w:sz="0" w:space="0" w:color="auto"/>
                              </w:divBdr>
                            </w:div>
                          </w:divsChild>
                        </w:div>
                        <w:div w:id="1697462185">
                          <w:marLeft w:val="0"/>
                          <w:marRight w:val="0"/>
                          <w:marTop w:val="0"/>
                          <w:marBottom w:val="0"/>
                          <w:divBdr>
                            <w:top w:val="none" w:sz="0" w:space="0" w:color="auto"/>
                            <w:left w:val="none" w:sz="0" w:space="0" w:color="auto"/>
                            <w:bottom w:val="none" w:sz="0" w:space="0" w:color="auto"/>
                            <w:right w:val="none" w:sz="0" w:space="0" w:color="auto"/>
                          </w:divBdr>
                          <w:divsChild>
                            <w:div w:id="72359510">
                              <w:marLeft w:val="0"/>
                              <w:marRight w:val="0"/>
                              <w:marTop w:val="0"/>
                              <w:marBottom w:val="0"/>
                              <w:divBdr>
                                <w:top w:val="none" w:sz="0" w:space="0" w:color="auto"/>
                                <w:left w:val="none" w:sz="0" w:space="0" w:color="auto"/>
                                <w:bottom w:val="none" w:sz="0" w:space="0" w:color="auto"/>
                                <w:right w:val="none" w:sz="0" w:space="0" w:color="auto"/>
                              </w:divBdr>
                            </w:div>
                          </w:divsChild>
                        </w:div>
                        <w:div w:id="1449158122">
                          <w:marLeft w:val="0"/>
                          <w:marRight w:val="0"/>
                          <w:marTop w:val="0"/>
                          <w:marBottom w:val="0"/>
                          <w:divBdr>
                            <w:top w:val="none" w:sz="0" w:space="0" w:color="auto"/>
                            <w:left w:val="none" w:sz="0" w:space="0" w:color="auto"/>
                            <w:bottom w:val="none" w:sz="0" w:space="0" w:color="auto"/>
                            <w:right w:val="none" w:sz="0" w:space="0" w:color="auto"/>
                          </w:divBdr>
                          <w:divsChild>
                            <w:div w:id="1770007804">
                              <w:marLeft w:val="0"/>
                              <w:marRight w:val="0"/>
                              <w:marTop w:val="0"/>
                              <w:marBottom w:val="0"/>
                              <w:divBdr>
                                <w:top w:val="none" w:sz="0" w:space="0" w:color="auto"/>
                                <w:left w:val="none" w:sz="0" w:space="0" w:color="auto"/>
                                <w:bottom w:val="none" w:sz="0" w:space="0" w:color="auto"/>
                                <w:right w:val="none" w:sz="0" w:space="0" w:color="auto"/>
                              </w:divBdr>
                            </w:div>
                          </w:divsChild>
                        </w:div>
                        <w:div w:id="1153792908">
                          <w:marLeft w:val="0"/>
                          <w:marRight w:val="0"/>
                          <w:marTop w:val="0"/>
                          <w:marBottom w:val="0"/>
                          <w:divBdr>
                            <w:top w:val="none" w:sz="0" w:space="0" w:color="auto"/>
                            <w:left w:val="none" w:sz="0" w:space="0" w:color="auto"/>
                            <w:bottom w:val="none" w:sz="0" w:space="0" w:color="auto"/>
                            <w:right w:val="none" w:sz="0" w:space="0" w:color="auto"/>
                          </w:divBdr>
                          <w:divsChild>
                            <w:div w:id="1898859130">
                              <w:marLeft w:val="0"/>
                              <w:marRight w:val="0"/>
                              <w:marTop w:val="0"/>
                              <w:marBottom w:val="0"/>
                              <w:divBdr>
                                <w:top w:val="none" w:sz="0" w:space="0" w:color="auto"/>
                                <w:left w:val="none" w:sz="0" w:space="0" w:color="auto"/>
                                <w:bottom w:val="none" w:sz="0" w:space="0" w:color="auto"/>
                                <w:right w:val="none" w:sz="0" w:space="0" w:color="auto"/>
                              </w:divBdr>
                            </w:div>
                          </w:divsChild>
                        </w:div>
                        <w:div w:id="340158044">
                          <w:marLeft w:val="0"/>
                          <w:marRight w:val="0"/>
                          <w:marTop w:val="0"/>
                          <w:marBottom w:val="0"/>
                          <w:divBdr>
                            <w:top w:val="none" w:sz="0" w:space="0" w:color="auto"/>
                            <w:left w:val="none" w:sz="0" w:space="0" w:color="auto"/>
                            <w:bottom w:val="none" w:sz="0" w:space="0" w:color="auto"/>
                            <w:right w:val="none" w:sz="0" w:space="0" w:color="auto"/>
                          </w:divBdr>
                          <w:divsChild>
                            <w:div w:id="1262031410">
                              <w:marLeft w:val="0"/>
                              <w:marRight w:val="0"/>
                              <w:marTop w:val="0"/>
                              <w:marBottom w:val="0"/>
                              <w:divBdr>
                                <w:top w:val="none" w:sz="0" w:space="0" w:color="auto"/>
                                <w:left w:val="none" w:sz="0" w:space="0" w:color="auto"/>
                                <w:bottom w:val="none" w:sz="0" w:space="0" w:color="auto"/>
                                <w:right w:val="none" w:sz="0" w:space="0" w:color="auto"/>
                              </w:divBdr>
                            </w:div>
                          </w:divsChild>
                        </w:div>
                        <w:div w:id="305551474">
                          <w:marLeft w:val="0"/>
                          <w:marRight w:val="0"/>
                          <w:marTop w:val="0"/>
                          <w:marBottom w:val="0"/>
                          <w:divBdr>
                            <w:top w:val="none" w:sz="0" w:space="0" w:color="auto"/>
                            <w:left w:val="none" w:sz="0" w:space="0" w:color="auto"/>
                            <w:bottom w:val="none" w:sz="0" w:space="0" w:color="auto"/>
                            <w:right w:val="none" w:sz="0" w:space="0" w:color="auto"/>
                          </w:divBdr>
                          <w:divsChild>
                            <w:div w:id="79060675">
                              <w:marLeft w:val="0"/>
                              <w:marRight w:val="0"/>
                              <w:marTop w:val="0"/>
                              <w:marBottom w:val="0"/>
                              <w:divBdr>
                                <w:top w:val="none" w:sz="0" w:space="0" w:color="auto"/>
                                <w:left w:val="none" w:sz="0" w:space="0" w:color="auto"/>
                                <w:bottom w:val="none" w:sz="0" w:space="0" w:color="auto"/>
                                <w:right w:val="none" w:sz="0" w:space="0" w:color="auto"/>
                              </w:divBdr>
                            </w:div>
                          </w:divsChild>
                        </w:div>
                        <w:div w:id="629554445">
                          <w:marLeft w:val="0"/>
                          <w:marRight w:val="0"/>
                          <w:marTop w:val="0"/>
                          <w:marBottom w:val="0"/>
                          <w:divBdr>
                            <w:top w:val="none" w:sz="0" w:space="0" w:color="auto"/>
                            <w:left w:val="none" w:sz="0" w:space="0" w:color="auto"/>
                            <w:bottom w:val="none" w:sz="0" w:space="0" w:color="auto"/>
                            <w:right w:val="none" w:sz="0" w:space="0" w:color="auto"/>
                          </w:divBdr>
                          <w:divsChild>
                            <w:div w:id="801964680">
                              <w:marLeft w:val="0"/>
                              <w:marRight w:val="0"/>
                              <w:marTop w:val="0"/>
                              <w:marBottom w:val="0"/>
                              <w:divBdr>
                                <w:top w:val="none" w:sz="0" w:space="0" w:color="auto"/>
                                <w:left w:val="none" w:sz="0" w:space="0" w:color="auto"/>
                                <w:bottom w:val="none" w:sz="0" w:space="0" w:color="auto"/>
                                <w:right w:val="none" w:sz="0" w:space="0" w:color="auto"/>
                              </w:divBdr>
                            </w:div>
                          </w:divsChild>
                        </w:div>
                        <w:div w:id="7604883">
                          <w:marLeft w:val="0"/>
                          <w:marRight w:val="0"/>
                          <w:marTop w:val="0"/>
                          <w:marBottom w:val="0"/>
                          <w:divBdr>
                            <w:top w:val="none" w:sz="0" w:space="0" w:color="auto"/>
                            <w:left w:val="none" w:sz="0" w:space="0" w:color="auto"/>
                            <w:bottom w:val="none" w:sz="0" w:space="0" w:color="auto"/>
                            <w:right w:val="none" w:sz="0" w:space="0" w:color="auto"/>
                          </w:divBdr>
                          <w:divsChild>
                            <w:div w:id="856772834">
                              <w:marLeft w:val="0"/>
                              <w:marRight w:val="0"/>
                              <w:marTop w:val="0"/>
                              <w:marBottom w:val="0"/>
                              <w:divBdr>
                                <w:top w:val="none" w:sz="0" w:space="0" w:color="auto"/>
                                <w:left w:val="none" w:sz="0" w:space="0" w:color="auto"/>
                                <w:bottom w:val="none" w:sz="0" w:space="0" w:color="auto"/>
                                <w:right w:val="none" w:sz="0" w:space="0" w:color="auto"/>
                              </w:divBdr>
                            </w:div>
                          </w:divsChild>
                        </w:div>
                        <w:div w:id="1248416092">
                          <w:marLeft w:val="0"/>
                          <w:marRight w:val="0"/>
                          <w:marTop w:val="0"/>
                          <w:marBottom w:val="0"/>
                          <w:divBdr>
                            <w:top w:val="none" w:sz="0" w:space="0" w:color="auto"/>
                            <w:left w:val="none" w:sz="0" w:space="0" w:color="auto"/>
                            <w:bottom w:val="none" w:sz="0" w:space="0" w:color="auto"/>
                            <w:right w:val="none" w:sz="0" w:space="0" w:color="auto"/>
                          </w:divBdr>
                          <w:divsChild>
                            <w:div w:id="699474051">
                              <w:marLeft w:val="0"/>
                              <w:marRight w:val="0"/>
                              <w:marTop w:val="0"/>
                              <w:marBottom w:val="0"/>
                              <w:divBdr>
                                <w:top w:val="none" w:sz="0" w:space="0" w:color="auto"/>
                                <w:left w:val="none" w:sz="0" w:space="0" w:color="auto"/>
                                <w:bottom w:val="none" w:sz="0" w:space="0" w:color="auto"/>
                                <w:right w:val="none" w:sz="0" w:space="0" w:color="auto"/>
                              </w:divBdr>
                            </w:div>
                          </w:divsChild>
                        </w:div>
                        <w:div w:id="1047493593">
                          <w:marLeft w:val="0"/>
                          <w:marRight w:val="0"/>
                          <w:marTop w:val="0"/>
                          <w:marBottom w:val="0"/>
                          <w:divBdr>
                            <w:top w:val="none" w:sz="0" w:space="0" w:color="auto"/>
                            <w:left w:val="none" w:sz="0" w:space="0" w:color="auto"/>
                            <w:bottom w:val="none" w:sz="0" w:space="0" w:color="auto"/>
                            <w:right w:val="none" w:sz="0" w:space="0" w:color="auto"/>
                          </w:divBdr>
                          <w:divsChild>
                            <w:div w:id="1243492520">
                              <w:marLeft w:val="0"/>
                              <w:marRight w:val="0"/>
                              <w:marTop w:val="0"/>
                              <w:marBottom w:val="0"/>
                              <w:divBdr>
                                <w:top w:val="none" w:sz="0" w:space="0" w:color="auto"/>
                                <w:left w:val="none" w:sz="0" w:space="0" w:color="auto"/>
                                <w:bottom w:val="none" w:sz="0" w:space="0" w:color="auto"/>
                                <w:right w:val="none" w:sz="0" w:space="0" w:color="auto"/>
                              </w:divBdr>
                            </w:div>
                          </w:divsChild>
                        </w:div>
                        <w:div w:id="1308051567">
                          <w:marLeft w:val="0"/>
                          <w:marRight w:val="0"/>
                          <w:marTop w:val="0"/>
                          <w:marBottom w:val="0"/>
                          <w:divBdr>
                            <w:top w:val="none" w:sz="0" w:space="0" w:color="auto"/>
                            <w:left w:val="none" w:sz="0" w:space="0" w:color="auto"/>
                            <w:bottom w:val="none" w:sz="0" w:space="0" w:color="auto"/>
                            <w:right w:val="none" w:sz="0" w:space="0" w:color="auto"/>
                          </w:divBdr>
                          <w:divsChild>
                            <w:div w:id="1470590162">
                              <w:marLeft w:val="0"/>
                              <w:marRight w:val="0"/>
                              <w:marTop w:val="0"/>
                              <w:marBottom w:val="0"/>
                              <w:divBdr>
                                <w:top w:val="none" w:sz="0" w:space="0" w:color="auto"/>
                                <w:left w:val="none" w:sz="0" w:space="0" w:color="auto"/>
                                <w:bottom w:val="none" w:sz="0" w:space="0" w:color="auto"/>
                                <w:right w:val="none" w:sz="0" w:space="0" w:color="auto"/>
                              </w:divBdr>
                            </w:div>
                          </w:divsChild>
                        </w:div>
                        <w:div w:id="82722162">
                          <w:marLeft w:val="0"/>
                          <w:marRight w:val="0"/>
                          <w:marTop w:val="0"/>
                          <w:marBottom w:val="0"/>
                          <w:divBdr>
                            <w:top w:val="none" w:sz="0" w:space="0" w:color="auto"/>
                            <w:left w:val="none" w:sz="0" w:space="0" w:color="auto"/>
                            <w:bottom w:val="none" w:sz="0" w:space="0" w:color="auto"/>
                            <w:right w:val="none" w:sz="0" w:space="0" w:color="auto"/>
                          </w:divBdr>
                          <w:divsChild>
                            <w:div w:id="1765029832">
                              <w:marLeft w:val="0"/>
                              <w:marRight w:val="0"/>
                              <w:marTop w:val="0"/>
                              <w:marBottom w:val="0"/>
                              <w:divBdr>
                                <w:top w:val="none" w:sz="0" w:space="0" w:color="auto"/>
                                <w:left w:val="none" w:sz="0" w:space="0" w:color="auto"/>
                                <w:bottom w:val="none" w:sz="0" w:space="0" w:color="auto"/>
                                <w:right w:val="none" w:sz="0" w:space="0" w:color="auto"/>
                              </w:divBdr>
                            </w:div>
                          </w:divsChild>
                        </w:div>
                        <w:div w:id="982854800">
                          <w:marLeft w:val="0"/>
                          <w:marRight w:val="0"/>
                          <w:marTop w:val="0"/>
                          <w:marBottom w:val="0"/>
                          <w:divBdr>
                            <w:top w:val="none" w:sz="0" w:space="0" w:color="auto"/>
                            <w:left w:val="none" w:sz="0" w:space="0" w:color="auto"/>
                            <w:bottom w:val="none" w:sz="0" w:space="0" w:color="auto"/>
                            <w:right w:val="none" w:sz="0" w:space="0" w:color="auto"/>
                          </w:divBdr>
                          <w:divsChild>
                            <w:div w:id="1486239432">
                              <w:marLeft w:val="0"/>
                              <w:marRight w:val="0"/>
                              <w:marTop w:val="0"/>
                              <w:marBottom w:val="0"/>
                              <w:divBdr>
                                <w:top w:val="none" w:sz="0" w:space="0" w:color="auto"/>
                                <w:left w:val="none" w:sz="0" w:space="0" w:color="auto"/>
                                <w:bottom w:val="none" w:sz="0" w:space="0" w:color="auto"/>
                                <w:right w:val="none" w:sz="0" w:space="0" w:color="auto"/>
                              </w:divBdr>
                            </w:div>
                          </w:divsChild>
                        </w:div>
                        <w:div w:id="313996810">
                          <w:marLeft w:val="0"/>
                          <w:marRight w:val="0"/>
                          <w:marTop w:val="0"/>
                          <w:marBottom w:val="0"/>
                          <w:divBdr>
                            <w:top w:val="none" w:sz="0" w:space="0" w:color="auto"/>
                            <w:left w:val="none" w:sz="0" w:space="0" w:color="auto"/>
                            <w:bottom w:val="none" w:sz="0" w:space="0" w:color="auto"/>
                            <w:right w:val="none" w:sz="0" w:space="0" w:color="auto"/>
                          </w:divBdr>
                          <w:divsChild>
                            <w:div w:id="775559263">
                              <w:marLeft w:val="0"/>
                              <w:marRight w:val="0"/>
                              <w:marTop w:val="0"/>
                              <w:marBottom w:val="0"/>
                              <w:divBdr>
                                <w:top w:val="none" w:sz="0" w:space="0" w:color="auto"/>
                                <w:left w:val="none" w:sz="0" w:space="0" w:color="auto"/>
                                <w:bottom w:val="none" w:sz="0" w:space="0" w:color="auto"/>
                                <w:right w:val="none" w:sz="0" w:space="0" w:color="auto"/>
                              </w:divBdr>
                            </w:div>
                          </w:divsChild>
                        </w:div>
                        <w:div w:id="19554339">
                          <w:marLeft w:val="0"/>
                          <w:marRight w:val="0"/>
                          <w:marTop w:val="0"/>
                          <w:marBottom w:val="0"/>
                          <w:divBdr>
                            <w:top w:val="none" w:sz="0" w:space="0" w:color="auto"/>
                            <w:left w:val="none" w:sz="0" w:space="0" w:color="auto"/>
                            <w:bottom w:val="none" w:sz="0" w:space="0" w:color="auto"/>
                            <w:right w:val="none" w:sz="0" w:space="0" w:color="auto"/>
                          </w:divBdr>
                          <w:divsChild>
                            <w:div w:id="608050008">
                              <w:marLeft w:val="0"/>
                              <w:marRight w:val="0"/>
                              <w:marTop w:val="0"/>
                              <w:marBottom w:val="0"/>
                              <w:divBdr>
                                <w:top w:val="none" w:sz="0" w:space="0" w:color="auto"/>
                                <w:left w:val="none" w:sz="0" w:space="0" w:color="auto"/>
                                <w:bottom w:val="none" w:sz="0" w:space="0" w:color="auto"/>
                                <w:right w:val="none" w:sz="0" w:space="0" w:color="auto"/>
                              </w:divBdr>
                            </w:div>
                          </w:divsChild>
                        </w:div>
                        <w:div w:id="1104227078">
                          <w:marLeft w:val="0"/>
                          <w:marRight w:val="0"/>
                          <w:marTop w:val="0"/>
                          <w:marBottom w:val="0"/>
                          <w:divBdr>
                            <w:top w:val="none" w:sz="0" w:space="0" w:color="auto"/>
                            <w:left w:val="none" w:sz="0" w:space="0" w:color="auto"/>
                            <w:bottom w:val="none" w:sz="0" w:space="0" w:color="auto"/>
                            <w:right w:val="none" w:sz="0" w:space="0" w:color="auto"/>
                          </w:divBdr>
                          <w:divsChild>
                            <w:div w:id="1418945111">
                              <w:marLeft w:val="0"/>
                              <w:marRight w:val="0"/>
                              <w:marTop w:val="0"/>
                              <w:marBottom w:val="0"/>
                              <w:divBdr>
                                <w:top w:val="none" w:sz="0" w:space="0" w:color="auto"/>
                                <w:left w:val="none" w:sz="0" w:space="0" w:color="auto"/>
                                <w:bottom w:val="none" w:sz="0" w:space="0" w:color="auto"/>
                                <w:right w:val="none" w:sz="0" w:space="0" w:color="auto"/>
                              </w:divBdr>
                            </w:div>
                          </w:divsChild>
                        </w:div>
                        <w:div w:id="223637459">
                          <w:marLeft w:val="0"/>
                          <w:marRight w:val="0"/>
                          <w:marTop w:val="0"/>
                          <w:marBottom w:val="0"/>
                          <w:divBdr>
                            <w:top w:val="none" w:sz="0" w:space="0" w:color="auto"/>
                            <w:left w:val="none" w:sz="0" w:space="0" w:color="auto"/>
                            <w:bottom w:val="none" w:sz="0" w:space="0" w:color="auto"/>
                            <w:right w:val="none" w:sz="0" w:space="0" w:color="auto"/>
                          </w:divBdr>
                          <w:divsChild>
                            <w:div w:id="248469223">
                              <w:marLeft w:val="0"/>
                              <w:marRight w:val="0"/>
                              <w:marTop w:val="0"/>
                              <w:marBottom w:val="0"/>
                              <w:divBdr>
                                <w:top w:val="none" w:sz="0" w:space="0" w:color="auto"/>
                                <w:left w:val="none" w:sz="0" w:space="0" w:color="auto"/>
                                <w:bottom w:val="none" w:sz="0" w:space="0" w:color="auto"/>
                                <w:right w:val="none" w:sz="0" w:space="0" w:color="auto"/>
                              </w:divBdr>
                            </w:div>
                          </w:divsChild>
                        </w:div>
                        <w:div w:id="369191225">
                          <w:marLeft w:val="0"/>
                          <w:marRight w:val="0"/>
                          <w:marTop w:val="0"/>
                          <w:marBottom w:val="0"/>
                          <w:divBdr>
                            <w:top w:val="none" w:sz="0" w:space="0" w:color="auto"/>
                            <w:left w:val="none" w:sz="0" w:space="0" w:color="auto"/>
                            <w:bottom w:val="none" w:sz="0" w:space="0" w:color="auto"/>
                            <w:right w:val="none" w:sz="0" w:space="0" w:color="auto"/>
                          </w:divBdr>
                          <w:divsChild>
                            <w:div w:id="231888345">
                              <w:marLeft w:val="0"/>
                              <w:marRight w:val="0"/>
                              <w:marTop w:val="0"/>
                              <w:marBottom w:val="0"/>
                              <w:divBdr>
                                <w:top w:val="none" w:sz="0" w:space="0" w:color="auto"/>
                                <w:left w:val="none" w:sz="0" w:space="0" w:color="auto"/>
                                <w:bottom w:val="none" w:sz="0" w:space="0" w:color="auto"/>
                                <w:right w:val="none" w:sz="0" w:space="0" w:color="auto"/>
                              </w:divBdr>
                            </w:div>
                          </w:divsChild>
                        </w:div>
                        <w:div w:id="1042243224">
                          <w:marLeft w:val="0"/>
                          <w:marRight w:val="0"/>
                          <w:marTop w:val="0"/>
                          <w:marBottom w:val="0"/>
                          <w:divBdr>
                            <w:top w:val="none" w:sz="0" w:space="0" w:color="auto"/>
                            <w:left w:val="none" w:sz="0" w:space="0" w:color="auto"/>
                            <w:bottom w:val="none" w:sz="0" w:space="0" w:color="auto"/>
                            <w:right w:val="none" w:sz="0" w:space="0" w:color="auto"/>
                          </w:divBdr>
                          <w:divsChild>
                            <w:div w:id="1511749952">
                              <w:marLeft w:val="0"/>
                              <w:marRight w:val="0"/>
                              <w:marTop w:val="0"/>
                              <w:marBottom w:val="0"/>
                              <w:divBdr>
                                <w:top w:val="none" w:sz="0" w:space="0" w:color="auto"/>
                                <w:left w:val="none" w:sz="0" w:space="0" w:color="auto"/>
                                <w:bottom w:val="none" w:sz="0" w:space="0" w:color="auto"/>
                                <w:right w:val="none" w:sz="0" w:space="0" w:color="auto"/>
                              </w:divBdr>
                            </w:div>
                          </w:divsChild>
                        </w:div>
                        <w:div w:id="512840917">
                          <w:marLeft w:val="0"/>
                          <w:marRight w:val="0"/>
                          <w:marTop w:val="0"/>
                          <w:marBottom w:val="0"/>
                          <w:divBdr>
                            <w:top w:val="none" w:sz="0" w:space="0" w:color="auto"/>
                            <w:left w:val="none" w:sz="0" w:space="0" w:color="auto"/>
                            <w:bottom w:val="none" w:sz="0" w:space="0" w:color="auto"/>
                            <w:right w:val="none" w:sz="0" w:space="0" w:color="auto"/>
                          </w:divBdr>
                          <w:divsChild>
                            <w:div w:id="62413120">
                              <w:marLeft w:val="0"/>
                              <w:marRight w:val="0"/>
                              <w:marTop w:val="0"/>
                              <w:marBottom w:val="0"/>
                              <w:divBdr>
                                <w:top w:val="none" w:sz="0" w:space="0" w:color="auto"/>
                                <w:left w:val="none" w:sz="0" w:space="0" w:color="auto"/>
                                <w:bottom w:val="none" w:sz="0" w:space="0" w:color="auto"/>
                                <w:right w:val="none" w:sz="0" w:space="0" w:color="auto"/>
                              </w:divBdr>
                            </w:div>
                          </w:divsChild>
                        </w:div>
                        <w:div w:id="49379070">
                          <w:marLeft w:val="0"/>
                          <w:marRight w:val="0"/>
                          <w:marTop w:val="0"/>
                          <w:marBottom w:val="0"/>
                          <w:divBdr>
                            <w:top w:val="none" w:sz="0" w:space="0" w:color="auto"/>
                            <w:left w:val="none" w:sz="0" w:space="0" w:color="auto"/>
                            <w:bottom w:val="none" w:sz="0" w:space="0" w:color="auto"/>
                            <w:right w:val="none" w:sz="0" w:space="0" w:color="auto"/>
                          </w:divBdr>
                          <w:divsChild>
                            <w:div w:id="387463132">
                              <w:marLeft w:val="0"/>
                              <w:marRight w:val="0"/>
                              <w:marTop w:val="0"/>
                              <w:marBottom w:val="0"/>
                              <w:divBdr>
                                <w:top w:val="none" w:sz="0" w:space="0" w:color="auto"/>
                                <w:left w:val="none" w:sz="0" w:space="0" w:color="auto"/>
                                <w:bottom w:val="none" w:sz="0" w:space="0" w:color="auto"/>
                                <w:right w:val="none" w:sz="0" w:space="0" w:color="auto"/>
                              </w:divBdr>
                            </w:div>
                          </w:divsChild>
                        </w:div>
                        <w:div w:id="1451973116">
                          <w:marLeft w:val="0"/>
                          <w:marRight w:val="0"/>
                          <w:marTop w:val="0"/>
                          <w:marBottom w:val="0"/>
                          <w:divBdr>
                            <w:top w:val="none" w:sz="0" w:space="0" w:color="auto"/>
                            <w:left w:val="none" w:sz="0" w:space="0" w:color="auto"/>
                            <w:bottom w:val="none" w:sz="0" w:space="0" w:color="auto"/>
                            <w:right w:val="none" w:sz="0" w:space="0" w:color="auto"/>
                          </w:divBdr>
                          <w:divsChild>
                            <w:div w:id="1571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1BA33B305F772F855AC14D169D72575B72E3FD79C6E7841CC502DFF4C54BB5C783573B32BY8k4K" TargetMode="External"/><Relationship Id="rId13" Type="http://schemas.openxmlformats.org/officeDocument/2006/relationships/hyperlink" Target="consultantplus://offline/ref=946F5332DF814D894486EB0836E8258F40982321294C2B6DF9808DF4DD325CDB20377913F0F0310AC79C507492ABBAN" TargetMode="External"/><Relationship Id="rId18" Type="http://schemas.openxmlformats.org/officeDocument/2006/relationships/hyperlink" Target="consultantplus://offline/ref=99B82523728C4E212D457709411AF0AAE158F72B5D127CAA0A58539986772274FCD99291BC3E72800774A9AAEEBFBDN" TargetMode="External"/><Relationship Id="rId26" Type="http://schemas.openxmlformats.org/officeDocument/2006/relationships/hyperlink" Target="consultantplus://offline/ref=99B82523728C4E212D457709411AF0AAE158F72B5D127CAA0A58539986772274FCD99291BC3E72800774A9AAEEBFBDN" TargetMode="External"/><Relationship Id="rId39"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consultantplus://offline/ref=99B82523728C4E212D457709411AF0AAE158F72B5D127CAA0A58539986772274FCD99291BC3E72800774A9AAEEBFBDN" TargetMode="External"/><Relationship Id="rId42" Type="http://schemas.openxmlformats.org/officeDocument/2006/relationships/image" Target="media/image6.wmf"/><Relationship Id="rId7" Type="http://schemas.openxmlformats.org/officeDocument/2006/relationships/image" Target="media/image1.jpeg"/><Relationship Id="rId12" Type="http://schemas.openxmlformats.org/officeDocument/2006/relationships/hyperlink" Target="consultantplus://offline/ref=946F5332DF814D894486EB0836E8258F40992326254C2B6DF9808DF4DD325CDB3237211FF2F42F0CCF890625D4EE66BC2BA0CF401102B52DA0B8N" TargetMode="External"/><Relationship Id="rId17" Type="http://schemas.openxmlformats.org/officeDocument/2006/relationships/hyperlink" Target="consultantplus://offline/ref=946F5332DF814D894486EB0836E8258F40992325254C2B6DF9808DF4DD325CDB20377913F0F0310AC79C507492ABBAN" TargetMode="External"/><Relationship Id="rId25" Type="http://schemas.openxmlformats.org/officeDocument/2006/relationships/hyperlink" Target="consultantplus://offline/ref=99B82523728C4E212D457709411AF0AAE158F72B5D127CAA0A58539986772274FCD99291BC3E72800774A9AAEEBFBDN" TargetMode="External"/><Relationship Id="rId33" Type="http://schemas.openxmlformats.org/officeDocument/2006/relationships/hyperlink" Target="consultantplus://offline/ref=99B82523728C4E212D457709411AF0AAE158F72B5D127CAA0A58539986772274FCD99291BC3E72800774A9AAEEBFBDN" TargetMode="External"/><Relationship Id="rId38"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946F5332DF814D894486EB0836E8258F40982321294C2B6DF9808DF4DD325CDB20377913F0F0310AC79C507492ABBAN" TargetMode="External"/><Relationship Id="rId20" Type="http://schemas.openxmlformats.org/officeDocument/2006/relationships/header" Target="header2.xml"/><Relationship Id="rId29" Type="http://schemas.openxmlformats.org/officeDocument/2006/relationships/hyperlink" Target="consultantplus://offline/ref=99B82523728C4E212D457709411AF0AAE159F72F51127CAA0A58539986772274FCD99291BC3E72800774A9AAEEBFBDN" TargetMode="External"/><Relationship Id="rId41"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gov.ru" TargetMode="External"/><Relationship Id="rId24" Type="http://schemas.openxmlformats.org/officeDocument/2006/relationships/footer" Target="footer3.xml"/><Relationship Id="rId32" Type="http://schemas.openxmlformats.org/officeDocument/2006/relationships/hyperlink" Target="consultantplus://offline/ref=99B82523728C4E212D457709411AF0AAE158F72B5D127CAA0A58539986772274FCD99291BC3E72800774A9AAEEBFBDN" TargetMode="External"/><Relationship Id="rId37" Type="http://schemas.openxmlformats.org/officeDocument/2006/relationships/hyperlink" Target="consultantplus://offline/ref=0568C720A44E636455CF72CB548DF67B15914EE8DFC0AFE967149F1BFB1AA17509F6488316253ECACCS6N" TargetMode="External"/><Relationship Id="rId40" Type="http://schemas.openxmlformats.org/officeDocument/2006/relationships/image" Target="media/image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46F5332DF814D894486EB0836E8258F40982321294C2B6DF9808DF4DD325CDB20377913F0F0310AC79C507492ABBAN" TargetMode="External"/><Relationship Id="rId23" Type="http://schemas.openxmlformats.org/officeDocument/2006/relationships/header" Target="header3.xml"/><Relationship Id="rId28" Type="http://schemas.openxmlformats.org/officeDocument/2006/relationships/hyperlink" Target="consultantplus://offline/ref=99B82523728C4E212D457709411AF0AAE159F72F51127CAA0A58539986772274FCD99291BC3E72800774A9AAEEBFBDN" TargetMode="External"/><Relationship Id="rId36" Type="http://schemas.openxmlformats.org/officeDocument/2006/relationships/hyperlink" Target="consultantplus://offline/ref=0568C720A44E636455CF72CB548DF67B159146E4D9C5AFE967149F1BFB1AA17509F6488014C2S2N" TargetMode="External"/><Relationship Id="rId10" Type="http://schemas.openxmlformats.org/officeDocument/2006/relationships/hyperlink" Target="consultantplus://offline/ref=AAC339A9BC6CEDDA2D60CBF29E443D4A9B45E9A2D9B87FE90443928E6C470BA5EE0179003F24F3794996EBFA948138D5EDE27367530B9CCFm0C7I" TargetMode="External"/><Relationship Id="rId19" Type="http://schemas.openxmlformats.org/officeDocument/2006/relationships/header" Target="header1.xml"/><Relationship Id="rId31" Type="http://schemas.openxmlformats.org/officeDocument/2006/relationships/hyperlink" Target="consultantplus://offline/ref=99B82523728C4E212D457709411AF0AAE159F72F51127CAA0A58539986772274FCD99291BC3E72800774A9AAEEBFBD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3D1BA33B305F772F855B219C7058B2C74BB7332DD9D65261E930B70A8455EEC1B376C31F42E85C18A14CCY7k5K" TargetMode="External"/><Relationship Id="rId14" Type="http://schemas.openxmlformats.org/officeDocument/2006/relationships/hyperlink" Target="consultantplus://offline/ref=946F5332DF814D894486EB0836E8258F40982321294C2B6DF9808DF4DD325CDB20377913F0F0310AC79C507492ABBAN" TargetMode="External"/><Relationship Id="rId22" Type="http://schemas.openxmlformats.org/officeDocument/2006/relationships/footer" Target="footer2.xml"/><Relationship Id="rId27" Type="http://schemas.openxmlformats.org/officeDocument/2006/relationships/hyperlink" Target="consultantplus://offline/ref=99B82523728C4E212D457709411AF0AAE158F7285D127CAA0A58539986772274EED9CA9DBE3A6C870461FFFBA8A90BD8C6D1B97C8984EC25BDBCN" TargetMode="External"/><Relationship Id="rId30" Type="http://schemas.openxmlformats.org/officeDocument/2006/relationships/hyperlink" Target="consultantplus://offline/ref=99B82523728C4E212D457709411AF0AAE159F72F51127CAA0A58539986772274FCD99291BC3E72800774A9AAEEBFBDN" TargetMode="External"/><Relationship Id="rId35" Type="http://schemas.openxmlformats.org/officeDocument/2006/relationships/hyperlink" Target="consultantplus://offline/ref=99B82523728C4E212D457709411AF0AAE158F72B5D127CAA0A58539986772274FCD99291BC3E72800774A9AAEEBFBDN" TargetMode="External"/><Relationship Id="rId43"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7227</Words>
  <Characters>41199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5</cp:revision>
  <cp:lastPrinted>2021-01-27T05:41:00Z</cp:lastPrinted>
  <dcterms:created xsi:type="dcterms:W3CDTF">2021-01-27T05:37:00Z</dcterms:created>
  <dcterms:modified xsi:type="dcterms:W3CDTF">2021-01-29T11:56:00Z</dcterms:modified>
</cp:coreProperties>
</file>