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3F1B6B" w:rsidRPr="009A6C71" w:rsidTr="00F164A1">
        <w:trPr>
          <w:trHeight w:hRule="exact" w:val="3114"/>
        </w:trPr>
        <w:tc>
          <w:tcPr>
            <w:tcW w:w="9462" w:type="dxa"/>
            <w:gridSpan w:val="4"/>
          </w:tcPr>
          <w:p w:rsidR="003F1B6B" w:rsidRPr="007B7D7B" w:rsidRDefault="00FA6765" w:rsidP="00F164A1">
            <w:pPr>
              <w:pStyle w:val="Iioaioo"/>
              <w:keepLines w:val="0"/>
              <w:tabs>
                <w:tab w:val="left" w:pos="2977"/>
              </w:tabs>
              <w:spacing w:before="0" w:after="0"/>
              <w:rPr>
                <w:szCs w:val="28"/>
              </w:rPr>
            </w:pPr>
            <w:bookmarkStart w:id="0" w:name="bookmark2"/>
            <w:r>
              <w:rPr>
                <w:noProof/>
                <w:szCs w:val="28"/>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3F1B6B" w:rsidRPr="007B7D7B" w:rsidRDefault="003F1B6B" w:rsidP="00F164A1">
            <w:pPr>
              <w:pStyle w:val="Iioaioo"/>
              <w:keepLines w:val="0"/>
              <w:tabs>
                <w:tab w:val="left" w:pos="2977"/>
              </w:tabs>
              <w:spacing w:before="0" w:after="0"/>
              <w:rPr>
                <w:szCs w:val="28"/>
              </w:rPr>
            </w:pPr>
          </w:p>
          <w:p w:rsidR="003F1B6B" w:rsidRPr="007B7D7B" w:rsidRDefault="003F1B6B" w:rsidP="00F164A1">
            <w:pPr>
              <w:pStyle w:val="Iioaioo"/>
              <w:keepLines w:val="0"/>
              <w:tabs>
                <w:tab w:val="left" w:pos="2977"/>
              </w:tabs>
              <w:spacing w:before="0" w:after="0"/>
              <w:rPr>
                <w:szCs w:val="28"/>
              </w:rPr>
            </w:pPr>
          </w:p>
          <w:p w:rsidR="003F1B6B" w:rsidRPr="007B7D7B" w:rsidRDefault="00A40A15" w:rsidP="00F164A1">
            <w:pPr>
              <w:pStyle w:val="Iioaioo"/>
              <w:keepLines w:val="0"/>
              <w:tabs>
                <w:tab w:val="left" w:pos="2977"/>
              </w:tabs>
              <w:spacing w:before="360" w:after="0"/>
              <w:rPr>
                <w:szCs w:val="28"/>
              </w:rPr>
            </w:pPr>
            <w:r>
              <w:rPr>
                <w:szCs w:val="28"/>
              </w:rPr>
              <w:t>ГЛАВА</w:t>
            </w:r>
            <w:r w:rsidR="003F1B6B" w:rsidRPr="007B7D7B">
              <w:rPr>
                <w:szCs w:val="28"/>
              </w:rPr>
              <w:t xml:space="preserve">  СВЕЧИНСКОГО </w:t>
            </w:r>
            <w:r w:rsidR="00E57ADE">
              <w:rPr>
                <w:szCs w:val="28"/>
              </w:rPr>
              <w:t>МУНИЦИПАЛЬНОГО ОКРУГА</w:t>
            </w:r>
          </w:p>
          <w:p w:rsidR="003F1B6B" w:rsidRPr="007B7D7B" w:rsidRDefault="003F1B6B" w:rsidP="00F164A1">
            <w:pPr>
              <w:pStyle w:val="Iioaioo"/>
              <w:keepLines w:val="0"/>
              <w:tabs>
                <w:tab w:val="left" w:pos="2977"/>
              </w:tabs>
              <w:spacing w:before="0" w:after="360"/>
              <w:rPr>
                <w:szCs w:val="28"/>
              </w:rPr>
            </w:pPr>
            <w:r w:rsidRPr="007B7D7B">
              <w:rPr>
                <w:szCs w:val="28"/>
              </w:rPr>
              <w:t xml:space="preserve">  КИРОВСКОЙ  ОБЛАСТИ</w:t>
            </w:r>
          </w:p>
          <w:p w:rsidR="003F1B6B" w:rsidRPr="00370F71" w:rsidRDefault="00AD10E5" w:rsidP="00F164A1">
            <w:pPr>
              <w:pStyle w:val="a3"/>
              <w:keepLines w:val="0"/>
              <w:spacing w:before="0" w:after="360"/>
              <w:rPr>
                <w:noProof w:val="0"/>
                <w:szCs w:val="32"/>
              </w:rPr>
            </w:pPr>
            <w:r>
              <w:rPr>
                <w:noProof w:val="0"/>
                <w:szCs w:val="32"/>
              </w:rPr>
              <w:t>РАСПОРЯЖЕНИЕ</w:t>
            </w:r>
          </w:p>
          <w:p w:rsidR="003F1B6B" w:rsidRPr="007B7D7B" w:rsidRDefault="003F1B6B" w:rsidP="00F164A1">
            <w:pPr>
              <w:pStyle w:val="a3"/>
              <w:keepLines w:val="0"/>
              <w:spacing w:before="0" w:after="360"/>
              <w:rPr>
                <w:noProof w:val="0"/>
                <w:sz w:val="28"/>
                <w:szCs w:val="28"/>
              </w:rPr>
            </w:pPr>
          </w:p>
          <w:p w:rsidR="003F1B6B" w:rsidRPr="007B7D7B" w:rsidRDefault="003F1B6B" w:rsidP="00F164A1">
            <w:pPr>
              <w:pStyle w:val="a3"/>
              <w:keepLines w:val="0"/>
              <w:spacing w:before="0" w:after="360"/>
              <w:rPr>
                <w:noProof w:val="0"/>
                <w:sz w:val="28"/>
                <w:szCs w:val="28"/>
              </w:rPr>
            </w:pPr>
          </w:p>
          <w:p w:rsidR="003F1B6B" w:rsidRPr="007B7D7B" w:rsidRDefault="003F1B6B" w:rsidP="00F164A1">
            <w:pPr>
              <w:pStyle w:val="a3"/>
              <w:keepLines w:val="0"/>
              <w:spacing w:before="0" w:after="360"/>
              <w:rPr>
                <w:noProof w:val="0"/>
                <w:sz w:val="28"/>
                <w:szCs w:val="28"/>
              </w:rPr>
            </w:pPr>
          </w:p>
          <w:p w:rsidR="003F1B6B" w:rsidRPr="007B7D7B" w:rsidRDefault="003F1B6B" w:rsidP="00F164A1">
            <w:pPr>
              <w:pStyle w:val="a3"/>
              <w:keepLines w:val="0"/>
              <w:spacing w:before="0" w:after="360"/>
              <w:rPr>
                <w:noProof w:val="0"/>
                <w:sz w:val="28"/>
                <w:szCs w:val="28"/>
              </w:rPr>
            </w:pPr>
            <w:r w:rsidRPr="007B7D7B">
              <w:rPr>
                <w:noProof w:val="0"/>
                <w:sz w:val="28"/>
                <w:szCs w:val="28"/>
              </w:rPr>
              <w:t>заседания по установлению стажа муниципальной службы</w:t>
            </w:r>
          </w:p>
          <w:p w:rsidR="003F1B6B" w:rsidRPr="009A6C71" w:rsidRDefault="003F1B6B" w:rsidP="00F164A1">
            <w:pPr>
              <w:tabs>
                <w:tab w:val="left" w:pos="2160"/>
              </w:tabs>
              <w:spacing w:line="240" w:lineRule="auto"/>
              <w:rPr>
                <w:rFonts w:ascii="Times New Roman" w:hAnsi="Times New Roman"/>
                <w:sz w:val="28"/>
                <w:szCs w:val="28"/>
              </w:rPr>
            </w:pPr>
            <w:r w:rsidRPr="009A6C71">
              <w:rPr>
                <w:rFonts w:ascii="Times New Roman" w:hAnsi="Times New Roman"/>
                <w:sz w:val="28"/>
                <w:szCs w:val="28"/>
              </w:rPr>
              <w:tab/>
            </w:r>
          </w:p>
        </w:tc>
      </w:tr>
      <w:tr w:rsidR="003F1B6B" w:rsidRPr="009A6C71" w:rsidTr="00F164A1">
        <w:tblPrEx>
          <w:tblCellMar>
            <w:left w:w="70" w:type="dxa"/>
            <w:right w:w="70" w:type="dxa"/>
          </w:tblCellMar>
        </w:tblPrEx>
        <w:trPr>
          <w:trHeight w:val="368"/>
        </w:trPr>
        <w:tc>
          <w:tcPr>
            <w:tcW w:w="2070" w:type="dxa"/>
            <w:tcBorders>
              <w:bottom w:val="single" w:sz="4" w:space="0" w:color="auto"/>
            </w:tcBorders>
          </w:tcPr>
          <w:p w:rsidR="003F1B6B" w:rsidRPr="009A6C71" w:rsidRDefault="00DA1C2A" w:rsidP="00F164A1">
            <w:pPr>
              <w:tabs>
                <w:tab w:val="left" w:pos="2765"/>
              </w:tabs>
              <w:spacing w:after="0" w:line="240" w:lineRule="auto"/>
              <w:rPr>
                <w:rFonts w:ascii="Times New Roman" w:hAnsi="Times New Roman"/>
                <w:sz w:val="28"/>
                <w:szCs w:val="28"/>
              </w:rPr>
            </w:pPr>
            <w:r>
              <w:rPr>
                <w:rFonts w:ascii="Times New Roman" w:hAnsi="Times New Roman"/>
                <w:sz w:val="28"/>
                <w:szCs w:val="28"/>
              </w:rPr>
              <w:t>28.01.2022</w:t>
            </w:r>
          </w:p>
        </w:tc>
        <w:tc>
          <w:tcPr>
            <w:tcW w:w="2849" w:type="dxa"/>
          </w:tcPr>
          <w:p w:rsidR="003F1B6B" w:rsidRPr="009A6C71" w:rsidRDefault="003F1B6B" w:rsidP="00F164A1">
            <w:pPr>
              <w:spacing w:after="0" w:line="240" w:lineRule="auto"/>
              <w:jc w:val="center"/>
              <w:rPr>
                <w:rFonts w:ascii="Times New Roman" w:hAnsi="Times New Roman"/>
                <w:position w:val="-6"/>
                <w:sz w:val="28"/>
                <w:szCs w:val="28"/>
              </w:rPr>
            </w:pPr>
          </w:p>
        </w:tc>
        <w:tc>
          <w:tcPr>
            <w:tcW w:w="2474" w:type="dxa"/>
          </w:tcPr>
          <w:p w:rsidR="003F1B6B" w:rsidRPr="009A6C71" w:rsidRDefault="003F1B6B" w:rsidP="00F164A1">
            <w:pPr>
              <w:spacing w:after="0" w:line="240" w:lineRule="auto"/>
              <w:jc w:val="right"/>
              <w:rPr>
                <w:rFonts w:ascii="Times New Roman" w:hAnsi="Times New Roman"/>
                <w:sz w:val="28"/>
                <w:szCs w:val="28"/>
              </w:rPr>
            </w:pPr>
            <w:r w:rsidRPr="009A6C71">
              <w:rPr>
                <w:rFonts w:ascii="Times New Roman" w:hAnsi="Times New Roman"/>
                <w:position w:val="-6"/>
                <w:sz w:val="28"/>
                <w:szCs w:val="28"/>
              </w:rPr>
              <w:t>№</w:t>
            </w:r>
          </w:p>
        </w:tc>
        <w:tc>
          <w:tcPr>
            <w:tcW w:w="2069" w:type="dxa"/>
            <w:tcBorders>
              <w:bottom w:val="single" w:sz="6" w:space="0" w:color="auto"/>
            </w:tcBorders>
          </w:tcPr>
          <w:p w:rsidR="003F1B6B" w:rsidRPr="009A6C71" w:rsidRDefault="00DA1C2A" w:rsidP="00F164A1">
            <w:pPr>
              <w:spacing w:after="0" w:line="240" w:lineRule="auto"/>
              <w:jc w:val="center"/>
              <w:rPr>
                <w:rFonts w:ascii="Times New Roman" w:hAnsi="Times New Roman"/>
                <w:sz w:val="28"/>
                <w:szCs w:val="28"/>
              </w:rPr>
            </w:pPr>
            <w:r>
              <w:rPr>
                <w:rFonts w:ascii="Times New Roman" w:hAnsi="Times New Roman"/>
                <w:sz w:val="28"/>
                <w:szCs w:val="28"/>
              </w:rPr>
              <w:t>1</w:t>
            </w:r>
          </w:p>
        </w:tc>
      </w:tr>
      <w:tr w:rsidR="003F1B6B" w:rsidRPr="009A6C71" w:rsidTr="0066576E">
        <w:tblPrEx>
          <w:tblCellMar>
            <w:left w:w="70" w:type="dxa"/>
            <w:right w:w="70" w:type="dxa"/>
          </w:tblCellMar>
        </w:tblPrEx>
        <w:trPr>
          <w:trHeight w:val="887"/>
        </w:trPr>
        <w:tc>
          <w:tcPr>
            <w:tcW w:w="9462" w:type="dxa"/>
            <w:gridSpan w:val="4"/>
          </w:tcPr>
          <w:p w:rsidR="003F1B6B" w:rsidRPr="009A6C71" w:rsidRDefault="003F1B6B" w:rsidP="00976418">
            <w:pPr>
              <w:tabs>
                <w:tab w:val="left" w:pos="2765"/>
              </w:tabs>
              <w:spacing w:before="360" w:after="480" w:line="240" w:lineRule="auto"/>
              <w:jc w:val="center"/>
              <w:rPr>
                <w:rFonts w:ascii="Times New Roman" w:hAnsi="Times New Roman"/>
                <w:sz w:val="28"/>
                <w:szCs w:val="28"/>
              </w:rPr>
            </w:pPr>
            <w:r w:rsidRPr="009A6C71">
              <w:rPr>
                <w:rFonts w:ascii="Times New Roman" w:hAnsi="Times New Roman"/>
                <w:sz w:val="28"/>
                <w:szCs w:val="28"/>
              </w:rPr>
              <w:t xml:space="preserve">пгт Свеча </w:t>
            </w:r>
          </w:p>
        </w:tc>
      </w:tr>
    </w:tbl>
    <w:bookmarkEnd w:id="0"/>
    <w:p w:rsidR="00AD10E5" w:rsidRPr="00AD10E5" w:rsidRDefault="00AD10E5" w:rsidP="00AD10E5">
      <w:pPr>
        <w:spacing w:after="0" w:line="240" w:lineRule="auto"/>
        <w:ind w:firstLine="567"/>
        <w:jc w:val="center"/>
        <w:rPr>
          <w:rFonts w:ascii="Times New Roman" w:hAnsi="Times New Roman"/>
          <w:b/>
          <w:sz w:val="28"/>
          <w:szCs w:val="28"/>
        </w:rPr>
      </w:pPr>
      <w:r w:rsidRPr="00AD10E5">
        <w:rPr>
          <w:rFonts w:ascii="Times New Roman" w:hAnsi="Times New Roman"/>
          <w:b/>
          <w:sz w:val="28"/>
          <w:szCs w:val="28"/>
        </w:rPr>
        <w:t>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Свечинский муниципальный округ Кировской области</w:t>
      </w:r>
    </w:p>
    <w:p w:rsidR="00AD10E5" w:rsidRDefault="00AD10E5" w:rsidP="0030402F">
      <w:pPr>
        <w:spacing w:after="0" w:line="360" w:lineRule="auto"/>
        <w:ind w:firstLine="567"/>
        <w:jc w:val="both"/>
        <w:rPr>
          <w:rFonts w:ascii="Times New Roman" w:hAnsi="Times New Roman"/>
          <w:sz w:val="28"/>
          <w:szCs w:val="28"/>
        </w:rPr>
      </w:pPr>
    </w:p>
    <w:p w:rsidR="007E1552" w:rsidRPr="007E1552" w:rsidRDefault="00A40A15" w:rsidP="0030402F">
      <w:pPr>
        <w:spacing w:after="0" w:line="360" w:lineRule="auto"/>
        <w:ind w:firstLine="567"/>
        <w:jc w:val="both"/>
        <w:rPr>
          <w:rFonts w:ascii="Times New Roman" w:eastAsia="Calibri" w:hAnsi="Times New Roman"/>
          <w:sz w:val="28"/>
          <w:szCs w:val="28"/>
        </w:rPr>
      </w:pPr>
      <w:r w:rsidRPr="00A40A15">
        <w:rPr>
          <w:rFonts w:ascii="Times New Roman" w:hAnsi="Times New Roman"/>
          <w:sz w:val="28"/>
          <w:szCs w:val="28"/>
        </w:rPr>
        <w:t xml:space="preserve">В соответствии со статьей </w:t>
      </w:r>
      <w:r w:rsidR="00AD10E5">
        <w:rPr>
          <w:rFonts w:ascii="Times New Roman" w:hAnsi="Times New Roman"/>
          <w:sz w:val="28"/>
          <w:szCs w:val="28"/>
        </w:rPr>
        <w:t>47</w:t>
      </w:r>
      <w:r w:rsidRPr="00A40A15">
        <w:rPr>
          <w:rFonts w:ascii="Times New Roman" w:hAnsi="Times New Roman"/>
          <w:sz w:val="28"/>
          <w:szCs w:val="28"/>
        </w:rPr>
        <w:t xml:space="preserve"> Федерального  закона от </w:t>
      </w:r>
      <w:r w:rsidR="00B24432">
        <w:rPr>
          <w:rFonts w:ascii="Times New Roman" w:hAnsi="Times New Roman"/>
          <w:sz w:val="28"/>
          <w:szCs w:val="28"/>
        </w:rPr>
        <w:t>31.07.2020</w:t>
      </w:r>
      <w:r w:rsidRPr="00A40A15">
        <w:rPr>
          <w:rFonts w:ascii="Times New Roman" w:hAnsi="Times New Roman"/>
          <w:sz w:val="28"/>
          <w:szCs w:val="28"/>
        </w:rPr>
        <w:t xml:space="preserve"> № </w:t>
      </w:r>
      <w:r w:rsidR="00B24432">
        <w:rPr>
          <w:rFonts w:ascii="Times New Roman" w:hAnsi="Times New Roman"/>
          <w:sz w:val="28"/>
          <w:szCs w:val="28"/>
        </w:rPr>
        <w:t>248</w:t>
      </w:r>
      <w:r w:rsidRPr="00A40A15">
        <w:rPr>
          <w:rFonts w:ascii="Times New Roman" w:hAnsi="Times New Roman"/>
          <w:sz w:val="28"/>
          <w:szCs w:val="28"/>
        </w:rPr>
        <w:t>-ФЗ «</w:t>
      </w:r>
      <w:r w:rsidR="00B24432">
        <w:rPr>
          <w:rFonts w:ascii="Times New Roman" w:hAnsi="Times New Roman"/>
          <w:sz w:val="28"/>
          <w:szCs w:val="28"/>
        </w:rPr>
        <w:t>О государственном контроле (надзоре) и муниципальном контроле в Российской Федерации»</w:t>
      </w:r>
      <w:r w:rsidR="007E1552" w:rsidRPr="007E1552">
        <w:rPr>
          <w:rFonts w:ascii="Times New Roman" w:eastAsia="Calibri" w:hAnsi="Times New Roman"/>
          <w:sz w:val="28"/>
          <w:szCs w:val="28"/>
        </w:rPr>
        <w:t>:</w:t>
      </w:r>
    </w:p>
    <w:p w:rsidR="00B24432" w:rsidRDefault="0030402F" w:rsidP="00B24432">
      <w:pPr>
        <w:shd w:val="clear" w:color="auto" w:fill="FFFFFF"/>
        <w:spacing w:after="0" w:line="360" w:lineRule="auto"/>
        <w:ind w:firstLine="709"/>
        <w:jc w:val="both"/>
        <w:rPr>
          <w:rFonts w:ascii="Times New Roman" w:hAnsi="Times New Roman"/>
          <w:sz w:val="28"/>
          <w:szCs w:val="28"/>
        </w:rPr>
      </w:pPr>
      <w:r w:rsidRPr="0030402F">
        <w:rPr>
          <w:rFonts w:ascii="Times New Roman" w:hAnsi="Times New Roman"/>
          <w:sz w:val="28"/>
          <w:szCs w:val="28"/>
        </w:rPr>
        <w:t xml:space="preserve">1. </w:t>
      </w:r>
      <w:r w:rsidR="00B24432">
        <w:rPr>
          <w:rFonts w:ascii="Times New Roman" w:hAnsi="Times New Roman"/>
          <w:sz w:val="28"/>
          <w:szCs w:val="28"/>
        </w:rPr>
        <w:t>Утвердить «</w:t>
      </w:r>
      <w:r w:rsidR="00B24432" w:rsidRPr="00B24432">
        <w:rPr>
          <w:rFonts w:ascii="Times New Roman" w:hAnsi="Times New Roman"/>
          <w:sz w:val="28"/>
          <w:szCs w:val="28"/>
        </w:rPr>
        <w:t>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Свечинский муниципальный округ Кировской области</w:t>
      </w:r>
      <w:r w:rsidR="00B24432">
        <w:rPr>
          <w:rFonts w:ascii="Times New Roman" w:hAnsi="Times New Roman"/>
          <w:sz w:val="28"/>
          <w:szCs w:val="28"/>
        </w:rPr>
        <w:t>» согласно Приложению 1.</w:t>
      </w:r>
    </w:p>
    <w:p w:rsidR="00B24432" w:rsidRDefault="00B24432" w:rsidP="00B244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 Утвердить «</w:t>
      </w:r>
      <w:r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w:t>
      </w:r>
      <w:r>
        <w:rPr>
          <w:rFonts w:ascii="Times New Roman" w:hAnsi="Times New Roman"/>
          <w:sz w:val="28"/>
          <w:szCs w:val="28"/>
        </w:rPr>
        <w:t xml:space="preserve">земельного </w:t>
      </w:r>
      <w:r w:rsidRPr="00B24432">
        <w:rPr>
          <w:rFonts w:ascii="Times New Roman" w:hAnsi="Times New Roman"/>
          <w:sz w:val="28"/>
          <w:szCs w:val="28"/>
        </w:rPr>
        <w:t>контроля на территории муниципального образования Свечинский муниципальный округ Кировской области</w:t>
      </w:r>
      <w:r>
        <w:rPr>
          <w:rFonts w:ascii="Times New Roman" w:hAnsi="Times New Roman"/>
          <w:sz w:val="28"/>
          <w:szCs w:val="28"/>
        </w:rPr>
        <w:t>» согласно Приложению 2.</w:t>
      </w:r>
    </w:p>
    <w:p w:rsidR="00B24432" w:rsidRDefault="00B24432" w:rsidP="00B244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 Утвердить «</w:t>
      </w:r>
      <w:r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контроля </w:t>
      </w:r>
      <w:r w:rsidR="00A16CCF" w:rsidRPr="00A16CCF">
        <w:rPr>
          <w:rFonts w:ascii="Times New Roman" w:hAnsi="Times New Roman"/>
          <w:sz w:val="28"/>
          <w:szCs w:val="28"/>
        </w:rPr>
        <w:t>в сфере благоустройства в Свечинском муниципальном округе Кировской области</w:t>
      </w:r>
      <w:r>
        <w:rPr>
          <w:rFonts w:ascii="Times New Roman" w:hAnsi="Times New Roman"/>
          <w:sz w:val="28"/>
          <w:szCs w:val="28"/>
        </w:rPr>
        <w:t>»</w:t>
      </w:r>
      <w:r w:rsidRPr="00B24432">
        <w:rPr>
          <w:rFonts w:ascii="Times New Roman" w:hAnsi="Times New Roman"/>
          <w:sz w:val="28"/>
          <w:szCs w:val="28"/>
        </w:rPr>
        <w:t> </w:t>
      </w:r>
      <w:r>
        <w:rPr>
          <w:rFonts w:ascii="Times New Roman" w:hAnsi="Times New Roman"/>
          <w:sz w:val="28"/>
          <w:szCs w:val="28"/>
        </w:rPr>
        <w:t xml:space="preserve"> согласно Приложению </w:t>
      </w:r>
      <w:r w:rsidR="00A3163A">
        <w:rPr>
          <w:rFonts w:ascii="Times New Roman" w:hAnsi="Times New Roman"/>
          <w:sz w:val="28"/>
          <w:szCs w:val="28"/>
        </w:rPr>
        <w:t>3</w:t>
      </w:r>
      <w:r>
        <w:rPr>
          <w:rFonts w:ascii="Times New Roman" w:hAnsi="Times New Roman"/>
          <w:sz w:val="28"/>
          <w:szCs w:val="28"/>
        </w:rPr>
        <w:t>.</w:t>
      </w:r>
    </w:p>
    <w:p w:rsidR="00A3163A" w:rsidRDefault="00A3163A" w:rsidP="00A3163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 Утвердить «</w:t>
      </w:r>
      <w:r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контроля на автомобольном </w:t>
      </w:r>
      <w:r w:rsidRPr="00B24432">
        <w:rPr>
          <w:rFonts w:ascii="Times New Roman" w:hAnsi="Times New Roman"/>
          <w:sz w:val="28"/>
          <w:szCs w:val="28"/>
        </w:rPr>
        <w:lastRenderedPageBreak/>
        <w:t>транспорте, городском наземном электрическом транспорте и в дорожном хозяйстве в Свечинском муниципальном округе Кировской области</w:t>
      </w:r>
      <w:r>
        <w:rPr>
          <w:rFonts w:ascii="Times New Roman" w:hAnsi="Times New Roman"/>
          <w:sz w:val="28"/>
          <w:szCs w:val="28"/>
        </w:rPr>
        <w:t>»</w:t>
      </w:r>
      <w:r w:rsidRPr="00B24432">
        <w:rPr>
          <w:rFonts w:ascii="Times New Roman" w:hAnsi="Times New Roman"/>
          <w:sz w:val="28"/>
          <w:szCs w:val="28"/>
        </w:rPr>
        <w:t> </w:t>
      </w:r>
      <w:r>
        <w:rPr>
          <w:rFonts w:ascii="Times New Roman" w:hAnsi="Times New Roman"/>
          <w:sz w:val="28"/>
          <w:szCs w:val="28"/>
        </w:rPr>
        <w:t xml:space="preserve"> согласно Приложению 4.</w:t>
      </w:r>
    </w:p>
    <w:p w:rsidR="007E1552" w:rsidRPr="007E1552" w:rsidRDefault="00A16CCF" w:rsidP="00976418">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5</w:t>
      </w:r>
      <w:r w:rsidR="0030402F" w:rsidRPr="0030402F">
        <w:rPr>
          <w:rFonts w:ascii="Times New Roman" w:hAnsi="Times New Roman"/>
          <w:sz w:val="28"/>
          <w:szCs w:val="28"/>
        </w:rPr>
        <w:t xml:space="preserve">. Опубликовать </w:t>
      </w:r>
      <w:r>
        <w:rPr>
          <w:rFonts w:ascii="Times New Roman" w:hAnsi="Times New Roman"/>
          <w:sz w:val="28"/>
          <w:szCs w:val="28"/>
        </w:rPr>
        <w:t>настоящее</w:t>
      </w:r>
      <w:r w:rsidR="0030402F" w:rsidRPr="0030402F">
        <w:rPr>
          <w:rFonts w:ascii="Times New Roman" w:hAnsi="Times New Roman"/>
          <w:sz w:val="28"/>
          <w:szCs w:val="28"/>
        </w:rPr>
        <w:t xml:space="preserve"> </w:t>
      </w:r>
      <w:r w:rsidR="0086579D">
        <w:rPr>
          <w:rFonts w:ascii="Times New Roman" w:hAnsi="Times New Roman"/>
          <w:sz w:val="28"/>
          <w:szCs w:val="28"/>
        </w:rPr>
        <w:t xml:space="preserve">распоряжения </w:t>
      </w:r>
      <w:r w:rsidR="0030402F" w:rsidRPr="0030402F">
        <w:rPr>
          <w:rFonts w:ascii="Times New Roman" w:hAnsi="Times New Roman"/>
          <w:sz w:val="28"/>
          <w:szCs w:val="28"/>
        </w:rPr>
        <w:t>на Интернет - сайте муниципального образования  Свечинский муниципальный округ Кировской области.</w:t>
      </w:r>
    </w:p>
    <w:p w:rsidR="007E1552" w:rsidRDefault="007E1552" w:rsidP="00976418">
      <w:pPr>
        <w:pStyle w:val="ConsPlusNormal"/>
        <w:widowControl/>
        <w:tabs>
          <w:tab w:val="left" w:pos="300"/>
        </w:tabs>
        <w:spacing w:before="360" w:line="240" w:lineRule="atLeast"/>
        <w:ind w:firstLine="0"/>
        <w:rPr>
          <w:rFonts w:ascii="Times New Roman" w:hAnsi="Times New Roman" w:cs="Times New Roman"/>
          <w:sz w:val="28"/>
          <w:szCs w:val="28"/>
        </w:rPr>
      </w:pPr>
      <w:r w:rsidRPr="007E1552">
        <w:rPr>
          <w:rFonts w:ascii="Times New Roman" w:hAnsi="Times New Roman" w:cs="Times New Roman"/>
          <w:sz w:val="28"/>
          <w:szCs w:val="28"/>
        </w:rPr>
        <w:t xml:space="preserve">Глава Свечинского </w:t>
      </w:r>
    </w:p>
    <w:p w:rsidR="007E1552" w:rsidRDefault="007E1552" w:rsidP="007E1552">
      <w:pPr>
        <w:pStyle w:val="ConsPlusNormal"/>
        <w:widowControl/>
        <w:tabs>
          <w:tab w:val="left" w:pos="300"/>
        </w:tabs>
        <w:spacing w:line="240" w:lineRule="atLeast"/>
        <w:ind w:firstLine="0"/>
        <w:rPr>
          <w:rFonts w:ascii="Times New Roman" w:hAnsi="Times New Roman" w:cs="Times New Roman"/>
          <w:sz w:val="28"/>
          <w:szCs w:val="28"/>
        </w:rPr>
      </w:pPr>
      <w:r>
        <w:rPr>
          <w:rFonts w:ascii="Times New Roman" w:hAnsi="Times New Roman" w:cs="Times New Roman"/>
          <w:sz w:val="28"/>
          <w:szCs w:val="28"/>
        </w:rPr>
        <w:t>муниципального округа</w:t>
      </w:r>
      <w:r w:rsidRPr="007E1552">
        <w:rPr>
          <w:rFonts w:ascii="Times New Roman" w:hAnsi="Times New Roman" w:cs="Times New Roman"/>
          <w:sz w:val="28"/>
          <w:szCs w:val="28"/>
        </w:rPr>
        <w:t xml:space="preserve">                         </w:t>
      </w:r>
      <w:r w:rsidR="00731A43">
        <w:rPr>
          <w:rFonts w:ascii="Times New Roman" w:hAnsi="Times New Roman" w:cs="Times New Roman"/>
          <w:sz w:val="28"/>
          <w:szCs w:val="28"/>
        </w:rPr>
        <w:t xml:space="preserve">    </w:t>
      </w:r>
      <w:r w:rsidR="00392F32">
        <w:rPr>
          <w:rFonts w:ascii="Times New Roman" w:hAnsi="Times New Roman" w:cs="Times New Roman"/>
          <w:sz w:val="28"/>
          <w:szCs w:val="28"/>
        </w:rPr>
        <w:t xml:space="preserve">    </w:t>
      </w:r>
      <w:r w:rsidR="00FD1DD4">
        <w:rPr>
          <w:rFonts w:ascii="Times New Roman" w:hAnsi="Times New Roman" w:cs="Times New Roman"/>
          <w:sz w:val="28"/>
          <w:szCs w:val="28"/>
        </w:rPr>
        <w:t xml:space="preserve">    </w:t>
      </w:r>
      <w:r>
        <w:rPr>
          <w:rFonts w:ascii="Times New Roman" w:hAnsi="Times New Roman" w:cs="Times New Roman"/>
          <w:sz w:val="28"/>
          <w:szCs w:val="28"/>
        </w:rPr>
        <w:t>Г.С.</w:t>
      </w:r>
      <w:r w:rsidR="00FD1DD4">
        <w:rPr>
          <w:rFonts w:ascii="Times New Roman" w:hAnsi="Times New Roman" w:cs="Times New Roman"/>
          <w:sz w:val="28"/>
          <w:szCs w:val="28"/>
        </w:rPr>
        <w:t xml:space="preserve"> </w:t>
      </w:r>
      <w:r>
        <w:rPr>
          <w:rFonts w:ascii="Times New Roman" w:hAnsi="Times New Roman" w:cs="Times New Roman"/>
          <w:sz w:val="28"/>
          <w:szCs w:val="28"/>
        </w:rPr>
        <w:t>Гоголева</w:t>
      </w:r>
    </w:p>
    <w:p w:rsidR="00976418" w:rsidRDefault="00976418">
      <w:pPr>
        <w:spacing w:after="0" w:line="240" w:lineRule="auto"/>
        <w:rPr>
          <w:rFonts w:ascii="Times New Roman" w:hAnsi="Times New Roman"/>
          <w:sz w:val="28"/>
          <w:szCs w:val="28"/>
        </w:rPr>
      </w:pPr>
    </w:p>
    <w:p w:rsidR="00976418" w:rsidRDefault="00976418">
      <w:pPr>
        <w:spacing w:after="0" w:line="240" w:lineRule="auto"/>
        <w:rPr>
          <w:rFonts w:ascii="Times New Roman" w:hAnsi="Times New Roman"/>
          <w:sz w:val="28"/>
          <w:szCs w:val="28"/>
        </w:rPr>
      </w:pPr>
    </w:p>
    <w:p w:rsidR="00731A43" w:rsidRDefault="00731A43" w:rsidP="00D048F9">
      <w:pPr>
        <w:spacing w:after="0" w:line="240" w:lineRule="auto"/>
        <w:ind w:left="708" w:firstLine="708"/>
        <w:rPr>
          <w:rFonts w:ascii="Times New Roman" w:hAnsi="Times New Roman"/>
          <w:sz w:val="26"/>
          <w:szCs w:val="26"/>
        </w:rPr>
      </w:pPr>
    </w:p>
    <w:p w:rsidR="009B1711" w:rsidRDefault="009B1711">
      <w:pPr>
        <w:spacing w:after="0" w:line="240" w:lineRule="auto"/>
        <w:rPr>
          <w:rFonts w:ascii="Times New Roman" w:hAnsi="Times New Roman"/>
          <w:sz w:val="26"/>
          <w:szCs w:val="26"/>
        </w:rPr>
      </w:pPr>
    </w:p>
    <w:p w:rsidR="009B1711" w:rsidRDefault="009B1711">
      <w:pPr>
        <w:spacing w:after="0" w:line="240" w:lineRule="auto"/>
        <w:rPr>
          <w:rFonts w:ascii="Times New Roman" w:hAnsi="Times New Roman"/>
          <w:sz w:val="26"/>
          <w:szCs w:val="26"/>
        </w:rPr>
      </w:pPr>
      <w:r>
        <w:rPr>
          <w:rFonts w:ascii="Times New Roman" w:hAnsi="Times New Roman"/>
          <w:sz w:val="26"/>
          <w:szCs w:val="26"/>
        </w:rPr>
        <w:br w:type="page"/>
      </w:r>
    </w:p>
    <w:tbl>
      <w:tblPr>
        <w:tblW w:w="0" w:type="auto"/>
        <w:tblLook w:val="01E0"/>
      </w:tblPr>
      <w:tblGrid>
        <w:gridCol w:w="4644"/>
        <w:gridCol w:w="4820"/>
      </w:tblGrid>
      <w:tr w:rsidR="00225DB4" w:rsidRPr="00225DB4" w:rsidTr="00FB6D78">
        <w:tc>
          <w:tcPr>
            <w:tcW w:w="4644" w:type="dxa"/>
            <w:shd w:val="clear" w:color="auto" w:fill="auto"/>
          </w:tcPr>
          <w:p w:rsidR="00225DB4" w:rsidRPr="00225DB4" w:rsidRDefault="00225DB4" w:rsidP="00225DB4">
            <w:pPr>
              <w:spacing w:after="0"/>
              <w:ind w:right="-1"/>
              <w:jc w:val="both"/>
              <w:rPr>
                <w:rFonts w:ascii="Times New Roman" w:hAnsi="Times New Roman"/>
                <w:sz w:val="28"/>
                <w:szCs w:val="28"/>
              </w:rPr>
            </w:pPr>
          </w:p>
          <w:p w:rsidR="00225DB4" w:rsidRPr="00225DB4" w:rsidRDefault="00225DB4" w:rsidP="00225DB4">
            <w:pPr>
              <w:spacing w:after="0"/>
              <w:ind w:right="-1"/>
              <w:jc w:val="both"/>
              <w:rPr>
                <w:rFonts w:ascii="Times New Roman" w:hAnsi="Times New Roman"/>
                <w:sz w:val="28"/>
                <w:szCs w:val="28"/>
              </w:rPr>
            </w:pPr>
          </w:p>
          <w:p w:rsidR="00225DB4" w:rsidRPr="00225DB4" w:rsidRDefault="00225DB4" w:rsidP="00225DB4">
            <w:pPr>
              <w:spacing w:after="0"/>
              <w:ind w:right="-1"/>
              <w:jc w:val="both"/>
              <w:rPr>
                <w:rFonts w:ascii="Times New Roman" w:hAnsi="Times New Roman"/>
                <w:sz w:val="28"/>
                <w:szCs w:val="28"/>
              </w:rPr>
            </w:pPr>
          </w:p>
        </w:tc>
        <w:tc>
          <w:tcPr>
            <w:tcW w:w="4820" w:type="dxa"/>
            <w:shd w:val="clear" w:color="auto" w:fill="auto"/>
          </w:tcPr>
          <w:p w:rsidR="00225DB4" w:rsidRPr="00225DB4" w:rsidRDefault="00225DB4" w:rsidP="00225DB4">
            <w:pPr>
              <w:spacing w:after="0"/>
              <w:ind w:right="-1"/>
              <w:jc w:val="both"/>
              <w:rPr>
                <w:rFonts w:ascii="Times New Roman" w:hAnsi="Times New Roman"/>
                <w:sz w:val="28"/>
                <w:szCs w:val="28"/>
              </w:rPr>
            </w:pPr>
            <w:r w:rsidRPr="00225DB4">
              <w:rPr>
                <w:rFonts w:ascii="Times New Roman" w:hAnsi="Times New Roman"/>
                <w:sz w:val="28"/>
                <w:szCs w:val="28"/>
              </w:rPr>
              <w:t>Приложение</w:t>
            </w:r>
            <w:r w:rsidR="00A16CCF">
              <w:rPr>
                <w:rFonts w:ascii="Times New Roman" w:hAnsi="Times New Roman"/>
                <w:sz w:val="28"/>
                <w:szCs w:val="28"/>
              </w:rPr>
              <w:t xml:space="preserve"> 1</w:t>
            </w:r>
          </w:p>
          <w:p w:rsidR="00225DB4" w:rsidRPr="00225DB4" w:rsidRDefault="00225DB4" w:rsidP="00225DB4">
            <w:pPr>
              <w:spacing w:after="0"/>
              <w:ind w:right="-1"/>
              <w:jc w:val="both"/>
              <w:rPr>
                <w:rFonts w:ascii="Times New Roman" w:hAnsi="Times New Roman"/>
                <w:sz w:val="28"/>
                <w:szCs w:val="28"/>
              </w:rPr>
            </w:pPr>
            <w:r w:rsidRPr="00225DB4">
              <w:rPr>
                <w:rFonts w:ascii="Times New Roman" w:hAnsi="Times New Roman"/>
                <w:sz w:val="28"/>
                <w:szCs w:val="28"/>
              </w:rPr>
              <w:t>УТВЕРЖДЕН</w:t>
            </w:r>
          </w:p>
          <w:p w:rsidR="00225DB4" w:rsidRPr="00225DB4" w:rsidRDefault="00A16CCF" w:rsidP="00225DB4">
            <w:pPr>
              <w:spacing w:after="0"/>
              <w:ind w:right="-1"/>
              <w:jc w:val="both"/>
              <w:rPr>
                <w:rFonts w:ascii="Times New Roman" w:hAnsi="Times New Roman"/>
                <w:sz w:val="28"/>
                <w:szCs w:val="28"/>
              </w:rPr>
            </w:pPr>
            <w:r>
              <w:rPr>
                <w:rFonts w:ascii="Times New Roman" w:hAnsi="Times New Roman"/>
                <w:sz w:val="28"/>
                <w:szCs w:val="28"/>
              </w:rPr>
              <w:t>Распоряжением</w:t>
            </w:r>
            <w:r w:rsidR="00225DB4">
              <w:rPr>
                <w:rFonts w:ascii="Times New Roman" w:hAnsi="Times New Roman"/>
                <w:sz w:val="28"/>
                <w:szCs w:val="28"/>
              </w:rPr>
              <w:t xml:space="preserve"> главы</w:t>
            </w:r>
          </w:p>
          <w:p w:rsidR="00976418" w:rsidRDefault="00225DB4" w:rsidP="00225DB4">
            <w:pPr>
              <w:spacing w:after="0"/>
              <w:ind w:right="-1"/>
              <w:jc w:val="both"/>
              <w:rPr>
                <w:rFonts w:ascii="Times New Roman" w:hAnsi="Times New Roman"/>
                <w:sz w:val="28"/>
                <w:szCs w:val="28"/>
              </w:rPr>
            </w:pPr>
            <w:r w:rsidRPr="00225DB4">
              <w:rPr>
                <w:rFonts w:ascii="Times New Roman" w:hAnsi="Times New Roman"/>
                <w:sz w:val="28"/>
                <w:szCs w:val="28"/>
              </w:rPr>
              <w:t xml:space="preserve">Свечинского муниципального </w:t>
            </w:r>
          </w:p>
          <w:p w:rsidR="00225DB4" w:rsidRPr="00225DB4" w:rsidRDefault="00225DB4" w:rsidP="00225DB4">
            <w:pPr>
              <w:spacing w:after="0"/>
              <w:ind w:right="-1"/>
              <w:jc w:val="both"/>
              <w:rPr>
                <w:rFonts w:ascii="Times New Roman" w:hAnsi="Times New Roman"/>
                <w:sz w:val="28"/>
                <w:szCs w:val="28"/>
              </w:rPr>
            </w:pPr>
            <w:r w:rsidRPr="00225DB4">
              <w:rPr>
                <w:rFonts w:ascii="Times New Roman" w:hAnsi="Times New Roman"/>
                <w:sz w:val="28"/>
                <w:szCs w:val="28"/>
              </w:rPr>
              <w:t xml:space="preserve">округа </w:t>
            </w:r>
          </w:p>
          <w:p w:rsidR="00225DB4" w:rsidRPr="00225DB4" w:rsidRDefault="00225DB4" w:rsidP="00A16CCF">
            <w:pPr>
              <w:spacing w:after="0"/>
              <w:ind w:right="-1"/>
              <w:jc w:val="both"/>
              <w:rPr>
                <w:rFonts w:ascii="Times New Roman" w:hAnsi="Times New Roman"/>
                <w:sz w:val="28"/>
                <w:szCs w:val="28"/>
              </w:rPr>
            </w:pPr>
            <w:r w:rsidRPr="00225DB4">
              <w:rPr>
                <w:rFonts w:ascii="Times New Roman" w:hAnsi="Times New Roman"/>
                <w:sz w:val="28"/>
                <w:szCs w:val="28"/>
              </w:rPr>
              <w:t xml:space="preserve">от </w:t>
            </w:r>
            <w:r w:rsidR="00A16CCF">
              <w:rPr>
                <w:rFonts w:ascii="Times New Roman" w:hAnsi="Times New Roman"/>
                <w:sz w:val="28"/>
                <w:szCs w:val="28"/>
              </w:rPr>
              <w:t>28.01</w:t>
            </w:r>
            <w:r>
              <w:rPr>
                <w:rFonts w:ascii="Times New Roman" w:hAnsi="Times New Roman"/>
                <w:sz w:val="28"/>
                <w:szCs w:val="28"/>
              </w:rPr>
              <w:t>.202</w:t>
            </w:r>
            <w:r w:rsidR="00A16CCF">
              <w:rPr>
                <w:rFonts w:ascii="Times New Roman" w:hAnsi="Times New Roman"/>
                <w:sz w:val="28"/>
                <w:szCs w:val="28"/>
              </w:rPr>
              <w:t>2</w:t>
            </w:r>
            <w:r w:rsidRPr="00225DB4">
              <w:rPr>
                <w:rFonts w:ascii="Times New Roman" w:hAnsi="Times New Roman"/>
                <w:sz w:val="28"/>
                <w:szCs w:val="28"/>
              </w:rPr>
              <w:t xml:space="preserve"> № </w:t>
            </w:r>
            <w:r>
              <w:rPr>
                <w:rFonts w:ascii="Times New Roman" w:hAnsi="Times New Roman"/>
                <w:sz w:val="28"/>
                <w:szCs w:val="28"/>
                <w:u w:val="single"/>
              </w:rPr>
              <w:t xml:space="preserve"> </w:t>
            </w:r>
            <w:r w:rsidR="006A61D6">
              <w:rPr>
                <w:rFonts w:ascii="Times New Roman" w:hAnsi="Times New Roman"/>
                <w:sz w:val="28"/>
                <w:szCs w:val="28"/>
                <w:u w:val="single"/>
              </w:rPr>
              <w:t>1</w:t>
            </w:r>
            <w:r>
              <w:rPr>
                <w:rFonts w:ascii="Times New Roman" w:hAnsi="Times New Roman"/>
                <w:sz w:val="28"/>
                <w:szCs w:val="28"/>
                <w:u w:val="single"/>
              </w:rPr>
              <w:t xml:space="preserve">     </w:t>
            </w:r>
          </w:p>
        </w:tc>
      </w:tr>
    </w:tbl>
    <w:p w:rsidR="00225DB4" w:rsidRDefault="00225DB4" w:rsidP="00225DB4">
      <w:pPr>
        <w:spacing w:after="0"/>
        <w:ind w:right="-1"/>
        <w:jc w:val="center"/>
        <w:rPr>
          <w:rFonts w:ascii="Times New Roman" w:hAnsi="Times New Roman"/>
          <w:b/>
          <w:sz w:val="28"/>
          <w:szCs w:val="28"/>
        </w:rPr>
      </w:pPr>
    </w:p>
    <w:p w:rsidR="00976418" w:rsidRDefault="00976418" w:rsidP="00976418">
      <w:pPr>
        <w:spacing w:after="0" w:line="292" w:lineRule="auto"/>
        <w:ind w:left="10" w:hanging="10"/>
        <w:jc w:val="center"/>
        <w:rPr>
          <w:rFonts w:ascii="Times New Roman" w:hAnsi="Times New Roman"/>
          <w:b/>
          <w:sz w:val="28"/>
          <w:szCs w:val="28"/>
        </w:rPr>
      </w:pPr>
      <w:r w:rsidRPr="00976418">
        <w:rPr>
          <w:rFonts w:ascii="Times New Roman" w:hAnsi="Times New Roman"/>
          <w:b/>
          <w:sz w:val="28"/>
          <w:szCs w:val="28"/>
        </w:rPr>
        <w:t>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Свечинский муниципальный округ Кировской области</w:t>
      </w:r>
    </w:p>
    <w:p w:rsidR="00392F32" w:rsidRPr="00976418" w:rsidRDefault="00392F32" w:rsidP="00976418">
      <w:pPr>
        <w:spacing w:after="0" w:line="292" w:lineRule="auto"/>
        <w:ind w:left="10" w:hanging="10"/>
        <w:jc w:val="center"/>
        <w:rPr>
          <w:rFonts w:ascii="Times New Roman" w:hAnsi="Times New Roman"/>
          <w:b/>
          <w:sz w:val="28"/>
          <w:szCs w:val="28"/>
        </w:rPr>
      </w:pPr>
    </w:p>
    <w:p w:rsidR="00976418" w:rsidRPr="00976418" w:rsidRDefault="00976418" w:rsidP="00976418">
      <w:pPr>
        <w:spacing w:after="0" w:line="240" w:lineRule="auto"/>
        <w:ind w:left="-1" w:firstLine="567"/>
        <w:jc w:val="both"/>
        <w:rPr>
          <w:rFonts w:ascii="Times New Roman" w:hAnsi="Times New Roman"/>
          <w:sz w:val="28"/>
          <w:szCs w:val="28"/>
        </w:rPr>
      </w:pPr>
      <w:r w:rsidRPr="00976418">
        <w:rPr>
          <w:rFonts w:ascii="Times New Roman" w:hAnsi="Times New Roman"/>
          <w:sz w:val="28"/>
          <w:szCs w:val="28"/>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жилищным законодательством, </w:t>
      </w:r>
      <w:r w:rsidRPr="0097641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976418">
        <w:rPr>
          <w:rFonts w:ascii="Times New Roman" w:hAnsi="Times New Roman"/>
          <w:sz w:val="28"/>
          <w:szCs w:val="28"/>
        </w:rPr>
        <w:t>.</w:t>
      </w:r>
    </w:p>
    <w:p w:rsidR="00976418" w:rsidRPr="00976418" w:rsidRDefault="00976418" w:rsidP="00976418">
      <w:pPr>
        <w:pStyle w:val="ConsPlusTitle"/>
        <w:ind w:firstLine="567"/>
        <w:jc w:val="both"/>
        <w:rPr>
          <w:rFonts w:ascii="Times New Roman" w:hAnsi="Times New Roman" w:cs="Times New Roman"/>
          <w:b w:val="0"/>
          <w:sz w:val="28"/>
          <w:szCs w:val="28"/>
        </w:rPr>
      </w:pPr>
      <w:r w:rsidRPr="00976418">
        <w:rPr>
          <w:rFonts w:ascii="Times New Roman" w:hAnsi="Times New Roman" w:cs="Times New Roman"/>
          <w:b w:val="0"/>
          <w:color w:val="000000"/>
          <w:sz w:val="28"/>
          <w:szCs w:val="28"/>
        </w:rPr>
        <w:t xml:space="preserve">Обобщение правоприменительной практики осуществления муниципального земельного контроля на территории муниципального образования </w:t>
      </w:r>
      <w:r w:rsidRPr="00976418">
        <w:rPr>
          <w:rFonts w:ascii="Times New Roman" w:hAnsi="Times New Roman" w:cs="Times New Roman"/>
          <w:b w:val="0"/>
          <w:color w:val="000000" w:themeColor="text1"/>
          <w:sz w:val="28"/>
          <w:szCs w:val="28"/>
        </w:rPr>
        <w:t xml:space="preserve">Свечинский муниципальный округ Кировской области </w:t>
      </w:r>
      <w:r w:rsidRPr="00976418">
        <w:rPr>
          <w:rFonts w:ascii="Times New Roman" w:hAnsi="Times New Roman" w:cs="Times New Roman"/>
          <w:b w:val="0"/>
          <w:color w:val="000000"/>
          <w:sz w:val="28"/>
          <w:szCs w:val="28"/>
        </w:rPr>
        <w:t>(далее – муниципальный земельный контроль, муниципальное образование) за 2021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r w:rsidRPr="00976418">
        <w:rPr>
          <w:rFonts w:ascii="Times New Roman" w:hAnsi="Times New Roman" w:cs="Times New Roman"/>
          <w:b w:val="0"/>
          <w:sz w:val="28"/>
          <w:szCs w:val="28"/>
        </w:rPr>
        <w:t>.</w:t>
      </w:r>
    </w:p>
    <w:p w:rsidR="00976418" w:rsidRPr="00976418" w:rsidRDefault="00976418" w:rsidP="00976418">
      <w:pPr>
        <w:spacing w:after="0" w:line="240" w:lineRule="auto"/>
        <w:ind w:left="-1" w:firstLine="567"/>
        <w:jc w:val="both"/>
        <w:rPr>
          <w:rFonts w:ascii="Times New Roman" w:hAnsi="Times New Roman"/>
          <w:sz w:val="28"/>
          <w:szCs w:val="28"/>
        </w:rPr>
      </w:pPr>
      <w:r w:rsidRPr="00976418">
        <w:rPr>
          <w:rFonts w:ascii="Times New Roman" w:hAnsi="Times New Roman"/>
          <w:sz w:val="28"/>
          <w:szCs w:val="28"/>
        </w:rPr>
        <w:t>Уполномоченным органом, наделенным полномочиями по осуществлению муниципального жилищного контроля организации и проведению на территории муниципального образования Свечинский муниципальный округ Кировской области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является юридический отдел администрации Свечинского муниципального округа (далее - отдел).</w:t>
      </w:r>
    </w:p>
    <w:p w:rsidR="00976418" w:rsidRPr="00976418" w:rsidRDefault="00976418" w:rsidP="00976418">
      <w:pPr>
        <w:spacing w:after="0" w:line="240" w:lineRule="auto"/>
        <w:ind w:left="-1" w:firstLine="567"/>
        <w:jc w:val="both"/>
        <w:rPr>
          <w:rFonts w:ascii="Times New Roman" w:hAnsi="Times New Roman"/>
          <w:sz w:val="28"/>
          <w:szCs w:val="28"/>
        </w:rPr>
      </w:pPr>
      <w:r w:rsidRPr="00976418">
        <w:rPr>
          <w:rFonts w:ascii="Times New Roman" w:hAnsi="Times New Roman"/>
          <w:sz w:val="28"/>
          <w:szCs w:val="28"/>
        </w:rPr>
        <w:t>План проверок по муниципальному жилищному контролю на 2021 год не утверждался в связи с отсутствием на территории муниципального образования Свечинский муниципальный округ Кировской области юридических лиц и индивидуальных предпринимателей, осуществляющих деятельность по управлению многоквартирными домами.</w:t>
      </w:r>
    </w:p>
    <w:p w:rsidR="00976418" w:rsidRPr="00976418" w:rsidRDefault="00976418" w:rsidP="00976418">
      <w:pPr>
        <w:spacing w:after="0" w:line="240" w:lineRule="auto"/>
        <w:ind w:left="-1" w:firstLine="567"/>
        <w:jc w:val="both"/>
        <w:rPr>
          <w:rFonts w:ascii="Times New Roman" w:hAnsi="Times New Roman"/>
          <w:sz w:val="28"/>
          <w:szCs w:val="28"/>
        </w:rPr>
      </w:pPr>
      <w:r w:rsidRPr="00976418">
        <w:rPr>
          <w:rFonts w:ascii="Times New Roman" w:hAnsi="Times New Roman"/>
          <w:sz w:val="28"/>
          <w:szCs w:val="28"/>
        </w:rPr>
        <w:t>Внеплановые проверки проводятся в следующих случаях:</w:t>
      </w:r>
    </w:p>
    <w:p w:rsidR="00976418" w:rsidRPr="00976418" w:rsidRDefault="00976418" w:rsidP="00976418">
      <w:pPr>
        <w:spacing w:after="0" w:line="240" w:lineRule="auto"/>
        <w:ind w:left="-1" w:right="101" w:firstLine="567"/>
        <w:jc w:val="both"/>
        <w:rPr>
          <w:rFonts w:ascii="Times New Roman" w:hAnsi="Times New Roman"/>
          <w:sz w:val="28"/>
          <w:szCs w:val="28"/>
        </w:rPr>
      </w:pPr>
      <w:r w:rsidRPr="00976418">
        <w:rPr>
          <w:rFonts w:ascii="Times New Roman" w:hAnsi="Times New Roman"/>
          <w:sz w:val="28"/>
          <w:szCs w:val="28"/>
        </w:rPr>
        <w:t xml:space="preserve">а) при получении от юридических лиц и граждан сведений, свидетельствующих о </w:t>
      </w:r>
      <w:r w:rsidRPr="00976418">
        <w:rPr>
          <w:rFonts w:ascii="Times New Roman" w:hAnsi="Times New Roman"/>
          <w:noProof/>
          <w:sz w:val="28"/>
          <w:szCs w:val="28"/>
        </w:rPr>
        <w:drawing>
          <wp:inline distT="0" distB="0" distL="0" distR="0">
            <wp:extent cx="10160" cy="10160"/>
            <wp:effectExtent l="19050" t="0" r="8890" b="0"/>
            <wp:docPr id="2"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9"/>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976418">
        <w:rPr>
          <w:rFonts w:ascii="Times New Roman" w:hAnsi="Times New Roman"/>
          <w:sz w:val="28"/>
          <w:szCs w:val="28"/>
        </w:rPr>
        <w:t>наличии признаков нарушения обязательных требований;</w:t>
      </w:r>
    </w:p>
    <w:p w:rsidR="00976418" w:rsidRPr="00976418" w:rsidRDefault="00976418" w:rsidP="00976418">
      <w:pPr>
        <w:spacing w:after="0" w:line="240" w:lineRule="auto"/>
        <w:ind w:left="-1" w:right="8" w:firstLine="567"/>
        <w:jc w:val="both"/>
        <w:rPr>
          <w:rFonts w:ascii="Times New Roman" w:hAnsi="Times New Roman"/>
          <w:sz w:val="28"/>
          <w:szCs w:val="28"/>
        </w:rPr>
      </w:pPr>
      <w:r w:rsidRPr="00976418">
        <w:rPr>
          <w:rFonts w:ascii="Times New Roman" w:hAnsi="Times New Roman"/>
          <w:sz w:val="28"/>
          <w:szCs w:val="28"/>
        </w:rPr>
        <w:lastRenderedPageBreak/>
        <w:t>б) при получении от юридических лиц сведений о возникновении угрозы причинения либо о причинении вреда жизни, здоровью граждан, о возникновении чрезвычайных ситуаций.</w:t>
      </w:r>
    </w:p>
    <w:p w:rsidR="00976418" w:rsidRPr="00976418" w:rsidRDefault="00976418" w:rsidP="00976418">
      <w:pPr>
        <w:spacing w:after="0" w:line="240" w:lineRule="auto"/>
        <w:ind w:firstLine="567"/>
        <w:jc w:val="both"/>
        <w:rPr>
          <w:rFonts w:ascii="Times New Roman" w:hAnsi="Times New Roman"/>
          <w:sz w:val="28"/>
          <w:szCs w:val="28"/>
        </w:rPr>
      </w:pPr>
      <w:r w:rsidRPr="00976418">
        <w:rPr>
          <w:rFonts w:ascii="Times New Roman" w:hAnsi="Times New Roman"/>
          <w:sz w:val="28"/>
          <w:szCs w:val="28"/>
        </w:rPr>
        <w:t>Внеплановые проверки в 2021 году не проводились в связи с отсутствием оснований.</w:t>
      </w:r>
    </w:p>
    <w:p w:rsidR="00A16CCF" w:rsidRPr="00976418" w:rsidRDefault="00A16CCF" w:rsidP="00976418">
      <w:pPr>
        <w:spacing w:after="0" w:line="240" w:lineRule="auto"/>
        <w:ind w:firstLine="567"/>
        <w:jc w:val="both"/>
        <w:rPr>
          <w:rFonts w:ascii="Times New Roman" w:hAnsi="Times New Roman"/>
          <w:sz w:val="28"/>
          <w:szCs w:val="28"/>
        </w:rPr>
      </w:pPr>
      <w:r w:rsidRPr="00976418">
        <w:rPr>
          <w:rFonts w:ascii="Times New Roman" w:hAnsi="Times New Roman"/>
          <w:sz w:val="28"/>
          <w:szCs w:val="28"/>
        </w:rPr>
        <w:t>Внеплановые проверки не проводились в связи с отсутствием оснований.</w:t>
      </w:r>
    </w:p>
    <w:p w:rsidR="00731A43" w:rsidRPr="00DA0915" w:rsidRDefault="00731A43" w:rsidP="00976418">
      <w:pPr>
        <w:spacing w:after="0" w:line="240" w:lineRule="auto"/>
        <w:ind w:right="-1" w:firstLine="567"/>
        <w:jc w:val="center"/>
        <w:rPr>
          <w:rFonts w:ascii="Times New Roman" w:hAnsi="Times New Roman"/>
        </w:rPr>
      </w:pPr>
    </w:p>
    <w:p w:rsidR="00A16CCF" w:rsidRDefault="00171305" w:rsidP="00A16CCF">
      <w:pPr>
        <w:spacing w:after="0"/>
        <w:ind w:right="-1" w:firstLine="568"/>
        <w:jc w:val="cente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94.9pt;margin-top:18.05pt;width:161.4pt;height:0;z-index:251658752" o:connectortype="straight"/>
        </w:pict>
      </w:r>
    </w:p>
    <w:p w:rsidR="00A16CCF" w:rsidRPr="00A16CCF" w:rsidRDefault="00A16CCF" w:rsidP="00A16CCF">
      <w:pPr>
        <w:rPr>
          <w:rFonts w:ascii="Times New Roman" w:hAnsi="Times New Roman"/>
        </w:rPr>
      </w:pPr>
    </w:p>
    <w:p w:rsidR="00A16CCF" w:rsidRPr="00A16CCF" w:rsidRDefault="00A16CCF" w:rsidP="00A16CCF">
      <w:pPr>
        <w:rPr>
          <w:rFonts w:ascii="Times New Roman" w:hAnsi="Times New Roman"/>
        </w:rPr>
      </w:pPr>
    </w:p>
    <w:p w:rsidR="00A16CCF" w:rsidRPr="00A16CCF" w:rsidRDefault="00A16CCF" w:rsidP="00A16CCF">
      <w:pPr>
        <w:rPr>
          <w:rFonts w:ascii="Times New Roman" w:hAnsi="Times New Roman"/>
        </w:rPr>
      </w:pPr>
    </w:p>
    <w:p w:rsidR="00A16CCF" w:rsidRDefault="00A16CCF" w:rsidP="00A16CCF">
      <w:pPr>
        <w:rPr>
          <w:rFonts w:ascii="Times New Roman" w:hAnsi="Times New Roman"/>
        </w:rPr>
      </w:pPr>
    </w:p>
    <w:p w:rsidR="00A16CCF" w:rsidRDefault="00A16CCF" w:rsidP="00A16CCF">
      <w:pPr>
        <w:jc w:val="center"/>
        <w:rPr>
          <w:rFonts w:ascii="Times New Roman" w:hAnsi="Times New Roman"/>
        </w:rPr>
      </w:pPr>
    </w:p>
    <w:p w:rsidR="00A16CCF" w:rsidRDefault="00A16CCF">
      <w:pPr>
        <w:spacing w:after="0" w:line="240" w:lineRule="auto"/>
        <w:rPr>
          <w:rFonts w:ascii="Times New Roman" w:hAnsi="Times New Roman"/>
        </w:rPr>
      </w:pPr>
      <w:r>
        <w:rPr>
          <w:rFonts w:ascii="Times New Roman" w:hAnsi="Times New Roman"/>
        </w:rPr>
        <w:br w:type="page"/>
      </w:r>
    </w:p>
    <w:p w:rsidR="00A16CCF" w:rsidRPr="00225DB4" w:rsidRDefault="00A16CCF" w:rsidP="00A16CCF">
      <w:pPr>
        <w:spacing w:after="0"/>
        <w:ind w:right="-1"/>
        <w:jc w:val="both"/>
        <w:rPr>
          <w:rFonts w:ascii="Times New Roman" w:hAnsi="Times New Roman"/>
          <w:sz w:val="28"/>
          <w:szCs w:val="28"/>
        </w:rPr>
      </w:pPr>
      <w:r>
        <w:rPr>
          <w:rFonts w:ascii="Times New Roman" w:hAnsi="Times New Roman"/>
          <w:sz w:val="28"/>
          <w:szCs w:val="28"/>
        </w:rPr>
        <w:lastRenderedPageBreak/>
        <w:t xml:space="preserve">                                                                   </w:t>
      </w:r>
      <w:r w:rsidRPr="00225DB4">
        <w:rPr>
          <w:rFonts w:ascii="Times New Roman" w:hAnsi="Times New Roman"/>
          <w:sz w:val="28"/>
          <w:szCs w:val="28"/>
        </w:rPr>
        <w:t>Приложение</w:t>
      </w:r>
      <w:r>
        <w:rPr>
          <w:rFonts w:ascii="Times New Roman" w:hAnsi="Times New Roman"/>
          <w:sz w:val="28"/>
          <w:szCs w:val="28"/>
        </w:rPr>
        <w:t xml:space="preserve"> 2</w:t>
      </w:r>
    </w:p>
    <w:p w:rsidR="00A16CCF" w:rsidRPr="00225DB4" w:rsidRDefault="00A16CCF" w:rsidP="00A16CCF">
      <w:pPr>
        <w:spacing w:after="0"/>
        <w:ind w:right="-1"/>
        <w:jc w:val="both"/>
        <w:rPr>
          <w:rFonts w:ascii="Times New Roman" w:hAnsi="Times New Roman"/>
          <w:sz w:val="28"/>
          <w:szCs w:val="28"/>
        </w:rPr>
      </w:pPr>
      <w:r>
        <w:rPr>
          <w:rFonts w:ascii="Times New Roman" w:hAnsi="Times New Roman"/>
          <w:sz w:val="28"/>
          <w:szCs w:val="28"/>
        </w:rPr>
        <w:t xml:space="preserve">                                                                   </w:t>
      </w:r>
      <w:r w:rsidRPr="00225DB4">
        <w:rPr>
          <w:rFonts w:ascii="Times New Roman" w:hAnsi="Times New Roman"/>
          <w:sz w:val="28"/>
          <w:szCs w:val="28"/>
        </w:rPr>
        <w:t>УТВЕРЖДЕН</w:t>
      </w:r>
    </w:p>
    <w:p w:rsidR="00A16CCF" w:rsidRPr="00225DB4" w:rsidRDefault="00A16CCF" w:rsidP="00A16CCF">
      <w:pPr>
        <w:spacing w:after="0"/>
        <w:ind w:right="-1"/>
        <w:jc w:val="both"/>
        <w:rPr>
          <w:rFonts w:ascii="Times New Roman" w:hAnsi="Times New Roman"/>
          <w:sz w:val="28"/>
          <w:szCs w:val="28"/>
        </w:rPr>
      </w:pPr>
      <w:r>
        <w:rPr>
          <w:rFonts w:ascii="Times New Roman" w:hAnsi="Times New Roman"/>
          <w:sz w:val="28"/>
          <w:szCs w:val="28"/>
        </w:rPr>
        <w:t xml:space="preserve">                                                                   Распоряжением главы</w:t>
      </w:r>
    </w:p>
    <w:p w:rsidR="00976418" w:rsidRDefault="00A16CCF" w:rsidP="00A16CCF">
      <w:pPr>
        <w:spacing w:after="0"/>
        <w:ind w:right="-1"/>
        <w:jc w:val="both"/>
        <w:rPr>
          <w:rFonts w:ascii="Times New Roman" w:hAnsi="Times New Roman"/>
          <w:sz w:val="28"/>
          <w:szCs w:val="28"/>
        </w:rPr>
      </w:pPr>
      <w:r>
        <w:rPr>
          <w:rFonts w:ascii="Times New Roman" w:hAnsi="Times New Roman"/>
          <w:sz w:val="28"/>
          <w:szCs w:val="28"/>
        </w:rPr>
        <w:t xml:space="preserve">                                         </w:t>
      </w:r>
      <w:r w:rsidR="00976418">
        <w:rPr>
          <w:rFonts w:ascii="Times New Roman" w:hAnsi="Times New Roman"/>
          <w:sz w:val="28"/>
          <w:szCs w:val="28"/>
        </w:rPr>
        <w:t xml:space="preserve">                          </w:t>
      </w:r>
      <w:r w:rsidRPr="00225DB4">
        <w:rPr>
          <w:rFonts w:ascii="Times New Roman" w:hAnsi="Times New Roman"/>
          <w:sz w:val="28"/>
          <w:szCs w:val="28"/>
        </w:rPr>
        <w:t xml:space="preserve">Свечинского муниципального </w:t>
      </w:r>
    </w:p>
    <w:p w:rsidR="00A16CCF" w:rsidRPr="00225DB4" w:rsidRDefault="00976418" w:rsidP="00A16CCF">
      <w:pPr>
        <w:spacing w:after="0"/>
        <w:ind w:right="-1"/>
        <w:jc w:val="both"/>
        <w:rPr>
          <w:rFonts w:ascii="Times New Roman" w:hAnsi="Times New Roman"/>
          <w:sz w:val="28"/>
          <w:szCs w:val="28"/>
        </w:rPr>
      </w:pPr>
      <w:r>
        <w:rPr>
          <w:rFonts w:ascii="Times New Roman" w:hAnsi="Times New Roman"/>
          <w:sz w:val="28"/>
          <w:szCs w:val="28"/>
        </w:rPr>
        <w:t xml:space="preserve">                                                                   </w:t>
      </w:r>
      <w:r w:rsidR="00A16CCF" w:rsidRPr="00225DB4">
        <w:rPr>
          <w:rFonts w:ascii="Times New Roman" w:hAnsi="Times New Roman"/>
          <w:sz w:val="28"/>
          <w:szCs w:val="28"/>
        </w:rPr>
        <w:t xml:space="preserve">округа </w:t>
      </w:r>
    </w:p>
    <w:p w:rsidR="00976418" w:rsidRPr="006A61D6" w:rsidRDefault="00A16CCF" w:rsidP="00A16CCF">
      <w:pPr>
        <w:jc w:val="center"/>
        <w:rPr>
          <w:rFonts w:ascii="Times New Roman" w:hAnsi="Times New Roman"/>
          <w:sz w:val="28"/>
          <w:szCs w:val="28"/>
          <w:u w:val="single"/>
        </w:rPr>
      </w:pPr>
      <w:r>
        <w:rPr>
          <w:rFonts w:ascii="Times New Roman" w:hAnsi="Times New Roman"/>
          <w:sz w:val="28"/>
          <w:szCs w:val="28"/>
        </w:rPr>
        <w:t xml:space="preserve">                                   </w:t>
      </w:r>
      <w:r w:rsidR="006A61D6">
        <w:rPr>
          <w:rFonts w:ascii="Times New Roman" w:hAnsi="Times New Roman"/>
          <w:sz w:val="28"/>
          <w:szCs w:val="28"/>
        </w:rPr>
        <w:t xml:space="preserve"> </w:t>
      </w:r>
      <w:r w:rsidRPr="00225DB4">
        <w:rPr>
          <w:rFonts w:ascii="Times New Roman" w:hAnsi="Times New Roman"/>
          <w:sz w:val="28"/>
          <w:szCs w:val="28"/>
        </w:rPr>
        <w:t xml:space="preserve">от </w:t>
      </w:r>
      <w:r>
        <w:rPr>
          <w:rFonts w:ascii="Times New Roman" w:hAnsi="Times New Roman"/>
          <w:sz w:val="28"/>
          <w:szCs w:val="28"/>
        </w:rPr>
        <w:t>28.01.2022</w:t>
      </w:r>
      <w:r w:rsidRPr="00225DB4">
        <w:rPr>
          <w:rFonts w:ascii="Times New Roman" w:hAnsi="Times New Roman"/>
          <w:sz w:val="28"/>
          <w:szCs w:val="28"/>
        </w:rPr>
        <w:t xml:space="preserve"> № </w:t>
      </w:r>
      <w:r w:rsidR="006A61D6" w:rsidRPr="006A61D6">
        <w:rPr>
          <w:rFonts w:ascii="Times New Roman" w:hAnsi="Times New Roman"/>
          <w:sz w:val="28"/>
          <w:szCs w:val="28"/>
          <w:u w:val="single"/>
        </w:rPr>
        <w:t>1</w:t>
      </w:r>
    </w:p>
    <w:p w:rsidR="00976418" w:rsidRDefault="00976418" w:rsidP="00A16CCF">
      <w:pPr>
        <w:jc w:val="center"/>
        <w:rPr>
          <w:rFonts w:ascii="Times New Roman" w:hAnsi="Times New Roman"/>
          <w:sz w:val="28"/>
          <w:szCs w:val="28"/>
        </w:rPr>
      </w:pPr>
    </w:p>
    <w:p w:rsidR="00976418" w:rsidRDefault="00976418" w:rsidP="00976418">
      <w:pPr>
        <w:shd w:val="clear" w:color="auto" w:fill="FFFFFF"/>
        <w:spacing w:after="0" w:line="240" w:lineRule="auto"/>
        <w:jc w:val="center"/>
        <w:textAlignment w:val="baseline"/>
        <w:rPr>
          <w:rFonts w:ascii="PT Astra Serif" w:hAnsi="PT Astra Serif"/>
          <w:b/>
          <w:color w:val="000000" w:themeColor="text1"/>
          <w:sz w:val="28"/>
          <w:szCs w:val="28"/>
        </w:rPr>
      </w:pPr>
      <w:r w:rsidRPr="003D4585">
        <w:rPr>
          <w:rFonts w:ascii="PT Astra Serif" w:hAnsi="PT Astra Serif"/>
          <w:b/>
          <w:color w:val="000000" w:themeColor="text1"/>
          <w:sz w:val="28"/>
          <w:szCs w:val="28"/>
        </w:rPr>
        <w:t>Доклад с результатами обобщения правоприменительной практики организации и проведения муниципального земельного контроля на территории муниципального образования Свечинский муниципальный округ Кировской области</w:t>
      </w:r>
      <w:r>
        <w:rPr>
          <w:rFonts w:ascii="PT Astra Serif" w:hAnsi="PT Astra Serif"/>
          <w:b/>
          <w:color w:val="000000" w:themeColor="text1"/>
          <w:sz w:val="28"/>
          <w:szCs w:val="28"/>
        </w:rPr>
        <w:t xml:space="preserve"> </w:t>
      </w:r>
    </w:p>
    <w:p w:rsidR="00976418" w:rsidRPr="00D816F7" w:rsidRDefault="00976418" w:rsidP="00976418">
      <w:pPr>
        <w:shd w:val="clear" w:color="auto" w:fill="FFFFFF"/>
        <w:spacing w:line="0" w:lineRule="atLeast"/>
        <w:ind w:firstLine="851"/>
        <w:jc w:val="both"/>
        <w:textAlignment w:val="baseline"/>
        <w:rPr>
          <w:rFonts w:ascii="Times New Roman" w:hAnsi="Times New Roman"/>
          <w:color w:val="000000" w:themeColor="text1"/>
          <w:sz w:val="28"/>
          <w:szCs w:val="28"/>
        </w:rPr>
      </w:pPr>
    </w:p>
    <w:p w:rsidR="00976418" w:rsidRPr="00D816F7" w:rsidRDefault="00976418" w:rsidP="00976418">
      <w:pPr>
        <w:pStyle w:val="ConsPlusTitle"/>
        <w:spacing w:line="23" w:lineRule="atLeast"/>
        <w:jc w:val="both"/>
        <w:rPr>
          <w:rFonts w:ascii="Times New Roman" w:hAnsi="Times New Roman" w:cs="Times New Roman"/>
          <w:b w:val="0"/>
          <w:sz w:val="28"/>
          <w:szCs w:val="28"/>
        </w:rPr>
      </w:pPr>
      <w:r w:rsidRPr="00ED1DB1">
        <w:rPr>
          <w:rFonts w:ascii="Times New Roman" w:hAnsi="Times New Roman" w:cs="Times New Roman"/>
          <w:b w:val="0"/>
          <w:bCs w:val="0"/>
          <w:color w:val="000000"/>
          <w:sz w:val="28"/>
          <w:szCs w:val="28"/>
        </w:rPr>
        <w:t xml:space="preserve">  </w:t>
      </w:r>
      <w:r>
        <w:rPr>
          <w:rFonts w:ascii="Times New Roman" w:hAnsi="Times New Roman" w:cs="Times New Roman"/>
          <w:b w:val="0"/>
          <w:color w:val="000000"/>
          <w:sz w:val="28"/>
          <w:szCs w:val="28"/>
        </w:rPr>
        <w:t xml:space="preserve">       1. </w:t>
      </w:r>
      <w:r w:rsidRPr="00D816F7">
        <w:rPr>
          <w:rFonts w:ascii="Times New Roman" w:hAnsi="Times New Roman" w:cs="Times New Roman"/>
          <w:b w:val="0"/>
          <w:color w:val="000000"/>
          <w:sz w:val="28"/>
          <w:szCs w:val="28"/>
        </w:rPr>
        <w:t xml:space="preserve">Обобщение правоприменительной практики осуществления муниципального земельного контроля на территории муниципального образования </w:t>
      </w:r>
      <w:r w:rsidRPr="00D816F7">
        <w:rPr>
          <w:rFonts w:ascii="Times New Roman" w:hAnsi="Times New Roman" w:cs="Times New Roman"/>
          <w:b w:val="0"/>
          <w:color w:val="000000" w:themeColor="text1"/>
          <w:sz w:val="28"/>
          <w:szCs w:val="28"/>
        </w:rPr>
        <w:t xml:space="preserve">Свечинский муниципальный округ Кировской области </w:t>
      </w:r>
      <w:r w:rsidRPr="00D816F7">
        <w:rPr>
          <w:rFonts w:ascii="Times New Roman" w:hAnsi="Times New Roman" w:cs="Times New Roman"/>
          <w:b w:val="0"/>
          <w:color w:val="000000"/>
          <w:sz w:val="28"/>
          <w:szCs w:val="28"/>
        </w:rPr>
        <w:t>(далее – муниципальный земельный контроль, муниципальное образование) за 2021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r w:rsidRPr="00D816F7">
        <w:rPr>
          <w:rFonts w:ascii="Times New Roman" w:hAnsi="Times New Roman" w:cs="Times New Roman"/>
          <w:b w:val="0"/>
          <w:sz w:val="28"/>
          <w:szCs w:val="28"/>
        </w:rPr>
        <w:t>.</w:t>
      </w:r>
    </w:p>
    <w:p w:rsidR="00976418" w:rsidRPr="00ED1DB1" w:rsidRDefault="00976418" w:rsidP="00976418">
      <w:pPr>
        <w:shd w:val="clear" w:color="auto" w:fill="FFFFFF"/>
        <w:tabs>
          <w:tab w:val="left" w:pos="851"/>
          <w:tab w:val="left" w:pos="1134"/>
        </w:tabs>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2. </w:t>
      </w:r>
      <w:r w:rsidRPr="00ED1DB1">
        <w:rPr>
          <w:rFonts w:ascii="PT Astra Serif" w:hAnsi="PT Astra Serif" w:cs="Arial"/>
          <w:color w:val="000000"/>
          <w:sz w:val="28"/>
          <w:szCs w:val="28"/>
        </w:rPr>
        <w:t>Анализ правоприменительной практики осуществления</w:t>
      </w:r>
      <w:r>
        <w:rPr>
          <w:rFonts w:ascii="PT Astra Serif" w:hAnsi="PT Astra Serif" w:cs="Arial"/>
          <w:color w:val="000000"/>
          <w:sz w:val="28"/>
          <w:szCs w:val="28"/>
        </w:rPr>
        <w:t xml:space="preserve"> </w:t>
      </w:r>
      <w:r w:rsidRPr="00ED1DB1">
        <w:rPr>
          <w:rFonts w:ascii="PT Astra Serif" w:hAnsi="PT Astra Serif" w:cs="Arial"/>
          <w:color w:val="000000"/>
          <w:sz w:val="28"/>
          <w:szCs w:val="28"/>
        </w:rPr>
        <w:t>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оказания воздействия на участников земельных отношений в целях недопущения совершения правонарушений.</w:t>
      </w:r>
    </w:p>
    <w:p w:rsidR="00976418" w:rsidRPr="00302AFC" w:rsidRDefault="00976418" w:rsidP="00976418">
      <w:pPr>
        <w:shd w:val="clear" w:color="auto" w:fill="FFFFFF"/>
        <w:tabs>
          <w:tab w:val="left" w:pos="851"/>
          <w:tab w:val="left" w:pos="1134"/>
        </w:tabs>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3. </w:t>
      </w:r>
      <w:r w:rsidRPr="00302AFC">
        <w:rPr>
          <w:rFonts w:ascii="PT Astra Serif" w:hAnsi="PT Astra Serif" w:cs="Arial"/>
          <w:color w:val="000000"/>
          <w:sz w:val="28"/>
          <w:szCs w:val="28"/>
        </w:rPr>
        <w:t>Муниципальный земельный контроль проводится в соответствии с:</w:t>
      </w:r>
    </w:p>
    <w:p w:rsidR="00976418" w:rsidRPr="00B663A7"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  З</w:t>
      </w:r>
      <w:r w:rsidRPr="00B663A7">
        <w:rPr>
          <w:rFonts w:ascii="PT Astra Serif" w:hAnsi="PT Astra Serif" w:cs="Arial"/>
          <w:color w:val="000000"/>
          <w:sz w:val="28"/>
          <w:szCs w:val="28"/>
        </w:rPr>
        <w:t>емельны</w:t>
      </w:r>
      <w:r>
        <w:rPr>
          <w:rFonts w:ascii="PT Astra Serif" w:hAnsi="PT Astra Serif" w:cs="Arial"/>
          <w:color w:val="000000"/>
          <w:sz w:val="28"/>
          <w:szCs w:val="28"/>
        </w:rPr>
        <w:t>м</w:t>
      </w:r>
      <w:r w:rsidRPr="00B663A7">
        <w:rPr>
          <w:rFonts w:ascii="PT Astra Serif" w:hAnsi="PT Astra Serif" w:cs="Arial"/>
          <w:color w:val="000000"/>
          <w:sz w:val="28"/>
          <w:szCs w:val="28"/>
        </w:rPr>
        <w:t xml:space="preserve"> кодекс</w:t>
      </w:r>
      <w:r>
        <w:rPr>
          <w:rFonts w:ascii="PT Astra Serif" w:hAnsi="PT Astra Serif" w:cs="Arial"/>
          <w:color w:val="000000"/>
          <w:sz w:val="28"/>
          <w:szCs w:val="28"/>
        </w:rPr>
        <w:t>ом</w:t>
      </w:r>
      <w:r w:rsidRPr="00B663A7">
        <w:rPr>
          <w:rFonts w:ascii="PT Astra Serif" w:hAnsi="PT Astra Serif" w:cs="Arial"/>
          <w:color w:val="000000"/>
          <w:sz w:val="28"/>
          <w:szCs w:val="28"/>
        </w:rPr>
        <w:t xml:space="preserve"> Российской Федерации;</w:t>
      </w:r>
    </w:p>
    <w:p w:rsidR="00976418" w:rsidRPr="00B663A7"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w:t>
      </w:r>
      <w:r w:rsidRPr="00B663A7">
        <w:rPr>
          <w:rFonts w:ascii="PT Astra Serif" w:hAnsi="PT Astra Serif" w:cs="Arial"/>
          <w:color w:val="000000"/>
          <w:sz w:val="28"/>
          <w:szCs w:val="28"/>
        </w:rPr>
        <w:t xml:space="preserve"> Кодекс</w:t>
      </w:r>
      <w:r>
        <w:rPr>
          <w:rFonts w:ascii="PT Astra Serif" w:hAnsi="PT Astra Serif" w:cs="Arial"/>
          <w:color w:val="000000"/>
          <w:sz w:val="28"/>
          <w:szCs w:val="28"/>
        </w:rPr>
        <w:t>ом</w:t>
      </w:r>
      <w:r w:rsidRPr="00B663A7">
        <w:rPr>
          <w:rFonts w:ascii="PT Astra Serif" w:hAnsi="PT Astra Serif" w:cs="Arial"/>
          <w:color w:val="000000"/>
          <w:sz w:val="28"/>
          <w:szCs w:val="28"/>
        </w:rPr>
        <w:t xml:space="preserve"> Российской Федерации об административных правонарушениях;</w:t>
      </w:r>
    </w:p>
    <w:p w:rsidR="00976418" w:rsidRPr="00B663A7"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 </w:t>
      </w:r>
      <w:r w:rsidRPr="00B663A7">
        <w:rPr>
          <w:rFonts w:ascii="PT Astra Serif" w:hAnsi="PT Astra Serif" w:cs="Arial"/>
          <w:color w:val="000000"/>
          <w:sz w:val="28"/>
          <w:szCs w:val="28"/>
        </w:rPr>
        <w:t>Федеральны</w:t>
      </w:r>
      <w:r>
        <w:rPr>
          <w:rFonts w:ascii="PT Astra Serif" w:hAnsi="PT Astra Serif" w:cs="Arial"/>
          <w:color w:val="000000"/>
          <w:sz w:val="28"/>
          <w:szCs w:val="28"/>
        </w:rPr>
        <w:t>м</w:t>
      </w:r>
      <w:r w:rsidRPr="00B663A7">
        <w:rPr>
          <w:rFonts w:ascii="PT Astra Serif" w:hAnsi="PT Astra Serif" w:cs="Arial"/>
          <w:color w:val="000000"/>
          <w:sz w:val="28"/>
          <w:szCs w:val="28"/>
        </w:rPr>
        <w:t xml:space="preserve"> закон</w:t>
      </w:r>
      <w:r>
        <w:rPr>
          <w:rFonts w:ascii="PT Astra Serif" w:hAnsi="PT Astra Serif" w:cs="Arial"/>
          <w:color w:val="000000"/>
          <w:sz w:val="28"/>
          <w:szCs w:val="28"/>
        </w:rPr>
        <w:t>ом</w:t>
      </w:r>
      <w:r w:rsidRPr="00B663A7">
        <w:rPr>
          <w:rFonts w:ascii="PT Astra Serif" w:hAnsi="PT Astra Serif" w:cs="Arial"/>
          <w:color w:val="000000"/>
          <w:sz w:val="28"/>
          <w:szCs w:val="28"/>
        </w:rPr>
        <w:t xml:space="preserve"> от 06</w:t>
      </w:r>
      <w:r>
        <w:rPr>
          <w:rFonts w:ascii="PT Astra Serif" w:hAnsi="PT Astra Serif" w:cs="Arial"/>
          <w:color w:val="000000"/>
          <w:sz w:val="28"/>
          <w:szCs w:val="28"/>
        </w:rPr>
        <w:t xml:space="preserve"> октября </w:t>
      </w:r>
      <w:r w:rsidRPr="00B663A7">
        <w:rPr>
          <w:rFonts w:ascii="PT Astra Serif" w:hAnsi="PT Astra Serif" w:cs="Arial"/>
          <w:color w:val="000000"/>
          <w:sz w:val="28"/>
          <w:szCs w:val="28"/>
        </w:rPr>
        <w:t xml:space="preserve">2003 </w:t>
      </w:r>
      <w:r>
        <w:rPr>
          <w:rFonts w:ascii="PT Astra Serif" w:hAnsi="PT Astra Serif" w:cs="Arial"/>
          <w:color w:val="000000"/>
          <w:sz w:val="28"/>
          <w:szCs w:val="28"/>
        </w:rPr>
        <w:t>года №</w:t>
      </w:r>
      <w:r w:rsidRPr="00B663A7">
        <w:rPr>
          <w:rFonts w:ascii="PT Astra Serif" w:hAnsi="PT Astra Serif" w:cs="Arial"/>
          <w:color w:val="000000"/>
          <w:sz w:val="28"/>
          <w:szCs w:val="28"/>
        </w:rPr>
        <w:t xml:space="preserve"> 131-ФЗ «Об общих принципах организации местного самоуправления в Российской Федерации</w:t>
      </w:r>
      <w:r>
        <w:rPr>
          <w:rFonts w:ascii="PT Astra Serif" w:hAnsi="PT Astra Serif" w:cs="Arial"/>
          <w:color w:val="000000"/>
          <w:sz w:val="28"/>
          <w:szCs w:val="28"/>
        </w:rPr>
        <w:t>»</w:t>
      </w:r>
      <w:r w:rsidRPr="00B663A7">
        <w:rPr>
          <w:rFonts w:ascii="PT Astra Serif" w:hAnsi="PT Astra Serif" w:cs="Arial"/>
          <w:color w:val="000000"/>
          <w:sz w:val="28"/>
          <w:szCs w:val="28"/>
        </w:rPr>
        <w:t>;</w:t>
      </w:r>
    </w:p>
    <w:p w:rsidR="00976418" w:rsidRPr="00453648" w:rsidRDefault="00976418" w:rsidP="00976418">
      <w:pPr>
        <w:pStyle w:val="ConsPlusNormal"/>
        <w:jc w:val="both"/>
        <w:rPr>
          <w:rFonts w:ascii="Times New Roman" w:hAnsi="Times New Roman" w:cs="Times New Roman"/>
          <w:sz w:val="28"/>
          <w:szCs w:val="28"/>
        </w:rPr>
      </w:pPr>
      <w:r>
        <w:rPr>
          <w:rFonts w:ascii="PT Astra Serif" w:hAnsi="PT Astra Serif"/>
          <w:color w:val="000000"/>
          <w:sz w:val="28"/>
          <w:szCs w:val="28"/>
        </w:rPr>
        <w:t xml:space="preserve">       - </w:t>
      </w:r>
      <w:r w:rsidRPr="00453648">
        <w:rPr>
          <w:rFonts w:ascii="Times New Roman" w:hAnsi="Times New Roman" w:cs="Times New Roman"/>
          <w:sz w:val="28"/>
          <w:szCs w:val="28"/>
        </w:rPr>
        <w:t>Федеральн</w:t>
      </w:r>
      <w:r>
        <w:rPr>
          <w:rFonts w:ascii="Times New Roman" w:hAnsi="Times New Roman" w:cs="Times New Roman"/>
          <w:sz w:val="28"/>
          <w:szCs w:val="28"/>
        </w:rPr>
        <w:t>ым</w:t>
      </w:r>
      <w:r w:rsidRPr="00453648">
        <w:rPr>
          <w:rFonts w:ascii="Times New Roman" w:hAnsi="Times New Roman" w:cs="Times New Roman"/>
          <w:sz w:val="28"/>
          <w:szCs w:val="28"/>
        </w:rPr>
        <w:t xml:space="preserve"> </w:t>
      </w:r>
      <w:hyperlink r:id="rId10"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 w:history="1">
        <w:r w:rsidRPr="00453648">
          <w:rPr>
            <w:rFonts w:ascii="Times New Roman" w:hAnsi="Times New Roman" w:cs="Times New Roman"/>
            <w:sz w:val="28"/>
            <w:szCs w:val="28"/>
          </w:rPr>
          <w:t>закон</w:t>
        </w:r>
      </w:hyperlink>
      <w:r>
        <w:t>ом</w:t>
      </w:r>
      <w:r w:rsidRPr="004536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76418" w:rsidRPr="00453648" w:rsidRDefault="00976418" w:rsidP="009764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453648">
        <w:rPr>
          <w:rFonts w:ascii="Times New Roman" w:hAnsi="Times New Roman" w:cs="Times New Roman"/>
          <w:sz w:val="28"/>
          <w:szCs w:val="28"/>
        </w:rPr>
        <w:t>Федеральн</w:t>
      </w:r>
      <w:r>
        <w:rPr>
          <w:rFonts w:ascii="Times New Roman" w:hAnsi="Times New Roman" w:cs="Times New Roman"/>
          <w:sz w:val="28"/>
          <w:szCs w:val="28"/>
        </w:rPr>
        <w:t>ым</w:t>
      </w:r>
      <w:r w:rsidRPr="00453648">
        <w:rPr>
          <w:rFonts w:ascii="Times New Roman" w:hAnsi="Times New Roman" w:cs="Times New Roman"/>
          <w:sz w:val="28"/>
          <w:szCs w:val="28"/>
        </w:rPr>
        <w:t xml:space="preserve"> закон</w:t>
      </w:r>
      <w:r>
        <w:rPr>
          <w:rFonts w:ascii="Times New Roman" w:hAnsi="Times New Roman" w:cs="Times New Roman"/>
          <w:sz w:val="28"/>
          <w:szCs w:val="28"/>
        </w:rPr>
        <w:t>ом</w:t>
      </w:r>
      <w:r w:rsidRPr="00453648">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976418" w:rsidRPr="00453648" w:rsidRDefault="00976418" w:rsidP="00976418">
      <w:pPr>
        <w:pStyle w:val="ConsPlusNormal"/>
        <w:jc w:val="both"/>
        <w:rPr>
          <w:rFonts w:ascii="Times New Roman" w:hAnsi="Times New Roman"/>
          <w:sz w:val="28"/>
          <w:szCs w:val="28"/>
        </w:rPr>
      </w:pPr>
      <w:r>
        <w:rPr>
          <w:rFonts w:ascii="Times New Roman" w:hAnsi="Times New Roman" w:cs="Times New Roman"/>
          <w:sz w:val="28"/>
          <w:szCs w:val="28"/>
        </w:rPr>
        <w:t xml:space="preserve">      - </w:t>
      </w:r>
      <w:r w:rsidRPr="00453648">
        <w:rPr>
          <w:rFonts w:ascii="Times New Roman" w:hAnsi="Times New Roman" w:cs="Times New Roman"/>
          <w:sz w:val="28"/>
          <w:szCs w:val="28"/>
        </w:rPr>
        <w:t>Федеральн</w:t>
      </w:r>
      <w:r>
        <w:rPr>
          <w:rFonts w:ascii="Times New Roman" w:hAnsi="Times New Roman" w:cs="Times New Roman"/>
          <w:sz w:val="28"/>
          <w:szCs w:val="28"/>
        </w:rPr>
        <w:t>ым</w:t>
      </w:r>
      <w:r w:rsidRPr="00453648">
        <w:rPr>
          <w:rFonts w:ascii="Times New Roman" w:hAnsi="Times New Roman" w:cs="Times New Roman"/>
          <w:sz w:val="28"/>
          <w:szCs w:val="28"/>
        </w:rPr>
        <w:t xml:space="preserve"> закон</w:t>
      </w:r>
      <w:r>
        <w:rPr>
          <w:rFonts w:ascii="Times New Roman" w:hAnsi="Times New Roman" w:cs="Times New Roman"/>
          <w:sz w:val="28"/>
          <w:szCs w:val="28"/>
        </w:rPr>
        <w:t>ом</w:t>
      </w:r>
      <w:r w:rsidRPr="00453648">
        <w:rPr>
          <w:rFonts w:ascii="Times New Roman" w:hAnsi="Times New Roman" w:cs="Times New Roman"/>
          <w:sz w:val="28"/>
          <w:szCs w:val="28"/>
        </w:rPr>
        <w:t xml:space="preserve"> от 11.06.2021 № 170-ФЗ «О внесении изменений в отдельные законодательные акты Российской Федерации в связи </w:t>
      </w:r>
      <w:r w:rsidRPr="00453648">
        <w:rPr>
          <w:rFonts w:ascii="Times New Roman" w:hAnsi="Times New Roman"/>
          <w:sz w:val="28"/>
          <w:szCs w:val="28"/>
        </w:rPr>
        <w:t>с принятием Федерального закона «О государственном контроле (надзоре) и муниципальном контроле в Российской Федерации»;</w:t>
      </w:r>
    </w:p>
    <w:p w:rsidR="00976418" w:rsidRPr="00453648" w:rsidRDefault="00976418" w:rsidP="009764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453648">
        <w:rPr>
          <w:rFonts w:ascii="Times New Roman" w:hAnsi="Times New Roman" w:cs="Times New Roman"/>
          <w:sz w:val="28"/>
          <w:szCs w:val="28"/>
        </w:rPr>
        <w:t>постановлени</w:t>
      </w:r>
      <w:r>
        <w:rPr>
          <w:rFonts w:ascii="Times New Roman" w:hAnsi="Times New Roman" w:cs="Times New Roman"/>
          <w:sz w:val="28"/>
          <w:szCs w:val="28"/>
        </w:rPr>
        <w:t>ем</w:t>
      </w:r>
      <w:r w:rsidRPr="00453648">
        <w:rPr>
          <w:rFonts w:ascii="Times New Roman" w:hAnsi="Times New Roman" w:cs="Times New Roman"/>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w:t>
      </w:r>
      <w:r w:rsidRPr="00453648">
        <w:rPr>
          <w:rFonts w:ascii="Times New Roman" w:hAnsi="Times New Roman" w:cs="Times New Roman"/>
          <w:sz w:val="28"/>
          <w:szCs w:val="28"/>
        </w:rPr>
        <w:lastRenderedPageBreak/>
        <w:t>контроля мероприятий по профилактике нарушений обязательных требований, требований, установленных муниципальными правовыми актами»;</w:t>
      </w:r>
    </w:p>
    <w:p w:rsidR="00976418"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Times New Roman" w:hAnsi="Times New Roman"/>
          <w:sz w:val="28"/>
          <w:szCs w:val="28"/>
        </w:rPr>
        <w:t xml:space="preserve">      </w:t>
      </w:r>
      <w:r>
        <w:rPr>
          <w:rFonts w:ascii="PT Astra Serif" w:hAnsi="PT Astra Serif" w:cs="Arial"/>
          <w:color w:val="000000"/>
          <w:sz w:val="28"/>
          <w:szCs w:val="28"/>
        </w:rPr>
        <w:t>- п</w:t>
      </w:r>
      <w:r w:rsidRPr="00B663A7">
        <w:rPr>
          <w:rFonts w:ascii="PT Astra Serif" w:hAnsi="PT Astra Serif" w:cs="Arial"/>
          <w:color w:val="000000"/>
          <w:sz w:val="28"/>
          <w:szCs w:val="28"/>
        </w:rPr>
        <w:t>остановление</w:t>
      </w:r>
      <w:r>
        <w:rPr>
          <w:rFonts w:ascii="PT Astra Serif" w:hAnsi="PT Astra Serif" w:cs="Arial"/>
          <w:color w:val="000000"/>
          <w:sz w:val="28"/>
          <w:szCs w:val="28"/>
        </w:rPr>
        <w:t>м</w:t>
      </w:r>
      <w:r w:rsidRPr="00B663A7">
        <w:rPr>
          <w:rFonts w:ascii="PT Astra Serif" w:hAnsi="PT Astra Serif" w:cs="Arial"/>
          <w:color w:val="000000"/>
          <w:sz w:val="28"/>
          <w:szCs w:val="28"/>
        </w:rPr>
        <w:t xml:space="preserve"> Правительства Российской Федерации от 28</w:t>
      </w:r>
      <w:r>
        <w:rPr>
          <w:rFonts w:ascii="PT Astra Serif" w:hAnsi="PT Astra Serif" w:cs="Arial"/>
          <w:color w:val="000000"/>
          <w:sz w:val="28"/>
          <w:szCs w:val="28"/>
        </w:rPr>
        <w:t xml:space="preserve"> апреля </w:t>
      </w:r>
      <w:r w:rsidRPr="00B663A7">
        <w:rPr>
          <w:rFonts w:ascii="PT Astra Serif" w:hAnsi="PT Astra Serif" w:cs="Arial"/>
          <w:color w:val="000000"/>
          <w:sz w:val="28"/>
          <w:szCs w:val="28"/>
        </w:rPr>
        <w:t xml:space="preserve">2015 </w:t>
      </w:r>
      <w:r>
        <w:rPr>
          <w:rFonts w:ascii="PT Astra Serif" w:hAnsi="PT Astra Serif" w:cs="Arial"/>
          <w:color w:val="000000"/>
          <w:sz w:val="28"/>
          <w:szCs w:val="28"/>
        </w:rPr>
        <w:t xml:space="preserve">года </w:t>
      </w:r>
      <w:r w:rsidRPr="00B663A7">
        <w:rPr>
          <w:rFonts w:ascii="PT Astra Serif" w:hAnsi="PT Astra Serif" w:cs="Arial"/>
          <w:color w:val="000000"/>
          <w:sz w:val="28"/>
          <w:szCs w:val="28"/>
        </w:rPr>
        <w:t>№ 415 «О Правилах формирования и ведения единого реестра проверок»</w:t>
      </w:r>
      <w:r>
        <w:rPr>
          <w:rFonts w:ascii="PT Astra Serif" w:hAnsi="PT Astra Serif" w:cs="Arial"/>
          <w:color w:val="000000"/>
          <w:sz w:val="28"/>
          <w:szCs w:val="28"/>
        </w:rPr>
        <w:t>;</w:t>
      </w:r>
    </w:p>
    <w:p w:rsidR="00976418"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 п</w:t>
      </w:r>
      <w:r w:rsidRPr="00B663A7">
        <w:rPr>
          <w:rFonts w:ascii="PT Astra Serif" w:hAnsi="PT Astra Serif" w:cs="Arial"/>
          <w:color w:val="000000"/>
          <w:sz w:val="28"/>
          <w:szCs w:val="28"/>
        </w:rPr>
        <w:t>остановление</w:t>
      </w:r>
      <w:r>
        <w:rPr>
          <w:rFonts w:ascii="PT Astra Serif" w:hAnsi="PT Astra Serif" w:cs="Arial"/>
          <w:color w:val="000000"/>
          <w:sz w:val="28"/>
          <w:szCs w:val="28"/>
        </w:rPr>
        <w:t>м</w:t>
      </w:r>
      <w:r w:rsidRPr="00B663A7">
        <w:rPr>
          <w:rFonts w:ascii="PT Astra Serif" w:hAnsi="PT Astra Serif" w:cs="Arial"/>
          <w:color w:val="000000"/>
          <w:sz w:val="28"/>
          <w:szCs w:val="28"/>
        </w:rPr>
        <w:t xml:space="preserve"> Правительства Российской Федерации от 26</w:t>
      </w:r>
      <w:r>
        <w:rPr>
          <w:rFonts w:ascii="PT Astra Serif" w:hAnsi="PT Astra Serif" w:cs="Arial"/>
          <w:color w:val="000000"/>
          <w:sz w:val="28"/>
          <w:szCs w:val="28"/>
        </w:rPr>
        <w:t xml:space="preserve"> ноября </w:t>
      </w:r>
      <w:r w:rsidRPr="00B663A7">
        <w:rPr>
          <w:rFonts w:ascii="PT Astra Serif" w:hAnsi="PT Astra Serif" w:cs="Arial"/>
          <w:color w:val="000000"/>
          <w:sz w:val="28"/>
          <w:szCs w:val="28"/>
        </w:rPr>
        <w:t xml:space="preserve">2015 </w:t>
      </w:r>
      <w:r>
        <w:rPr>
          <w:rFonts w:ascii="PT Astra Serif" w:hAnsi="PT Astra Serif" w:cs="Arial"/>
          <w:color w:val="000000"/>
          <w:sz w:val="28"/>
          <w:szCs w:val="28"/>
        </w:rPr>
        <w:t xml:space="preserve">года </w:t>
      </w:r>
      <w:r w:rsidRPr="00B663A7">
        <w:rPr>
          <w:rFonts w:ascii="PT Astra Serif" w:hAnsi="PT Astra Serif" w:cs="Arial"/>
          <w:color w:val="000000"/>
          <w:sz w:val="28"/>
          <w:szCs w:val="28"/>
        </w:rPr>
        <w:t xml:space="preserve">№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w:t>
      </w:r>
      <w:r>
        <w:rPr>
          <w:rFonts w:ascii="PT Astra Serif" w:hAnsi="PT Astra Serif" w:cs="Arial"/>
          <w:color w:val="000000"/>
          <w:sz w:val="28"/>
          <w:szCs w:val="28"/>
        </w:rPr>
        <w:t>года №</w:t>
      </w:r>
      <w:r w:rsidRPr="00B663A7">
        <w:rPr>
          <w:rFonts w:ascii="PT Astra Serif" w:hAnsi="PT Astra Serif" w:cs="Arial"/>
          <w:color w:val="000000"/>
          <w:sz w:val="28"/>
          <w:szCs w:val="28"/>
        </w:rPr>
        <w:t xml:space="preserve"> 489»</w:t>
      </w:r>
      <w:r>
        <w:rPr>
          <w:rFonts w:ascii="PT Astra Serif" w:hAnsi="PT Astra Serif" w:cs="Arial"/>
          <w:color w:val="000000"/>
          <w:sz w:val="28"/>
          <w:szCs w:val="28"/>
        </w:rPr>
        <w:t>;</w:t>
      </w:r>
    </w:p>
    <w:p w:rsidR="00976418" w:rsidRPr="00B663A7"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 п</w:t>
      </w:r>
      <w:r w:rsidRPr="00052B3E">
        <w:rPr>
          <w:rFonts w:ascii="PT Astra Serif" w:hAnsi="PT Astra Serif" w:cs="Arial"/>
          <w:color w:val="000000"/>
          <w:sz w:val="28"/>
          <w:szCs w:val="28"/>
        </w:rPr>
        <w:t>остановление</w:t>
      </w:r>
      <w:r>
        <w:rPr>
          <w:rFonts w:ascii="PT Astra Serif" w:hAnsi="PT Astra Serif" w:cs="Arial"/>
          <w:color w:val="000000"/>
          <w:sz w:val="28"/>
          <w:szCs w:val="28"/>
        </w:rPr>
        <w:t>м</w:t>
      </w:r>
      <w:r w:rsidRPr="00052B3E">
        <w:rPr>
          <w:rFonts w:ascii="PT Astra Serif" w:hAnsi="PT Astra Serif" w:cs="Arial"/>
          <w:color w:val="000000"/>
          <w:sz w:val="28"/>
          <w:szCs w:val="28"/>
        </w:rPr>
        <w:t xml:space="preserve"> Правительства Р</w:t>
      </w:r>
      <w:r>
        <w:rPr>
          <w:rFonts w:ascii="PT Astra Serif" w:hAnsi="PT Astra Serif" w:cs="Arial"/>
          <w:color w:val="000000"/>
          <w:sz w:val="28"/>
          <w:szCs w:val="28"/>
        </w:rPr>
        <w:t xml:space="preserve">оссийской </w:t>
      </w:r>
      <w:r w:rsidRPr="00052B3E">
        <w:rPr>
          <w:rFonts w:ascii="PT Astra Serif" w:hAnsi="PT Astra Serif" w:cs="Arial"/>
          <w:color w:val="000000"/>
          <w:sz w:val="28"/>
          <w:szCs w:val="28"/>
        </w:rPr>
        <w:t>Ф</w:t>
      </w:r>
      <w:r>
        <w:rPr>
          <w:rFonts w:ascii="PT Astra Serif" w:hAnsi="PT Astra Serif" w:cs="Arial"/>
          <w:color w:val="000000"/>
          <w:sz w:val="28"/>
          <w:szCs w:val="28"/>
        </w:rPr>
        <w:t>едерации</w:t>
      </w:r>
      <w:r w:rsidRPr="00052B3E">
        <w:rPr>
          <w:rFonts w:ascii="PT Astra Serif" w:hAnsi="PT Astra Serif" w:cs="Arial"/>
          <w:color w:val="000000"/>
          <w:sz w:val="28"/>
          <w:szCs w:val="28"/>
        </w:rPr>
        <w:t xml:space="preserve"> от 31</w:t>
      </w:r>
      <w:r>
        <w:rPr>
          <w:rFonts w:ascii="PT Astra Serif" w:hAnsi="PT Astra Serif" w:cs="Arial"/>
          <w:color w:val="000000"/>
          <w:sz w:val="28"/>
          <w:szCs w:val="28"/>
        </w:rPr>
        <w:t xml:space="preserve"> декабря </w:t>
      </w:r>
      <w:r w:rsidRPr="00052B3E">
        <w:rPr>
          <w:rFonts w:ascii="PT Astra Serif" w:hAnsi="PT Astra Serif" w:cs="Arial"/>
          <w:color w:val="000000"/>
          <w:sz w:val="28"/>
          <w:szCs w:val="28"/>
        </w:rPr>
        <w:t xml:space="preserve">2020 </w:t>
      </w:r>
      <w:r>
        <w:rPr>
          <w:rFonts w:ascii="PT Astra Serif" w:hAnsi="PT Astra Serif" w:cs="Arial"/>
          <w:color w:val="000000"/>
          <w:sz w:val="28"/>
          <w:szCs w:val="28"/>
        </w:rPr>
        <w:t>года №</w:t>
      </w:r>
      <w:r w:rsidRPr="00052B3E">
        <w:rPr>
          <w:rFonts w:ascii="PT Astra Serif" w:hAnsi="PT Astra Serif" w:cs="Arial"/>
          <w:color w:val="000000"/>
          <w:sz w:val="28"/>
          <w:szCs w:val="28"/>
        </w:rPr>
        <w:t xml:space="preserve"> 2428 </w:t>
      </w:r>
      <w:r>
        <w:rPr>
          <w:rFonts w:ascii="PT Astra Serif" w:hAnsi="PT Astra Serif" w:cs="Arial"/>
          <w:color w:val="000000"/>
          <w:sz w:val="28"/>
          <w:szCs w:val="28"/>
        </w:rPr>
        <w:t>«</w:t>
      </w:r>
      <w:r w:rsidRPr="00052B3E">
        <w:rPr>
          <w:rFonts w:ascii="PT Astra Serif" w:hAnsi="PT Astra Serif" w:cs="Arial"/>
          <w:color w:val="000000"/>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PT Astra Serif" w:hAnsi="PT Astra Serif" w:cs="Arial"/>
          <w:color w:val="000000"/>
          <w:sz w:val="28"/>
          <w:szCs w:val="28"/>
        </w:rPr>
        <w:t>»</w:t>
      </w:r>
      <w:r w:rsidRPr="00052B3E">
        <w:rPr>
          <w:rFonts w:ascii="PT Astra Serif" w:hAnsi="PT Astra Serif" w:cs="Arial"/>
          <w:color w:val="000000"/>
          <w:sz w:val="28"/>
          <w:szCs w:val="28"/>
        </w:rPr>
        <w:t xml:space="preserve"> (вместе с </w:t>
      </w:r>
      <w:r>
        <w:rPr>
          <w:rFonts w:ascii="PT Astra Serif" w:hAnsi="PT Astra Serif" w:cs="Arial"/>
          <w:color w:val="000000"/>
          <w:sz w:val="28"/>
          <w:szCs w:val="28"/>
        </w:rPr>
        <w:t>«П</w:t>
      </w:r>
      <w:r w:rsidRPr="00052B3E">
        <w:rPr>
          <w:rFonts w:ascii="PT Astra Serif" w:hAnsi="PT Astra Serif" w:cs="Arial"/>
          <w:color w:val="000000"/>
          <w:sz w:val="28"/>
          <w:szCs w:val="28"/>
        </w:rPr>
        <w:t>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PT Astra Serif" w:hAnsi="PT Astra Serif" w:cs="Arial"/>
          <w:color w:val="000000"/>
          <w:sz w:val="28"/>
          <w:szCs w:val="28"/>
        </w:rPr>
        <w:t>»</w:t>
      </w:r>
      <w:r w:rsidRPr="00052B3E">
        <w:rPr>
          <w:rFonts w:ascii="PT Astra Serif" w:hAnsi="PT Astra Serif" w:cs="Arial"/>
          <w:color w:val="000000"/>
          <w:sz w:val="28"/>
          <w:szCs w:val="28"/>
        </w:rPr>
        <w:t>)</w:t>
      </w:r>
      <w:r w:rsidRPr="00B663A7">
        <w:rPr>
          <w:rFonts w:ascii="PT Astra Serif" w:hAnsi="PT Astra Serif" w:cs="Arial"/>
          <w:color w:val="000000"/>
          <w:sz w:val="28"/>
          <w:szCs w:val="28"/>
        </w:rPr>
        <w:t>;</w:t>
      </w:r>
    </w:p>
    <w:p w:rsidR="00976418" w:rsidRPr="00540A31"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w:t>
      </w:r>
      <w:r w:rsidRPr="00540A31">
        <w:rPr>
          <w:rFonts w:ascii="PT Astra Serif" w:hAnsi="PT Astra Serif" w:cs="Arial"/>
          <w:color w:val="000000"/>
          <w:sz w:val="28"/>
          <w:szCs w:val="28"/>
        </w:rPr>
        <w:t xml:space="preserve"> </w:t>
      </w:r>
      <w:r>
        <w:rPr>
          <w:rFonts w:ascii="PT Astra Serif" w:hAnsi="PT Astra Serif" w:cs="Arial"/>
          <w:color w:val="000000"/>
          <w:sz w:val="28"/>
          <w:szCs w:val="28"/>
        </w:rPr>
        <w:t>р</w:t>
      </w:r>
      <w:r w:rsidRPr="00052B3E">
        <w:rPr>
          <w:rFonts w:ascii="PT Astra Serif" w:hAnsi="PT Astra Serif" w:cs="Arial"/>
          <w:color w:val="000000"/>
          <w:sz w:val="28"/>
          <w:szCs w:val="28"/>
        </w:rPr>
        <w:t>ешение</w:t>
      </w:r>
      <w:r>
        <w:rPr>
          <w:rFonts w:ascii="PT Astra Serif" w:hAnsi="PT Astra Serif" w:cs="Arial"/>
          <w:color w:val="000000"/>
          <w:sz w:val="28"/>
          <w:szCs w:val="28"/>
        </w:rPr>
        <w:t xml:space="preserve">м </w:t>
      </w:r>
      <w:r w:rsidRPr="00052B3E">
        <w:rPr>
          <w:rFonts w:ascii="PT Astra Serif" w:hAnsi="PT Astra Serif" w:cs="Arial"/>
          <w:color w:val="000000"/>
          <w:sz w:val="28"/>
          <w:szCs w:val="28"/>
        </w:rPr>
        <w:t xml:space="preserve">Думы </w:t>
      </w:r>
      <w:r>
        <w:rPr>
          <w:rFonts w:ascii="PT Astra Serif" w:hAnsi="PT Astra Serif" w:cs="Arial"/>
          <w:color w:val="000000"/>
          <w:sz w:val="28"/>
          <w:szCs w:val="28"/>
        </w:rPr>
        <w:t>Свечинского муниципального округа Кировской области</w:t>
      </w:r>
      <w:r w:rsidRPr="00052B3E">
        <w:rPr>
          <w:rFonts w:ascii="PT Astra Serif" w:hAnsi="PT Astra Serif" w:cs="Arial"/>
          <w:color w:val="000000"/>
          <w:sz w:val="28"/>
          <w:szCs w:val="28"/>
        </w:rPr>
        <w:t xml:space="preserve"> от </w:t>
      </w:r>
      <w:r>
        <w:rPr>
          <w:rFonts w:ascii="PT Astra Serif" w:hAnsi="PT Astra Serif" w:cs="Arial"/>
          <w:color w:val="000000"/>
          <w:sz w:val="28"/>
          <w:szCs w:val="28"/>
        </w:rPr>
        <w:t xml:space="preserve">29 сентября </w:t>
      </w:r>
      <w:r w:rsidRPr="00052B3E">
        <w:rPr>
          <w:rFonts w:ascii="PT Astra Serif" w:hAnsi="PT Astra Serif" w:cs="Arial"/>
          <w:color w:val="000000"/>
          <w:sz w:val="28"/>
          <w:szCs w:val="28"/>
        </w:rPr>
        <w:t xml:space="preserve">2021 </w:t>
      </w:r>
      <w:r>
        <w:rPr>
          <w:rFonts w:ascii="PT Astra Serif" w:hAnsi="PT Astra Serif" w:cs="Arial"/>
          <w:color w:val="000000"/>
          <w:sz w:val="28"/>
          <w:szCs w:val="28"/>
        </w:rPr>
        <w:t xml:space="preserve">года № </w:t>
      </w:r>
      <w:r w:rsidRPr="00052B3E">
        <w:rPr>
          <w:rFonts w:ascii="PT Astra Serif" w:hAnsi="PT Astra Serif" w:cs="Arial"/>
          <w:color w:val="000000"/>
          <w:sz w:val="28"/>
          <w:szCs w:val="28"/>
        </w:rPr>
        <w:t>1</w:t>
      </w:r>
      <w:r>
        <w:rPr>
          <w:rFonts w:ascii="PT Astra Serif" w:hAnsi="PT Astra Serif" w:cs="Arial"/>
          <w:color w:val="000000"/>
          <w:sz w:val="28"/>
          <w:szCs w:val="28"/>
        </w:rPr>
        <w:t>8/185</w:t>
      </w:r>
      <w:r w:rsidRPr="00052B3E">
        <w:rPr>
          <w:rFonts w:ascii="PT Astra Serif" w:hAnsi="PT Astra Serif" w:cs="Arial"/>
          <w:color w:val="000000"/>
          <w:sz w:val="28"/>
          <w:szCs w:val="28"/>
        </w:rPr>
        <w:t xml:space="preserve"> </w:t>
      </w:r>
      <w:r>
        <w:rPr>
          <w:rFonts w:ascii="PT Astra Serif" w:hAnsi="PT Astra Serif" w:cs="Arial"/>
          <w:color w:val="000000"/>
          <w:sz w:val="28"/>
          <w:szCs w:val="28"/>
        </w:rPr>
        <w:t>«</w:t>
      </w:r>
      <w:r w:rsidRPr="00052B3E">
        <w:rPr>
          <w:rFonts w:ascii="PT Astra Serif" w:hAnsi="PT Astra Serif" w:cs="Arial"/>
          <w:color w:val="000000"/>
          <w:sz w:val="28"/>
          <w:szCs w:val="28"/>
        </w:rPr>
        <w:t xml:space="preserve">Об утверждении Положения о муниципальном земельном контроле </w:t>
      </w:r>
      <w:r>
        <w:rPr>
          <w:rFonts w:ascii="PT Astra Serif" w:hAnsi="PT Astra Serif" w:cs="Arial"/>
          <w:color w:val="000000"/>
          <w:sz w:val="28"/>
          <w:szCs w:val="28"/>
        </w:rPr>
        <w:t>в границах муниципального о</w:t>
      </w:r>
      <w:r w:rsidRPr="00052B3E">
        <w:rPr>
          <w:rFonts w:ascii="PT Astra Serif" w:hAnsi="PT Astra Serif" w:cs="Arial"/>
          <w:color w:val="000000"/>
          <w:sz w:val="28"/>
          <w:szCs w:val="28"/>
        </w:rPr>
        <w:t>бразования</w:t>
      </w:r>
      <w:r>
        <w:rPr>
          <w:rFonts w:ascii="PT Astra Serif" w:hAnsi="PT Astra Serif" w:cs="Arial"/>
          <w:color w:val="000000"/>
          <w:sz w:val="28"/>
          <w:szCs w:val="28"/>
        </w:rPr>
        <w:t xml:space="preserve"> Свечинский муниципальный округ Кировской области»</w:t>
      </w:r>
      <w:r w:rsidRPr="00540A31">
        <w:rPr>
          <w:rFonts w:ascii="PT Astra Serif" w:hAnsi="PT Astra Serif" w:cs="Arial"/>
          <w:color w:val="000000"/>
          <w:sz w:val="28"/>
          <w:szCs w:val="28"/>
        </w:rPr>
        <w:t>.</w:t>
      </w:r>
    </w:p>
    <w:p w:rsidR="00976418"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Times New Roman" w:hAnsi="Times New Roman"/>
          <w:sz w:val="28"/>
          <w:szCs w:val="28"/>
        </w:rPr>
        <w:t xml:space="preserve">        </w:t>
      </w:r>
      <w:r w:rsidRPr="00453648">
        <w:rPr>
          <w:rFonts w:ascii="Times New Roman" w:hAnsi="Times New Roman"/>
          <w:sz w:val="28"/>
          <w:szCs w:val="28"/>
        </w:rPr>
        <w:t>Учтены положения действовавш</w:t>
      </w:r>
      <w:r>
        <w:rPr>
          <w:rFonts w:ascii="Times New Roman" w:hAnsi="Times New Roman"/>
          <w:sz w:val="28"/>
          <w:szCs w:val="28"/>
        </w:rPr>
        <w:t>его</w:t>
      </w:r>
      <w:r w:rsidRPr="00453648">
        <w:rPr>
          <w:rFonts w:ascii="Times New Roman" w:hAnsi="Times New Roman"/>
          <w:sz w:val="28"/>
          <w:szCs w:val="28"/>
        </w:rPr>
        <w:t xml:space="preserve"> до 01.07.2021 административн</w:t>
      </w:r>
      <w:r>
        <w:rPr>
          <w:rFonts w:ascii="Times New Roman" w:hAnsi="Times New Roman"/>
          <w:sz w:val="28"/>
          <w:szCs w:val="28"/>
        </w:rPr>
        <w:t>ого</w:t>
      </w:r>
      <w:r w:rsidRPr="00453648">
        <w:rPr>
          <w:rFonts w:ascii="Times New Roman" w:hAnsi="Times New Roman"/>
          <w:sz w:val="28"/>
          <w:szCs w:val="28"/>
        </w:rPr>
        <w:t xml:space="preserve"> </w:t>
      </w:r>
      <w:r>
        <w:rPr>
          <w:rFonts w:ascii="Times New Roman" w:hAnsi="Times New Roman"/>
          <w:sz w:val="28"/>
          <w:szCs w:val="28"/>
        </w:rPr>
        <w:t xml:space="preserve">регламента </w:t>
      </w:r>
      <w:r w:rsidRPr="00E43DD8">
        <w:rPr>
          <w:rFonts w:ascii="Times New Roman" w:hAnsi="Times New Roman"/>
          <w:sz w:val="28"/>
          <w:szCs w:val="28"/>
        </w:rPr>
        <w:t>осуществления муниципального земельного контроля за использованием земель на территории муниципального образования Свечинский муниципальный район Кировской области, утверждённым постановлением администрации Свечинского района от 13.04.2020  № 21</w:t>
      </w:r>
      <w:r>
        <w:rPr>
          <w:rFonts w:ascii="Times New Roman" w:hAnsi="Times New Roman"/>
          <w:sz w:val="28"/>
          <w:szCs w:val="28"/>
        </w:rPr>
        <w:t xml:space="preserve">. </w:t>
      </w:r>
    </w:p>
    <w:p w:rsidR="00976418" w:rsidRPr="00BD2326" w:rsidRDefault="00976418" w:rsidP="00976418">
      <w:pPr>
        <w:spacing w:after="0" w:line="240" w:lineRule="auto"/>
        <w:ind w:right="-61" w:firstLine="568"/>
        <w:jc w:val="both"/>
        <w:rPr>
          <w:rFonts w:ascii="Times New Roman" w:hAnsi="Times New Roman"/>
          <w:sz w:val="28"/>
          <w:szCs w:val="28"/>
        </w:rPr>
      </w:pPr>
      <w:r>
        <w:rPr>
          <w:rFonts w:ascii="PT Astra Serif" w:hAnsi="PT Astra Serif" w:cs="Arial"/>
          <w:color w:val="000000"/>
          <w:sz w:val="28"/>
          <w:szCs w:val="28"/>
        </w:rPr>
        <w:t>4.</w:t>
      </w:r>
      <w:r w:rsidRPr="00BD2326">
        <w:rPr>
          <w:rFonts w:ascii="Times New Roman" w:eastAsia="Calibri" w:hAnsi="Times New Roman"/>
          <w:sz w:val="28"/>
          <w:szCs w:val="28"/>
        </w:rPr>
        <w:t xml:space="preserve">  </w:t>
      </w:r>
      <w:r w:rsidRPr="00BD2326">
        <w:rPr>
          <w:rFonts w:ascii="Times New Roman" w:hAnsi="Times New Roman"/>
          <w:sz w:val="28"/>
          <w:szCs w:val="28"/>
        </w:rPr>
        <w:t xml:space="preserve">На 2021 год администрацией Свечинского муниципального округа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976418" w:rsidRPr="00BD2326" w:rsidRDefault="00976418" w:rsidP="00976418">
      <w:pPr>
        <w:spacing w:after="0" w:line="240" w:lineRule="auto"/>
        <w:ind w:firstLine="709"/>
        <w:jc w:val="both"/>
        <w:rPr>
          <w:rFonts w:ascii="Times New Roman" w:hAnsi="Times New Roman"/>
          <w:sz w:val="28"/>
          <w:szCs w:val="28"/>
        </w:rPr>
      </w:pPr>
      <w:r w:rsidRPr="00BD2326">
        <w:rPr>
          <w:rFonts w:ascii="Times New Roman" w:hAnsi="Times New Roman"/>
          <w:sz w:val="28"/>
          <w:szCs w:val="28"/>
        </w:rPr>
        <w:t>В 2021 году от контрольного органа в органы прокуратуры о согласовании проведения внеплановых проверок направлял</w:t>
      </w:r>
      <w:r>
        <w:rPr>
          <w:rFonts w:ascii="Times New Roman" w:hAnsi="Times New Roman"/>
          <w:sz w:val="28"/>
          <w:szCs w:val="28"/>
        </w:rPr>
        <w:t>о</w:t>
      </w:r>
      <w:r w:rsidRPr="00BD2326">
        <w:rPr>
          <w:rFonts w:ascii="Times New Roman" w:hAnsi="Times New Roman"/>
          <w:sz w:val="28"/>
          <w:szCs w:val="28"/>
        </w:rPr>
        <w:t>сь</w:t>
      </w:r>
      <w:r>
        <w:rPr>
          <w:rFonts w:ascii="Times New Roman" w:hAnsi="Times New Roman"/>
          <w:sz w:val="28"/>
          <w:szCs w:val="28"/>
        </w:rPr>
        <w:t xml:space="preserve"> 1 заявление в отношении индивидуального предпринимателя</w:t>
      </w:r>
      <w:r w:rsidRPr="00BD2326">
        <w:rPr>
          <w:rFonts w:ascii="Times New Roman" w:hAnsi="Times New Roman"/>
          <w:sz w:val="28"/>
          <w:szCs w:val="28"/>
        </w:rPr>
        <w:t>,</w:t>
      </w:r>
      <w:r>
        <w:rPr>
          <w:rFonts w:ascii="Times New Roman" w:hAnsi="Times New Roman"/>
          <w:sz w:val="28"/>
          <w:szCs w:val="28"/>
        </w:rPr>
        <w:t xml:space="preserve"> на которое прокуратурой было выдано решение об отказе в согласовании проведения внеплановой выездной по основанию пп. 2 п. 8 ст. 66 Федерального закона от 31.07.2020 № 248-ФЗ «О государственном контроле (надзоре) и муниципальном контроле в Российской Федерации» (отсутствие оснований для проведения внеплановой выездной проверки - фактов угрозы жизни или здоровью не представлено), </w:t>
      </w:r>
      <w:r w:rsidRPr="00BD2326">
        <w:rPr>
          <w:rFonts w:ascii="Times New Roman" w:hAnsi="Times New Roman"/>
          <w:sz w:val="28"/>
          <w:szCs w:val="28"/>
        </w:rPr>
        <w:t xml:space="preserve">внеплановые проверки в отношении юридических лиц и индивидуальных предпринимателей не проводились. </w:t>
      </w:r>
    </w:p>
    <w:p w:rsidR="00976418" w:rsidRDefault="00976418" w:rsidP="00976418">
      <w:pPr>
        <w:shd w:val="clear" w:color="auto" w:fill="FFFFFF"/>
        <w:spacing w:after="0" w:line="240" w:lineRule="auto"/>
        <w:ind w:firstLine="709"/>
        <w:jc w:val="both"/>
        <w:textAlignment w:val="baseline"/>
        <w:rPr>
          <w:rFonts w:ascii="PT Astra Serif" w:hAnsi="PT Astra Serif"/>
          <w:sz w:val="28"/>
          <w:szCs w:val="28"/>
        </w:rPr>
      </w:pPr>
      <w:r>
        <w:rPr>
          <w:rFonts w:ascii="PT Astra Serif" w:hAnsi="PT Astra Serif" w:cs="Arial"/>
          <w:color w:val="000000" w:themeColor="text1"/>
          <w:sz w:val="28"/>
          <w:szCs w:val="28"/>
        </w:rPr>
        <w:t xml:space="preserve">5. </w:t>
      </w:r>
      <w:r w:rsidRPr="00EC73DC">
        <w:rPr>
          <w:rFonts w:ascii="PT Astra Serif" w:hAnsi="PT Astra Serif" w:cs="Arial"/>
          <w:color w:val="000000" w:themeColor="text1"/>
          <w:sz w:val="28"/>
          <w:szCs w:val="28"/>
        </w:rPr>
        <w:t xml:space="preserve">В рамках муниципального земельного контроля </w:t>
      </w:r>
      <w:r>
        <w:rPr>
          <w:rFonts w:ascii="PT Astra Serif" w:hAnsi="PT Astra Serif" w:cs="Arial"/>
          <w:color w:val="000000" w:themeColor="text1"/>
          <w:sz w:val="28"/>
          <w:szCs w:val="28"/>
        </w:rPr>
        <w:t>в течение 2021 года</w:t>
      </w:r>
      <w:r w:rsidRPr="00EC73DC">
        <w:rPr>
          <w:rFonts w:ascii="PT Astra Serif" w:hAnsi="PT Astra Serif" w:cs="Arial"/>
          <w:color w:val="000000" w:themeColor="text1"/>
          <w:sz w:val="28"/>
          <w:szCs w:val="28"/>
        </w:rPr>
        <w:t xml:space="preserve"> </w:t>
      </w:r>
      <w:r>
        <w:rPr>
          <w:rFonts w:ascii="PT Astra Serif" w:hAnsi="PT Astra Serif" w:cs="Arial"/>
          <w:color w:val="000000" w:themeColor="text1"/>
          <w:sz w:val="28"/>
          <w:szCs w:val="28"/>
        </w:rPr>
        <w:t xml:space="preserve">на основании обращений и заявлений граждан и юридических лиц </w:t>
      </w:r>
      <w:r w:rsidRPr="009332DA">
        <w:rPr>
          <w:rFonts w:ascii="PT Astra Serif" w:hAnsi="PT Astra Serif"/>
          <w:sz w:val="28"/>
          <w:szCs w:val="28"/>
        </w:rPr>
        <w:t xml:space="preserve">проведено </w:t>
      </w:r>
      <w:r>
        <w:rPr>
          <w:rFonts w:ascii="PT Astra Serif" w:hAnsi="PT Astra Serif"/>
          <w:sz w:val="28"/>
          <w:szCs w:val="28"/>
        </w:rPr>
        <w:t>6</w:t>
      </w:r>
      <w:r w:rsidRPr="009332DA">
        <w:rPr>
          <w:rFonts w:ascii="PT Astra Serif" w:hAnsi="PT Astra Serif"/>
          <w:sz w:val="28"/>
          <w:szCs w:val="28"/>
        </w:rPr>
        <w:t xml:space="preserve"> </w:t>
      </w:r>
      <w:r>
        <w:rPr>
          <w:rFonts w:ascii="PT Astra Serif" w:hAnsi="PT Astra Serif"/>
          <w:sz w:val="28"/>
          <w:szCs w:val="28"/>
        </w:rPr>
        <w:lastRenderedPageBreak/>
        <w:t xml:space="preserve">внеплановых </w:t>
      </w:r>
      <w:r w:rsidRPr="009332DA">
        <w:rPr>
          <w:rFonts w:ascii="PT Astra Serif" w:hAnsi="PT Astra Serif"/>
          <w:sz w:val="28"/>
          <w:szCs w:val="28"/>
        </w:rPr>
        <w:t>провер</w:t>
      </w:r>
      <w:r>
        <w:rPr>
          <w:rFonts w:ascii="PT Astra Serif" w:hAnsi="PT Astra Serif"/>
          <w:sz w:val="28"/>
          <w:szCs w:val="28"/>
        </w:rPr>
        <w:t>ок в отношении граждан</w:t>
      </w:r>
      <w:r w:rsidRPr="009332DA">
        <w:rPr>
          <w:rFonts w:ascii="PT Astra Serif" w:hAnsi="PT Astra Serif"/>
          <w:sz w:val="28"/>
          <w:szCs w:val="28"/>
        </w:rPr>
        <w:t xml:space="preserve"> на предмет соблюдения </w:t>
      </w:r>
      <w:r>
        <w:rPr>
          <w:rFonts w:ascii="PT Astra Serif" w:hAnsi="PT Astra Serif"/>
          <w:sz w:val="28"/>
          <w:szCs w:val="28"/>
        </w:rPr>
        <w:t xml:space="preserve">обязательных </w:t>
      </w:r>
      <w:r w:rsidRPr="009332DA">
        <w:rPr>
          <w:rFonts w:ascii="PT Astra Serif" w:hAnsi="PT Astra Serif"/>
          <w:sz w:val="28"/>
          <w:szCs w:val="28"/>
        </w:rPr>
        <w:t>требований земельного законодательства</w:t>
      </w:r>
      <w:r>
        <w:rPr>
          <w:rFonts w:ascii="PT Astra Serif" w:hAnsi="PT Astra Serif"/>
          <w:sz w:val="28"/>
          <w:szCs w:val="28"/>
        </w:rPr>
        <w:t xml:space="preserve"> Российской Федерации.</w:t>
      </w:r>
    </w:p>
    <w:p w:rsidR="00976418" w:rsidRPr="009332DA" w:rsidRDefault="00976418" w:rsidP="00976418">
      <w:pPr>
        <w:spacing w:after="0" w:line="240" w:lineRule="auto"/>
        <w:ind w:firstLine="709"/>
        <w:jc w:val="both"/>
        <w:rPr>
          <w:rFonts w:ascii="PT Astra Serif" w:hAnsi="PT Astra Serif"/>
          <w:sz w:val="28"/>
          <w:szCs w:val="28"/>
        </w:rPr>
      </w:pPr>
      <w:r>
        <w:rPr>
          <w:rFonts w:ascii="PT Astra Serif" w:hAnsi="PT Astra Serif"/>
          <w:sz w:val="28"/>
          <w:szCs w:val="28"/>
        </w:rPr>
        <w:t>В результате проведенных проверок за отчетный период:</w:t>
      </w:r>
    </w:p>
    <w:p w:rsidR="00976418" w:rsidRDefault="00976418" w:rsidP="00976418">
      <w:pPr>
        <w:spacing w:after="0" w:line="240" w:lineRule="auto"/>
        <w:ind w:firstLine="709"/>
        <w:jc w:val="both"/>
        <w:rPr>
          <w:rFonts w:ascii="PT Astra Serif" w:hAnsi="PT Astra Serif"/>
          <w:sz w:val="28"/>
          <w:szCs w:val="28"/>
        </w:rPr>
      </w:pPr>
      <w:r>
        <w:rPr>
          <w:rFonts w:ascii="PT Astra Serif" w:hAnsi="PT Astra Serif"/>
          <w:sz w:val="28"/>
          <w:szCs w:val="28"/>
        </w:rPr>
        <w:t>1)   составлено 2 акта проверки, по которым нарушения не выявлены;</w:t>
      </w:r>
    </w:p>
    <w:p w:rsidR="00976418" w:rsidRDefault="00976418" w:rsidP="00976418">
      <w:pPr>
        <w:tabs>
          <w:tab w:val="left" w:pos="993"/>
        </w:tabs>
        <w:spacing w:after="0" w:line="240" w:lineRule="auto"/>
        <w:ind w:firstLine="709"/>
        <w:jc w:val="both"/>
        <w:rPr>
          <w:rFonts w:ascii="PT Astra Serif" w:hAnsi="PT Astra Serif"/>
          <w:sz w:val="28"/>
          <w:szCs w:val="28"/>
        </w:rPr>
      </w:pPr>
      <w:r>
        <w:rPr>
          <w:rFonts w:ascii="PT Astra Serif" w:hAnsi="PT Astra Serif"/>
          <w:sz w:val="28"/>
          <w:szCs w:val="28"/>
        </w:rPr>
        <w:t>2) составлено</w:t>
      </w:r>
      <w:r w:rsidRPr="009332DA">
        <w:rPr>
          <w:rFonts w:ascii="PT Astra Serif" w:hAnsi="PT Astra Serif"/>
          <w:sz w:val="28"/>
          <w:szCs w:val="28"/>
        </w:rPr>
        <w:t xml:space="preserve"> </w:t>
      </w:r>
      <w:r>
        <w:rPr>
          <w:rFonts w:ascii="PT Astra Serif" w:hAnsi="PT Astra Serif"/>
          <w:sz w:val="28"/>
          <w:szCs w:val="28"/>
        </w:rPr>
        <w:t>2</w:t>
      </w:r>
      <w:r w:rsidRPr="009332DA">
        <w:rPr>
          <w:rFonts w:ascii="PT Astra Serif" w:hAnsi="PT Astra Serif"/>
          <w:sz w:val="28"/>
          <w:szCs w:val="28"/>
        </w:rPr>
        <w:t xml:space="preserve"> акт</w:t>
      </w:r>
      <w:r>
        <w:rPr>
          <w:rFonts w:ascii="PT Astra Serif" w:hAnsi="PT Astra Serif"/>
          <w:sz w:val="28"/>
          <w:szCs w:val="28"/>
        </w:rPr>
        <w:t>а</w:t>
      </w:r>
      <w:r w:rsidRPr="009332DA">
        <w:rPr>
          <w:rFonts w:ascii="PT Astra Serif" w:hAnsi="PT Astra Serif"/>
          <w:sz w:val="28"/>
          <w:szCs w:val="28"/>
        </w:rPr>
        <w:t xml:space="preserve"> провер</w:t>
      </w:r>
      <w:r>
        <w:rPr>
          <w:rFonts w:ascii="PT Astra Serif" w:hAnsi="PT Astra Serif"/>
          <w:sz w:val="28"/>
          <w:szCs w:val="28"/>
        </w:rPr>
        <w:t>ки</w:t>
      </w:r>
      <w:r w:rsidRPr="009332DA">
        <w:rPr>
          <w:rFonts w:ascii="PT Astra Serif" w:hAnsi="PT Astra Serif"/>
          <w:sz w:val="28"/>
          <w:szCs w:val="28"/>
        </w:rPr>
        <w:t xml:space="preserve"> по факту самовольного занятия земельных участков, на которых расположены </w:t>
      </w:r>
      <w:r>
        <w:rPr>
          <w:rFonts w:ascii="PT Astra Serif" w:hAnsi="PT Astra Serif"/>
          <w:sz w:val="28"/>
          <w:szCs w:val="28"/>
        </w:rPr>
        <w:t>огород, клумбы с цветами, теплицы, парники</w:t>
      </w:r>
      <w:r w:rsidRPr="009332DA">
        <w:rPr>
          <w:rFonts w:ascii="PT Astra Serif" w:hAnsi="PT Astra Serif"/>
          <w:sz w:val="28"/>
          <w:szCs w:val="28"/>
        </w:rPr>
        <w:t xml:space="preserve">, деревянные </w:t>
      </w:r>
      <w:r>
        <w:rPr>
          <w:rFonts w:ascii="PT Astra Serif" w:hAnsi="PT Astra Serif"/>
          <w:sz w:val="28"/>
          <w:szCs w:val="28"/>
        </w:rPr>
        <w:t>строения (</w:t>
      </w:r>
      <w:r w:rsidRPr="009332DA">
        <w:rPr>
          <w:rFonts w:ascii="PT Astra Serif" w:hAnsi="PT Astra Serif"/>
          <w:sz w:val="28"/>
          <w:szCs w:val="28"/>
        </w:rPr>
        <w:t>гараж</w:t>
      </w:r>
      <w:r>
        <w:rPr>
          <w:rFonts w:ascii="PT Astra Serif" w:hAnsi="PT Astra Serif"/>
          <w:sz w:val="28"/>
          <w:szCs w:val="28"/>
        </w:rPr>
        <w:t>, сарай)</w:t>
      </w:r>
      <w:r w:rsidRPr="009332DA">
        <w:rPr>
          <w:rFonts w:ascii="PT Astra Serif" w:hAnsi="PT Astra Serif"/>
          <w:sz w:val="28"/>
          <w:szCs w:val="28"/>
        </w:rPr>
        <w:t>, содержащих признаки административн</w:t>
      </w:r>
      <w:r>
        <w:rPr>
          <w:rFonts w:ascii="PT Astra Serif" w:hAnsi="PT Astra Serif"/>
          <w:sz w:val="28"/>
          <w:szCs w:val="28"/>
        </w:rPr>
        <w:t>ого</w:t>
      </w:r>
      <w:r w:rsidRPr="009332DA">
        <w:rPr>
          <w:rFonts w:ascii="PT Astra Serif" w:hAnsi="PT Astra Serif"/>
          <w:sz w:val="28"/>
          <w:szCs w:val="28"/>
        </w:rPr>
        <w:t xml:space="preserve"> правонарушени</w:t>
      </w:r>
      <w:r>
        <w:rPr>
          <w:rFonts w:ascii="PT Astra Serif" w:hAnsi="PT Astra Serif"/>
          <w:sz w:val="28"/>
          <w:szCs w:val="28"/>
        </w:rPr>
        <w:t>я</w:t>
      </w:r>
      <w:r w:rsidRPr="009332DA">
        <w:rPr>
          <w:rFonts w:ascii="PT Astra Serif" w:hAnsi="PT Astra Serif"/>
          <w:sz w:val="28"/>
          <w:szCs w:val="28"/>
        </w:rPr>
        <w:t>, предусмотренн</w:t>
      </w:r>
      <w:r>
        <w:rPr>
          <w:rFonts w:ascii="PT Astra Serif" w:hAnsi="PT Astra Serif"/>
          <w:sz w:val="28"/>
          <w:szCs w:val="28"/>
        </w:rPr>
        <w:t>ого статьей 7.1</w:t>
      </w:r>
      <w:r w:rsidRPr="009332DA">
        <w:rPr>
          <w:rFonts w:ascii="PT Astra Serif" w:hAnsi="PT Astra Serif"/>
          <w:sz w:val="28"/>
          <w:szCs w:val="28"/>
        </w:rPr>
        <w:t xml:space="preserve"> Кодекса Российской Федерации об а</w:t>
      </w:r>
      <w:r>
        <w:rPr>
          <w:rFonts w:ascii="PT Astra Serif" w:hAnsi="PT Astra Serif"/>
          <w:sz w:val="28"/>
          <w:szCs w:val="28"/>
        </w:rPr>
        <w:t xml:space="preserve">дминистративных правонарушениях. Выданы предписания на устранение выявленных нарушений. </w:t>
      </w:r>
    </w:p>
    <w:p w:rsidR="00976418" w:rsidRDefault="00976418" w:rsidP="00976418">
      <w:pPr>
        <w:tabs>
          <w:tab w:val="left" w:pos="993"/>
        </w:tabs>
        <w:spacing w:after="0" w:line="240" w:lineRule="auto"/>
        <w:ind w:firstLine="709"/>
        <w:jc w:val="both"/>
        <w:rPr>
          <w:rFonts w:ascii="PT Astra Serif" w:hAnsi="PT Astra Serif"/>
          <w:sz w:val="28"/>
          <w:szCs w:val="28"/>
        </w:rPr>
      </w:pPr>
      <w:r>
        <w:rPr>
          <w:rFonts w:ascii="PT Astra Serif" w:hAnsi="PT Astra Serif"/>
          <w:sz w:val="28"/>
          <w:szCs w:val="28"/>
        </w:rPr>
        <w:t>3)</w:t>
      </w:r>
      <w:r w:rsidRPr="009332DA">
        <w:rPr>
          <w:rFonts w:ascii="PT Astra Serif" w:hAnsi="PT Astra Serif"/>
          <w:sz w:val="28"/>
          <w:szCs w:val="28"/>
        </w:rPr>
        <w:t xml:space="preserve"> </w:t>
      </w:r>
      <w:r>
        <w:rPr>
          <w:rFonts w:ascii="PT Astra Serif" w:hAnsi="PT Astra Serif"/>
          <w:sz w:val="28"/>
          <w:szCs w:val="28"/>
        </w:rPr>
        <w:t>составлено 2</w:t>
      </w:r>
      <w:r w:rsidRPr="009332DA">
        <w:rPr>
          <w:rFonts w:ascii="PT Astra Serif" w:hAnsi="PT Astra Serif"/>
          <w:sz w:val="28"/>
          <w:szCs w:val="28"/>
        </w:rPr>
        <w:t xml:space="preserve"> акт</w:t>
      </w:r>
      <w:r>
        <w:rPr>
          <w:rFonts w:ascii="PT Astra Serif" w:hAnsi="PT Astra Serif"/>
          <w:sz w:val="28"/>
          <w:szCs w:val="28"/>
        </w:rPr>
        <w:t>а проверки за неисполнение</w:t>
      </w:r>
      <w:r w:rsidRPr="009332DA">
        <w:rPr>
          <w:rFonts w:ascii="PT Astra Serif" w:hAnsi="PT Astra Serif"/>
          <w:sz w:val="28"/>
          <w:szCs w:val="28"/>
        </w:rPr>
        <w:t xml:space="preserve"> ранее выданных предписаний об освобождении самовольно занятых земельных участков либо об оформлении правоустанавливающих документов на землю, на которых находятся объекты недвижимости, по результатам которых</w:t>
      </w:r>
      <w:r>
        <w:rPr>
          <w:rFonts w:ascii="PT Astra Serif" w:hAnsi="PT Astra Serif"/>
          <w:sz w:val="28"/>
          <w:szCs w:val="28"/>
        </w:rPr>
        <w:t xml:space="preserve"> составлены а</w:t>
      </w:r>
      <w:r w:rsidRPr="009332DA">
        <w:rPr>
          <w:rFonts w:ascii="PT Astra Serif" w:hAnsi="PT Astra Serif"/>
          <w:sz w:val="28"/>
          <w:szCs w:val="28"/>
        </w:rPr>
        <w:t>кт</w:t>
      </w:r>
      <w:r>
        <w:rPr>
          <w:rFonts w:ascii="PT Astra Serif" w:hAnsi="PT Astra Serif"/>
          <w:sz w:val="28"/>
          <w:szCs w:val="28"/>
        </w:rPr>
        <w:t>ы</w:t>
      </w:r>
      <w:r w:rsidRPr="009332DA">
        <w:rPr>
          <w:rFonts w:ascii="PT Astra Serif" w:hAnsi="PT Astra Serif"/>
          <w:sz w:val="28"/>
          <w:szCs w:val="28"/>
        </w:rPr>
        <w:t xml:space="preserve"> провер</w:t>
      </w:r>
      <w:r>
        <w:rPr>
          <w:rFonts w:ascii="PT Astra Serif" w:hAnsi="PT Astra Serif"/>
          <w:sz w:val="28"/>
          <w:szCs w:val="28"/>
        </w:rPr>
        <w:t>о</w:t>
      </w:r>
      <w:r w:rsidRPr="009332DA">
        <w:rPr>
          <w:rFonts w:ascii="PT Astra Serif" w:hAnsi="PT Astra Serif"/>
          <w:sz w:val="28"/>
          <w:szCs w:val="28"/>
        </w:rPr>
        <w:t>к</w:t>
      </w:r>
      <w:r>
        <w:rPr>
          <w:rFonts w:ascii="PT Astra Serif" w:hAnsi="PT Astra Serif"/>
          <w:sz w:val="28"/>
          <w:szCs w:val="28"/>
        </w:rPr>
        <w:t xml:space="preserve"> и </w:t>
      </w:r>
      <w:r w:rsidRPr="009332DA">
        <w:rPr>
          <w:rFonts w:ascii="PT Astra Serif" w:hAnsi="PT Astra Serif"/>
          <w:sz w:val="28"/>
          <w:szCs w:val="28"/>
        </w:rPr>
        <w:t>направлен</w:t>
      </w:r>
      <w:r>
        <w:rPr>
          <w:rFonts w:ascii="PT Astra Serif" w:hAnsi="PT Astra Serif"/>
          <w:sz w:val="28"/>
          <w:szCs w:val="28"/>
        </w:rPr>
        <w:t>ы</w:t>
      </w:r>
      <w:r w:rsidRPr="009332DA">
        <w:rPr>
          <w:rFonts w:ascii="PT Astra Serif" w:hAnsi="PT Astra Serif"/>
          <w:sz w:val="28"/>
          <w:szCs w:val="28"/>
        </w:rPr>
        <w:t xml:space="preserve"> в</w:t>
      </w:r>
      <w:r>
        <w:rPr>
          <w:rFonts w:ascii="PT Astra Serif" w:hAnsi="PT Astra Serif"/>
          <w:sz w:val="28"/>
          <w:szCs w:val="28"/>
        </w:rPr>
        <w:t xml:space="preserve"> Котельничский межмуниципальный отдел – главному государственному инспектору Арбажского, Даровского, Котельничского, Орловского, Свечинского, Шабалинского районов г. Котельнича по использованию и охране земель </w:t>
      </w:r>
      <w:r w:rsidRPr="009332DA">
        <w:rPr>
          <w:rFonts w:ascii="PT Astra Serif" w:hAnsi="PT Astra Serif"/>
          <w:sz w:val="28"/>
          <w:szCs w:val="28"/>
        </w:rPr>
        <w:t>с целью привлечения виновн</w:t>
      </w:r>
      <w:r>
        <w:rPr>
          <w:rFonts w:ascii="PT Astra Serif" w:hAnsi="PT Astra Serif"/>
          <w:sz w:val="28"/>
          <w:szCs w:val="28"/>
        </w:rPr>
        <w:t>ых</w:t>
      </w:r>
      <w:r w:rsidRPr="009332DA">
        <w:rPr>
          <w:rFonts w:ascii="PT Astra Serif" w:hAnsi="PT Astra Serif"/>
          <w:sz w:val="28"/>
          <w:szCs w:val="28"/>
        </w:rPr>
        <w:t xml:space="preserve"> лиц к административной ответственности</w:t>
      </w:r>
      <w:r>
        <w:rPr>
          <w:rFonts w:ascii="PT Astra Serif" w:hAnsi="PT Astra Serif"/>
          <w:sz w:val="28"/>
          <w:szCs w:val="28"/>
        </w:rPr>
        <w:t>.</w:t>
      </w:r>
    </w:p>
    <w:p w:rsidR="00976418" w:rsidRPr="00540A31" w:rsidRDefault="00976418" w:rsidP="00976418">
      <w:pPr>
        <w:shd w:val="clear" w:color="auto" w:fill="FFFFFF"/>
        <w:spacing w:after="0" w:line="240" w:lineRule="auto"/>
        <w:ind w:firstLine="709"/>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6. </w:t>
      </w:r>
      <w:r w:rsidRPr="00540A31">
        <w:rPr>
          <w:rFonts w:ascii="PT Astra Serif" w:hAnsi="PT Astra Serif" w:cs="Arial"/>
          <w:color w:val="000000"/>
          <w:sz w:val="28"/>
          <w:szCs w:val="28"/>
        </w:rPr>
        <w:t>Типичными нарушениями при осуществлении муниципального земельного контроля являются:</w:t>
      </w:r>
    </w:p>
    <w:p w:rsidR="00976418" w:rsidRPr="009678F5" w:rsidRDefault="00976418" w:rsidP="00976418">
      <w:pPr>
        <w:shd w:val="clear" w:color="auto" w:fill="FFFFFF"/>
        <w:tabs>
          <w:tab w:val="left" w:pos="1276"/>
        </w:tabs>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1) </w:t>
      </w:r>
      <w:r w:rsidRPr="009678F5">
        <w:rPr>
          <w:rFonts w:ascii="PT Astra Serif" w:hAnsi="PT Astra Serif" w:cs="Arial"/>
          <w:color w:val="000000"/>
          <w:sz w:val="28"/>
          <w:szCs w:val="28"/>
        </w:rPr>
        <w:t>Изменение фактических границ земельных участков, в результате которых увеличивается площадь земельного участка за счет занятия земель, находящихся в муниципальной собственности либо земель, государственная собственность на которые не разграничена.</w:t>
      </w:r>
    </w:p>
    <w:p w:rsidR="00976418" w:rsidRPr="00F93F8C" w:rsidRDefault="00976418" w:rsidP="00976418">
      <w:pPr>
        <w:pStyle w:val="a4"/>
        <w:shd w:val="clear" w:color="auto" w:fill="FFFFFF"/>
        <w:tabs>
          <w:tab w:val="left" w:pos="1276"/>
        </w:tabs>
        <w:spacing w:after="0" w:line="240" w:lineRule="auto"/>
        <w:ind w:left="0" w:firstLine="709"/>
        <w:jc w:val="both"/>
        <w:textAlignment w:val="baseline"/>
        <w:rPr>
          <w:rFonts w:ascii="PT Astra Serif" w:hAnsi="PT Astra Serif" w:cs="Arial"/>
          <w:color w:val="000000"/>
          <w:sz w:val="28"/>
          <w:szCs w:val="28"/>
        </w:rPr>
      </w:pPr>
      <w:r w:rsidRPr="00F93F8C">
        <w:rPr>
          <w:rFonts w:ascii="PT Astra Serif" w:hAnsi="PT Astra Serif" w:cs="Arial"/>
          <w:color w:val="000000"/>
          <w:sz w:val="28"/>
          <w:szCs w:val="28"/>
        </w:rPr>
        <w:t>Ответственность за правонарушение установлена статьей 7.1 Кодекса об административных правонарушения</w:t>
      </w:r>
      <w:r>
        <w:rPr>
          <w:rFonts w:ascii="PT Astra Serif" w:hAnsi="PT Astra Serif" w:cs="Arial"/>
          <w:color w:val="000000"/>
          <w:sz w:val="28"/>
          <w:szCs w:val="28"/>
        </w:rPr>
        <w:t>х</w:t>
      </w:r>
      <w:r w:rsidRPr="00F93F8C">
        <w:rPr>
          <w:rFonts w:ascii="PT Astra Serif" w:hAnsi="PT Astra Serif" w:cs="Arial"/>
          <w:color w:val="000000"/>
          <w:sz w:val="28"/>
          <w:szCs w:val="28"/>
        </w:rPr>
        <w:t xml:space="preserve"> Российской Федерации.</w:t>
      </w:r>
    </w:p>
    <w:p w:rsidR="00976418" w:rsidRPr="00DF09EB" w:rsidRDefault="00976418" w:rsidP="00976418">
      <w:pPr>
        <w:pStyle w:val="a4"/>
        <w:shd w:val="clear" w:color="auto" w:fill="FFFFFF"/>
        <w:tabs>
          <w:tab w:val="left" w:pos="1276"/>
        </w:tabs>
        <w:spacing w:after="0" w:line="240" w:lineRule="auto"/>
        <w:ind w:left="0" w:firstLine="709"/>
        <w:jc w:val="both"/>
        <w:textAlignment w:val="baseline"/>
        <w:rPr>
          <w:rFonts w:ascii="PT Astra Serif" w:hAnsi="PT Astra Serif" w:cs="Arial"/>
          <w:color w:val="000000"/>
          <w:sz w:val="28"/>
          <w:szCs w:val="28"/>
        </w:rPr>
      </w:pPr>
      <w:r w:rsidRPr="00DF09EB">
        <w:rPr>
          <w:rFonts w:ascii="PT Astra Serif" w:hAnsi="PT Astra Serif" w:cs="Arial"/>
          <w:color w:val="000000"/>
          <w:sz w:val="28"/>
          <w:szCs w:val="28"/>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В случае</w:t>
      </w:r>
      <w:r>
        <w:rPr>
          <w:rFonts w:ascii="PT Astra Serif" w:hAnsi="PT Astra Serif" w:cs="Arial"/>
          <w:color w:val="000000"/>
          <w:sz w:val="28"/>
          <w:szCs w:val="28"/>
        </w:rPr>
        <w:t>,</w:t>
      </w:r>
      <w:r w:rsidRPr="00DF09EB">
        <w:rPr>
          <w:rFonts w:ascii="PT Astra Serif" w:hAnsi="PT Astra Serif" w:cs="Arial"/>
          <w:color w:val="000000"/>
          <w:sz w:val="28"/>
          <w:szCs w:val="28"/>
        </w:rPr>
        <w:t xml:space="preserve">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rsidR="00976418" w:rsidRPr="009678F5"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2) </w:t>
      </w:r>
      <w:r w:rsidRPr="009678F5">
        <w:rPr>
          <w:rFonts w:ascii="PT Astra Serif" w:hAnsi="PT Astra Serif" w:cs="Arial"/>
          <w:color w:val="000000"/>
          <w:sz w:val="28"/>
          <w:szCs w:val="28"/>
        </w:rPr>
        <w:t>Неиспользование земельног</w:t>
      </w:r>
      <w:r>
        <w:rPr>
          <w:rFonts w:ascii="PT Astra Serif" w:hAnsi="PT Astra Serif" w:cs="Arial"/>
          <w:color w:val="000000"/>
          <w:sz w:val="28"/>
          <w:szCs w:val="28"/>
        </w:rPr>
        <w:t xml:space="preserve">о участка, предназначенного для </w:t>
      </w:r>
      <w:r w:rsidRPr="009678F5">
        <w:rPr>
          <w:rFonts w:ascii="PT Astra Serif" w:hAnsi="PT Astra Serif" w:cs="Arial"/>
          <w:color w:val="000000"/>
          <w:sz w:val="28"/>
          <w:szCs w:val="28"/>
        </w:rPr>
        <w:t>жилищного или иного строительства, садоводства и огородничества.</w:t>
      </w:r>
    </w:p>
    <w:p w:rsidR="00976418" w:rsidRPr="00CB28B2" w:rsidRDefault="00976418" w:rsidP="00976418">
      <w:pPr>
        <w:pStyle w:val="a4"/>
        <w:shd w:val="clear" w:color="auto" w:fill="FFFFFF"/>
        <w:spacing w:after="0" w:line="240" w:lineRule="auto"/>
        <w:ind w:left="0" w:firstLine="709"/>
        <w:jc w:val="both"/>
        <w:textAlignment w:val="baseline"/>
        <w:rPr>
          <w:rFonts w:ascii="PT Astra Serif" w:hAnsi="PT Astra Serif" w:cs="Arial"/>
          <w:color w:val="000000"/>
          <w:sz w:val="28"/>
          <w:szCs w:val="28"/>
        </w:rPr>
      </w:pPr>
      <w:r w:rsidRPr="00CB28B2">
        <w:rPr>
          <w:rFonts w:ascii="PT Astra Serif" w:hAnsi="PT Astra Serif" w:cs="Arial"/>
          <w:color w:val="000000"/>
          <w:sz w:val="28"/>
          <w:szCs w:val="28"/>
        </w:rPr>
        <w:t>Ответственность за такой вид правонарушений установлен частью 3 статьи 8.8 Кодекса об административных правонарушения Российской Федерации.</w:t>
      </w:r>
    </w:p>
    <w:p w:rsidR="00976418" w:rsidRPr="00540A31" w:rsidRDefault="00976418" w:rsidP="00976418">
      <w:pPr>
        <w:shd w:val="clear" w:color="auto" w:fill="FFFFFF"/>
        <w:spacing w:after="0" w:line="240" w:lineRule="auto"/>
        <w:ind w:firstLine="709"/>
        <w:jc w:val="both"/>
        <w:textAlignment w:val="baseline"/>
        <w:rPr>
          <w:rFonts w:ascii="PT Astra Serif" w:hAnsi="PT Astra Serif" w:cs="Arial"/>
          <w:color w:val="000000"/>
          <w:sz w:val="28"/>
          <w:szCs w:val="28"/>
        </w:rPr>
      </w:pPr>
      <w:r w:rsidRPr="00540A31">
        <w:rPr>
          <w:rFonts w:ascii="PT Astra Serif" w:hAnsi="PT Astra Serif" w:cs="Arial"/>
          <w:color w:val="000000"/>
          <w:sz w:val="28"/>
          <w:szCs w:val="28"/>
        </w:rPr>
        <w:t xml:space="preserve">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w:t>
      </w:r>
      <w:r w:rsidRPr="00540A31">
        <w:rPr>
          <w:rFonts w:ascii="PT Astra Serif" w:hAnsi="PT Astra Serif" w:cs="Arial"/>
          <w:color w:val="000000"/>
          <w:sz w:val="28"/>
          <w:szCs w:val="28"/>
        </w:rPr>
        <w:lastRenderedPageBreak/>
        <w:t xml:space="preserve">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w:t>
      </w:r>
      <w:r>
        <w:rPr>
          <w:rFonts w:ascii="PT Astra Serif" w:hAnsi="PT Astra Serif" w:cs="Arial"/>
          <w:color w:val="000000"/>
          <w:sz w:val="28"/>
          <w:szCs w:val="28"/>
        </w:rPr>
        <w:t>едином государственном реестре недвижимости</w:t>
      </w:r>
      <w:r w:rsidRPr="00540A31">
        <w:rPr>
          <w:rFonts w:ascii="PT Astra Serif" w:hAnsi="PT Astra Serif" w:cs="Arial"/>
          <w:color w:val="000000"/>
          <w:sz w:val="28"/>
          <w:szCs w:val="28"/>
        </w:rPr>
        <w:t xml:space="preserve"> и правоустанавливающих документах на землю.</w:t>
      </w:r>
    </w:p>
    <w:p w:rsidR="00976418" w:rsidRPr="009678F5" w:rsidRDefault="00976418" w:rsidP="00976418">
      <w:pPr>
        <w:shd w:val="clear" w:color="auto" w:fill="FFFFFF"/>
        <w:spacing w:after="0" w:line="240" w:lineRule="auto"/>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        3) </w:t>
      </w:r>
      <w:r w:rsidRPr="009678F5">
        <w:rPr>
          <w:rFonts w:ascii="PT Astra Serif" w:hAnsi="PT Astra Serif" w:cs="Arial"/>
          <w:color w:val="000000"/>
          <w:sz w:val="28"/>
          <w:szCs w:val="28"/>
        </w:rPr>
        <w:t xml:space="preserve">Использование земельного участка не по целевому назначению и (или) не в соответствии с установленным разрешенным использованием. </w:t>
      </w:r>
    </w:p>
    <w:p w:rsidR="00976418" w:rsidRPr="00CB28B2" w:rsidRDefault="00976418" w:rsidP="00976418">
      <w:pPr>
        <w:pStyle w:val="a4"/>
        <w:shd w:val="clear" w:color="auto" w:fill="FFFFFF"/>
        <w:spacing w:after="0" w:line="240" w:lineRule="auto"/>
        <w:ind w:left="0" w:firstLine="709"/>
        <w:jc w:val="both"/>
        <w:textAlignment w:val="baseline"/>
        <w:rPr>
          <w:rFonts w:ascii="PT Astra Serif" w:hAnsi="PT Astra Serif" w:cs="Arial"/>
          <w:color w:val="000000"/>
          <w:sz w:val="28"/>
          <w:szCs w:val="28"/>
        </w:rPr>
      </w:pPr>
      <w:r w:rsidRPr="00CB28B2">
        <w:rPr>
          <w:rFonts w:ascii="PT Astra Serif" w:hAnsi="PT Astra Serif" w:cs="Arial"/>
          <w:color w:val="000000"/>
          <w:sz w:val="28"/>
          <w:szCs w:val="28"/>
        </w:rPr>
        <w:t>Ответственность за такой вид правонарушений установлена частью 1 статьи 8.8 Кодекса об административных правонарушения Российской Федерации.</w:t>
      </w:r>
    </w:p>
    <w:p w:rsidR="00976418" w:rsidRPr="00540A31" w:rsidRDefault="00976418" w:rsidP="00976418">
      <w:pPr>
        <w:shd w:val="clear" w:color="auto" w:fill="FFFFFF"/>
        <w:spacing w:after="0" w:line="240" w:lineRule="auto"/>
        <w:ind w:firstLine="709"/>
        <w:jc w:val="both"/>
        <w:textAlignment w:val="baseline"/>
        <w:rPr>
          <w:rFonts w:ascii="PT Astra Serif" w:hAnsi="PT Astra Serif" w:cs="Arial"/>
          <w:color w:val="000000"/>
          <w:sz w:val="28"/>
          <w:szCs w:val="28"/>
        </w:rPr>
      </w:pPr>
      <w:r w:rsidRPr="00540A31">
        <w:rPr>
          <w:rFonts w:ascii="PT Astra Serif" w:hAnsi="PT Astra Serif" w:cs="Arial"/>
          <w:color w:val="000000"/>
          <w:sz w:val="28"/>
          <w:szCs w:val="28"/>
        </w:rPr>
        <w:t xml:space="preserve">В правоустанавливающих документах на землю, а также в </w:t>
      </w:r>
      <w:r>
        <w:rPr>
          <w:rFonts w:ascii="PT Astra Serif" w:hAnsi="PT Astra Serif" w:cs="Arial"/>
          <w:color w:val="000000"/>
          <w:sz w:val="28"/>
          <w:szCs w:val="28"/>
        </w:rPr>
        <w:t>едином государственном реестре недвижимости</w:t>
      </w:r>
      <w:r w:rsidRPr="00540A31">
        <w:rPr>
          <w:rFonts w:ascii="PT Astra Serif" w:hAnsi="PT Astra Serif" w:cs="Arial"/>
          <w:color w:val="000000"/>
          <w:sz w:val="28"/>
          <w:szCs w:val="28"/>
        </w:rPr>
        <w:t xml:space="preserve"> указывается правовой режим земельного участка – его целевое назначение и вид разрешенного использования. 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rsidR="00976418" w:rsidRPr="00540A31" w:rsidRDefault="00976418" w:rsidP="00976418">
      <w:pPr>
        <w:shd w:val="clear" w:color="auto" w:fill="FFFFFF"/>
        <w:spacing w:after="0" w:line="240" w:lineRule="auto"/>
        <w:ind w:firstLine="709"/>
        <w:jc w:val="both"/>
        <w:textAlignment w:val="baseline"/>
        <w:rPr>
          <w:rFonts w:ascii="PT Astra Serif" w:hAnsi="PT Astra Serif" w:cs="Arial"/>
          <w:color w:val="000000"/>
          <w:sz w:val="28"/>
          <w:szCs w:val="28"/>
        </w:rPr>
      </w:pPr>
      <w:r>
        <w:rPr>
          <w:rFonts w:ascii="PT Astra Serif" w:hAnsi="PT Astra Serif" w:cs="Arial"/>
          <w:color w:val="000000"/>
          <w:sz w:val="28"/>
          <w:szCs w:val="28"/>
        </w:rPr>
        <w:t xml:space="preserve">7. </w:t>
      </w:r>
      <w:r w:rsidRPr="00540A31">
        <w:rPr>
          <w:rFonts w:ascii="PT Astra Serif" w:hAnsi="PT Astra Serif" w:cs="Arial"/>
          <w:color w:val="000000"/>
          <w:sz w:val="28"/>
          <w:szCs w:val="28"/>
        </w:rPr>
        <w:t>Как показывает анализ проведенных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w:t>
      </w:r>
      <w:r>
        <w:rPr>
          <w:rFonts w:ascii="PT Astra Serif" w:hAnsi="PT Astra Serif" w:cs="Arial"/>
          <w:color w:val="000000"/>
          <w:sz w:val="28"/>
          <w:szCs w:val="28"/>
        </w:rPr>
        <w:t>декса об административных правонарушения Российской Федерации</w:t>
      </w:r>
      <w:r w:rsidRPr="00540A31">
        <w:rPr>
          <w:rFonts w:ascii="PT Astra Serif" w:hAnsi="PT Astra Serif" w:cs="Arial"/>
          <w:color w:val="000000"/>
          <w:sz w:val="28"/>
          <w:szCs w:val="28"/>
        </w:rPr>
        <w:t>.</w:t>
      </w:r>
    </w:p>
    <w:p w:rsidR="00976418" w:rsidRDefault="00976418" w:rsidP="009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927EBB">
        <w:rPr>
          <w:rFonts w:ascii="Times New Roman" w:hAnsi="Times New Roman"/>
          <w:sz w:val="28"/>
          <w:szCs w:val="28"/>
        </w:rPr>
        <w:t>8</w:t>
      </w:r>
      <w:r>
        <w:rPr>
          <w:rFonts w:ascii="PT Astra Serif" w:hAnsi="PT Astra Serif"/>
          <w:sz w:val="28"/>
          <w:szCs w:val="28"/>
        </w:rPr>
        <w:t xml:space="preserve">. </w:t>
      </w:r>
      <w:r w:rsidRPr="00846FFA">
        <w:rPr>
          <w:rFonts w:ascii="Times New Roman" w:hAnsi="Times New Roman"/>
          <w:sz w:val="28"/>
          <w:szCs w:val="28"/>
        </w:rPr>
        <w:t>В</w:t>
      </w:r>
      <w:r>
        <w:rPr>
          <w:rFonts w:ascii="Times New Roman" w:hAnsi="Times New Roman"/>
          <w:sz w:val="28"/>
          <w:szCs w:val="28"/>
        </w:rPr>
        <w:t xml:space="preserve"> целях п</w:t>
      </w:r>
      <w:r w:rsidRPr="000354C5">
        <w:rPr>
          <w:rFonts w:ascii="Times New Roman" w:hAnsi="Times New Roman"/>
          <w:sz w:val="28"/>
          <w:szCs w:val="28"/>
        </w:rPr>
        <w:t>одготовк</w:t>
      </w:r>
      <w:r>
        <w:rPr>
          <w:rFonts w:ascii="Times New Roman" w:hAnsi="Times New Roman"/>
          <w:sz w:val="28"/>
          <w:szCs w:val="28"/>
        </w:rPr>
        <w:t>и</w:t>
      </w:r>
      <w:r w:rsidRPr="000354C5">
        <w:rPr>
          <w:rFonts w:ascii="Times New Roman" w:hAnsi="Times New Roman"/>
          <w:sz w:val="28"/>
          <w:szCs w:val="28"/>
        </w:rPr>
        <w:t xml:space="preserve"> предложений о внесении изменений в законодательство Российской Федерации о государственном контроле (надзоре), муниципальном контроле</w:t>
      </w:r>
      <w:r>
        <w:rPr>
          <w:rFonts w:ascii="Times New Roman" w:hAnsi="Times New Roman"/>
          <w:sz w:val="28"/>
          <w:szCs w:val="28"/>
        </w:rPr>
        <w:t xml:space="preserve"> считаем, что </w:t>
      </w:r>
      <w:r w:rsidRPr="00846FFA">
        <w:rPr>
          <w:rFonts w:ascii="Times New Roman" w:hAnsi="Times New Roman"/>
          <w:sz w:val="28"/>
          <w:szCs w:val="28"/>
        </w:rPr>
        <w:t xml:space="preserve"> ходе применения норм Положения </w:t>
      </w:r>
      <w:r>
        <w:rPr>
          <w:rFonts w:ascii="Times New Roman" w:hAnsi="Times New Roman"/>
          <w:sz w:val="28"/>
          <w:szCs w:val="28"/>
        </w:rPr>
        <w:t xml:space="preserve">и </w:t>
      </w:r>
      <w:r w:rsidRPr="00D60DD0">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могут </w:t>
      </w:r>
      <w:r w:rsidRPr="00846FFA">
        <w:rPr>
          <w:rFonts w:ascii="Times New Roman" w:hAnsi="Times New Roman"/>
          <w:sz w:val="28"/>
          <w:szCs w:val="28"/>
        </w:rPr>
        <w:t>возник</w:t>
      </w:r>
      <w:r>
        <w:rPr>
          <w:rFonts w:ascii="Times New Roman" w:hAnsi="Times New Roman"/>
          <w:sz w:val="28"/>
          <w:szCs w:val="28"/>
        </w:rPr>
        <w:t>нуть</w:t>
      </w:r>
      <w:r w:rsidRPr="00846FFA">
        <w:rPr>
          <w:rFonts w:ascii="Times New Roman" w:hAnsi="Times New Roman"/>
          <w:sz w:val="28"/>
          <w:szCs w:val="28"/>
        </w:rPr>
        <w:t xml:space="preserve"> сложности при проведении плановых и внеплановых документарных проверок.</w:t>
      </w:r>
      <w:r>
        <w:rPr>
          <w:rFonts w:ascii="Times New Roman" w:hAnsi="Times New Roman"/>
          <w:sz w:val="28"/>
          <w:szCs w:val="28"/>
        </w:rPr>
        <w:t xml:space="preserve"> Например:</w:t>
      </w:r>
    </w:p>
    <w:p w:rsidR="00976418" w:rsidRPr="00846FFA" w:rsidRDefault="00976418" w:rsidP="009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Pr>
          <w:rFonts w:ascii="Times New Roman" w:hAnsi="Times New Roman"/>
          <w:sz w:val="28"/>
          <w:szCs w:val="28"/>
        </w:rPr>
        <w:t>1)  О</w:t>
      </w:r>
      <w:r w:rsidRPr="00846FFA">
        <w:rPr>
          <w:rFonts w:ascii="Times New Roman" w:hAnsi="Times New Roman"/>
          <w:sz w:val="28"/>
          <w:szCs w:val="28"/>
        </w:rPr>
        <w:t xml:space="preserve">снование проведения внепланового контрольного мероприятия </w:t>
      </w:r>
      <w:r w:rsidRPr="00846FFA">
        <w:rPr>
          <w:rFonts w:ascii="Times New Roman" w:hAnsi="Times New Roman"/>
          <w:spacing w:val="-4"/>
          <w:sz w:val="28"/>
          <w:szCs w:val="28"/>
        </w:rPr>
        <w:t>–</w:t>
      </w:r>
      <w:r>
        <w:rPr>
          <w:rFonts w:ascii="Times New Roman" w:hAnsi="Times New Roman"/>
          <w:spacing w:val="-4"/>
          <w:sz w:val="28"/>
          <w:szCs w:val="28"/>
        </w:rPr>
        <w:t xml:space="preserve"> </w:t>
      </w:r>
      <w:r w:rsidRPr="00846FFA">
        <w:rPr>
          <w:rFonts w:ascii="Times New Roman" w:hAnsi="Times New Roman"/>
          <w:sz w:val="28"/>
          <w:szCs w:val="28"/>
        </w:rPr>
        <w:t xml:space="preserve">истечение срока исполнения решения контрольного органа об устранении выявленного нарушения обязательных требований в случаях, установленных </w:t>
      </w:r>
      <w:hyperlink r:id="rId11" w:history="1">
        <w:r w:rsidRPr="00846FFA">
          <w:rPr>
            <w:rFonts w:ascii="Times New Roman" w:hAnsi="Times New Roman"/>
            <w:sz w:val="28"/>
            <w:szCs w:val="28"/>
          </w:rPr>
          <w:t>частью</w:t>
        </w:r>
      </w:hyperlink>
      <w:r w:rsidRPr="00846FFA">
        <w:rPr>
          <w:rFonts w:ascii="Times New Roman" w:hAnsi="Times New Roman"/>
          <w:sz w:val="28"/>
          <w:szCs w:val="28"/>
        </w:rPr>
        <w:t xml:space="preserve"> 1 статьи 95 Федерального закона № 248-ФЗ, согласно которой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предписания на основании документов и сведений контролируемого лица, представление которых установлено предписанием.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мероприятий.</w:t>
      </w:r>
    </w:p>
    <w:p w:rsidR="00976418" w:rsidRPr="00846FFA" w:rsidRDefault="00976418" w:rsidP="009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846FFA">
        <w:rPr>
          <w:rFonts w:ascii="Times New Roman" w:hAnsi="Times New Roman"/>
          <w:sz w:val="28"/>
          <w:szCs w:val="28"/>
        </w:rPr>
        <w:t xml:space="preserve">В практике </w:t>
      </w:r>
      <w:r>
        <w:rPr>
          <w:rFonts w:ascii="Times New Roman" w:hAnsi="Times New Roman"/>
          <w:sz w:val="28"/>
          <w:szCs w:val="28"/>
        </w:rPr>
        <w:t xml:space="preserve">могут возникнуть </w:t>
      </w:r>
      <w:r w:rsidRPr="00846FFA">
        <w:rPr>
          <w:rFonts w:ascii="Times New Roman" w:hAnsi="Times New Roman"/>
          <w:sz w:val="28"/>
          <w:szCs w:val="28"/>
        </w:rPr>
        <w:t>случаи представления контролируемым лицом документов и сведений об исполнении предписания заблаговременно (</w:t>
      </w:r>
      <w:r>
        <w:rPr>
          <w:rFonts w:ascii="Times New Roman" w:hAnsi="Times New Roman"/>
          <w:sz w:val="28"/>
          <w:szCs w:val="28"/>
        </w:rPr>
        <w:t xml:space="preserve">более чем </w:t>
      </w:r>
      <w:r>
        <w:rPr>
          <w:rFonts w:ascii="Times New Roman" w:hAnsi="Times New Roman"/>
          <w:sz w:val="28"/>
          <w:szCs w:val="28"/>
        </w:rPr>
        <w:lastRenderedPageBreak/>
        <w:t>за один месяц</w:t>
      </w:r>
      <w:r w:rsidRPr="00846FFA">
        <w:rPr>
          <w:rFonts w:ascii="Times New Roman" w:hAnsi="Times New Roman"/>
          <w:sz w:val="28"/>
          <w:szCs w:val="28"/>
        </w:rPr>
        <w:t xml:space="preserve"> до окончания срока исполнения предписания). В случае если из представленных контролируемым лицом документов и сведений об исполнении предписания невозможно сделать вывод об исполнении предписания об устранении выявленного нарушения обязательных требований, контрольный (надзорный) </w:t>
      </w:r>
      <w:r w:rsidRPr="00ED52DC">
        <w:rPr>
          <w:rFonts w:ascii="Times New Roman" w:hAnsi="Times New Roman"/>
          <w:sz w:val="28"/>
          <w:szCs w:val="28"/>
        </w:rPr>
        <w:t>орган,</w:t>
      </w:r>
      <w:r>
        <w:rPr>
          <w:rFonts w:ascii="Times New Roman" w:hAnsi="Times New Roman"/>
          <w:sz w:val="28"/>
          <w:szCs w:val="28"/>
        </w:rPr>
        <w:t xml:space="preserve"> </w:t>
      </w:r>
      <w:r w:rsidRPr="00ED52DC">
        <w:rPr>
          <w:rFonts w:ascii="Times New Roman" w:hAnsi="Times New Roman"/>
          <w:sz w:val="28"/>
          <w:szCs w:val="28"/>
        </w:rPr>
        <w:t>соблюдая требованияпункта5 части 1 статьи 57 Федерального закона № 248-ФЗ</w:t>
      </w:r>
      <w:r>
        <w:rPr>
          <w:rFonts w:ascii="Times New Roman" w:hAnsi="Times New Roman"/>
          <w:sz w:val="28"/>
          <w:szCs w:val="28"/>
        </w:rPr>
        <w:t>,</w:t>
      </w:r>
      <w:r w:rsidRPr="00ED52DC">
        <w:rPr>
          <w:rFonts w:ascii="Times New Roman" w:hAnsi="Times New Roman"/>
          <w:sz w:val="28"/>
          <w:szCs w:val="28"/>
        </w:rPr>
        <w:t xml:space="preserve"> проводит проверку исполнения предписания</w:t>
      </w:r>
      <w:r>
        <w:rPr>
          <w:rFonts w:ascii="Times New Roman" w:hAnsi="Times New Roman"/>
          <w:sz w:val="28"/>
          <w:szCs w:val="28"/>
        </w:rPr>
        <w:t xml:space="preserve"> </w:t>
      </w:r>
      <w:r w:rsidRPr="00ED52DC">
        <w:rPr>
          <w:rFonts w:ascii="Times New Roman" w:hAnsi="Times New Roman"/>
          <w:sz w:val="28"/>
          <w:szCs w:val="28"/>
        </w:rPr>
        <w:t xml:space="preserve">об устранении выявленного нарушения обязательных требований по истечении срока </w:t>
      </w:r>
      <w:r>
        <w:rPr>
          <w:rFonts w:ascii="Times New Roman" w:hAnsi="Times New Roman"/>
          <w:sz w:val="28"/>
          <w:szCs w:val="28"/>
        </w:rPr>
        <w:t xml:space="preserve">его </w:t>
      </w:r>
      <w:r w:rsidRPr="00ED52DC">
        <w:rPr>
          <w:rFonts w:ascii="Times New Roman" w:hAnsi="Times New Roman"/>
          <w:sz w:val="28"/>
          <w:szCs w:val="28"/>
        </w:rPr>
        <w:t>испол</w:t>
      </w:r>
      <w:r>
        <w:rPr>
          <w:rFonts w:ascii="Times New Roman" w:hAnsi="Times New Roman"/>
          <w:sz w:val="28"/>
          <w:szCs w:val="28"/>
        </w:rPr>
        <w:t>нения.</w:t>
      </w:r>
    </w:p>
    <w:p w:rsidR="00976418" w:rsidRPr="00846FFA" w:rsidRDefault="00976418" w:rsidP="009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846FFA">
        <w:rPr>
          <w:rFonts w:ascii="Times New Roman" w:hAnsi="Times New Roman"/>
          <w:sz w:val="28"/>
          <w:szCs w:val="28"/>
        </w:rPr>
        <w:t>Учитывая изложенное</w:t>
      </w:r>
      <w:r>
        <w:rPr>
          <w:rFonts w:ascii="Times New Roman" w:hAnsi="Times New Roman"/>
          <w:sz w:val="28"/>
          <w:szCs w:val="28"/>
        </w:rPr>
        <w:t>,</w:t>
      </w:r>
      <w:r w:rsidRPr="00846FFA">
        <w:rPr>
          <w:rFonts w:ascii="Times New Roman" w:hAnsi="Times New Roman"/>
          <w:sz w:val="28"/>
          <w:szCs w:val="28"/>
        </w:rPr>
        <w:t xml:space="preserve"> считаем необходимым внесение дополнений в нормативные правовые акты в сфере контроля (надзора) с целью </w:t>
      </w:r>
      <w:r>
        <w:rPr>
          <w:rFonts w:ascii="Times New Roman" w:hAnsi="Times New Roman"/>
          <w:sz w:val="28"/>
          <w:szCs w:val="28"/>
        </w:rPr>
        <w:t>у</w:t>
      </w:r>
      <w:r w:rsidRPr="00846FFA">
        <w:rPr>
          <w:rFonts w:ascii="Times New Roman" w:hAnsi="Times New Roman"/>
          <w:sz w:val="28"/>
          <w:szCs w:val="28"/>
        </w:rPr>
        <w:t xml:space="preserve">регулирования вопроса взаимодействия с контролируемым лицом по вопросу устранения нарушений обязательных требований до истечения срока исполнения предписания. </w:t>
      </w:r>
    </w:p>
    <w:p w:rsidR="00976418" w:rsidRPr="00846FFA" w:rsidRDefault="00976418" w:rsidP="009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Pr>
          <w:rFonts w:ascii="Times New Roman" w:hAnsi="Times New Roman"/>
          <w:sz w:val="28"/>
          <w:szCs w:val="28"/>
        </w:rPr>
        <w:t xml:space="preserve">2) </w:t>
      </w:r>
      <w:r w:rsidRPr="00846FFA">
        <w:rPr>
          <w:rFonts w:ascii="Times New Roman" w:hAnsi="Times New Roman"/>
          <w:sz w:val="28"/>
          <w:szCs w:val="28"/>
        </w:rPr>
        <w:t>Согласно части 2 статьи 87 Федерального закона от 31.07.2020                     № 248-ФЗ, акт контрольного (надзорного) мероприятия составляется по окончании проведения контрольного (надзорного) мероприятия, предусматривающего взаимодействие с контролируемым лицом. Вместе с тем часть 2 статьи 88 Федерального закона от 31.07.2020 № 248-ФЗ требует направить контролируемому лицу, в том числе, акт контрольного (надзорного) мероприятия без взаимодействия с контролируемым лицом.</w:t>
      </w:r>
    </w:p>
    <w:p w:rsidR="00976418" w:rsidRPr="00846FFA" w:rsidRDefault="00976418" w:rsidP="009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846FFA">
        <w:rPr>
          <w:rFonts w:ascii="Times New Roman" w:hAnsi="Times New Roman"/>
          <w:sz w:val="28"/>
          <w:szCs w:val="28"/>
        </w:rPr>
        <w:t>Таким образом</w:t>
      </w:r>
      <w:r>
        <w:rPr>
          <w:rFonts w:ascii="Times New Roman" w:hAnsi="Times New Roman"/>
          <w:sz w:val="28"/>
          <w:szCs w:val="28"/>
        </w:rPr>
        <w:t>,</w:t>
      </w:r>
      <w:r w:rsidRPr="00846FFA">
        <w:rPr>
          <w:rFonts w:ascii="Times New Roman" w:hAnsi="Times New Roman"/>
          <w:sz w:val="28"/>
          <w:szCs w:val="28"/>
        </w:rPr>
        <w:t xml:space="preserve"> </w:t>
      </w:r>
      <w:r>
        <w:rPr>
          <w:rFonts w:ascii="Times New Roman" w:hAnsi="Times New Roman"/>
          <w:sz w:val="28"/>
          <w:szCs w:val="28"/>
        </w:rPr>
        <w:t>с</w:t>
      </w:r>
      <w:r w:rsidRPr="00846FFA">
        <w:rPr>
          <w:rFonts w:ascii="Times New Roman" w:hAnsi="Times New Roman"/>
          <w:sz w:val="28"/>
          <w:szCs w:val="28"/>
        </w:rPr>
        <w:t>читаем необходимым устранение указанного противоречия путем внесения соответствующих изменений в Федеральный закон от 31.07.2020 № 248-ФЗ.</w:t>
      </w:r>
    </w:p>
    <w:p w:rsidR="00976418" w:rsidRDefault="00976418" w:rsidP="00A16CCF">
      <w:pPr>
        <w:jc w:val="center"/>
        <w:rPr>
          <w:rFonts w:ascii="Times New Roman" w:hAnsi="Times New Roman"/>
          <w:sz w:val="28"/>
          <w:szCs w:val="28"/>
          <w:u w:val="single"/>
        </w:rPr>
      </w:pPr>
    </w:p>
    <w:p w:rsidR="00976418" w:rsidRDefault="00171305" w:rsidP="00A16CCF">
      <w:pPr>
        <w:jc w:val="center"/>
        <w:rPr>
          <w:rFonts w:ascii="Times New Roman" w:hAnsi="Times New Roman"/>
          <w:sz w:val="28"/>
          <w:szCs w:val="28"/>
          <w:u w:val="single"/>
        </w:rPr>
      </w:pPr>
      <w:r>
        <w:rPr>
          <w:rFonts w:ascii="Times New Roman" w:hAnsi="Times New Roman"/>
          <w:noProof/>
          <w:sz w:val="28"/>
          <w:szCs w:val="28"/>
          <w:u w:val="single"/>
        </w:rPr>
        <w:pict>
          <v:shape id="_x0000_s1027" type="#_x0000_t32" style="position:absolute;left:0;text-align:left;margin-left:161.8pt;margin-top:1.55pt;width:161.4pt;height:0;z-index:251659776" o:connectortype="straight"/>
        </w:pict>
      </w:r>
    </w:p>
    <w:p w:rsidR="00976418" w:rsidRDefault="00A16CCF" w:rsidP="00A16CCF">
      <w:pPr>
        <w:jc w:val="center"/>
        <w:rPr>
          <w:rFonts w:ascii="Times New Roman" w:hAnsi="Times New Roman"/>
          <w:sz w:val="28"/>
          <w:szCs w:val="28"/>
          <w:u w:val="single"/>
        </w:rPr>
      </w:pPr>
      <w:r>
        <w:rPr>
          <w:rFonts w:ascii="Times New Roman" w:hAnsi="Times New Roman"/>
          <w:sz w:val="28"/>
          <w:szCs w:val="28"/>
          <w:u w:val="single"/>
        </w:rPr>
        <w:t xml:space="preserve">      </w:t>
      </w:r>
    </w:p>
    <w:p w:rsidR="00976418" w:rsidRDefault="00976418">
      <w:pPr>
        <w:spacing w:after="0" w:line="240" w:lineRule="auto"/>
        <w:rPr>
          <w:rFonts w:ascii="Times New Roman" w:hAnsi="Times New Roman"/>
          <w:sz w:val="28"/>
          <w:szCs w:val="28"/>
          <w:u w:val="single"/>
        </w:rPr>
      </w:pPr>
      <w:r>
        <w:rPr>
          <w:rFonts w:ascii="Times New Roman" w:hAnsi="Times New Roman"/>
          <w:sz w:val="28"/>
          <w:szCs w:val="28"/>
          <w:u w:val="single"/>
        </w:rPr>
        <w:br w:type="page"/>
      </w:r>
    </w:p>
    <w:p w:rsidR="00976418" w:rsidRPr="00A3163A" w:rsidRDefault="00976418" w:rsidP="00A3163A">
      <w:pPr>
        <w:spacing w:after="0" w:line="240" w:lineRule="auto"/>
        <w:ind w:right="-1"/>
        <w:jc w:val="both"/>
        <w:rPr>
          <w:rFonts w:ascii="Times New Roman" w:hAnsi="Times New Roman"/>
          <w:sz w:val="28"/>
          <w:szCs w:val="28"/>
        </w:rPr>
      </w:pPr>
      <w:r>
        <w:rPr>
          <w:rFonts w:ascii="Times New Roman" w:hAnsi="Times New Roman"/>
          <w:sz w:val="28"/>
          <w:szCs w:val="28"/>
        </w:rPr>
        <w:lastRenderedPageBreak/>
        <w:t xml:space="preserve">                                                                               </w:t>
      </w:r>
      <w:r w:rsidRPr="00A3163A">
        <w:rPr>
          <w:rFonts w:ascii="Times New Roman" w:hAnsi="Times New Roman"/>
          <w:sz w:val="28"/>
          <w:szCs w:val="28"/>
        </w:rPr>
        <w:t>Приложение 3</w:t>
      </w:r>
    </w:p>
    <w:p w:rsidR="00976418" w:rsidRPr="00A3163A" w:rsidRDefault="00976418"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УТВЕРЖДЕН</w:t>
      </w:r>
    </w:p>
    <w:p w:rsidR="00976418" w:rsidRPr="00A3163A" w:rsidRDefault="00976418"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Распоряжением главы</w:t>
      </w:r>
    </w:p>
    <w:p w:rsidR="00976418" w:rsidRPr="00A3163A" w:rsidRDefault="00976418"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Свечинского муниципального </w:t>
      </w:r>
    </w:p>
    <w:p w:rsidR="00976418" w:rsidRPr="00A3163A" w:rsidRDefault="00976418"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округа </w:t>
      </w:r>
    </w:p>
    <w:p w:rsidR="00A3163A" w:rsidRPr="00A3163A" w:rsidRDefault="00976418" w:rsidP="00A3163A">
      <w:pPr>
        <w:spacing w:line="240" w:lineRule="auto"/>
        <w:jc w:val="center"/>
        <w:rPr>
          <w:rFonts w:ascii="Times New Roman" w:hAnsi="Times New Roman"/>
          <w:sz w:val="28"/>
          <w:szCs w:val="28"/>
          <w:u w:val="single"/>
        </w:rPr>
      </w:pPr>
      <w:r w:rsidRPr="00A3163A">
        <w:rPr>
          <w:rFonts w:ascii="Times New Roman" w:hAnsi="Times New Roman"/>
          <w:sz w:val="28"/>
          <w:szCs w:val="28"/>
        </w:rPr>
        <w:t xml:space="preserve">                                      </w:t>
      </w:r>
      <w:r w:rsidR="006A61D6">
        <w:rPr>
          <w:rFonts w:ascii="Times New Roman" w:hAnsi="Times New Roman"/>
          <w:sz w:val="28"/>
          <w:szCs w:val="28"/>
        </w:rPr>
        <w:t xml:space="preserve">    </w:t>
      </w:r>
      <w:r w:rsidRPr="00A3163A">
        <w:rPr>
          <w:rFonts w:ascii="Times New Roman" w:hAnsi="Times New Roman"/>
          <w:sz w:val="28"/>
          <w:szCs w:val="28"/>
        </w:rPr>
        <w:t xml:space="preserve">                    от 28.01.2022 № </w:t>
      </w:r>
      <w:r w:rsidR="006A61D6">
        <w:rPr>
          <w:rFonts w:ascii="Times New Roman" w:hAnsi="Times New Roman"/>
          <w:sz w:val="28"/>
          <w:szCs w:val="28"/>
        </w:rPr>
        <w:t>1</w:t>
      </w:r>
      <w:r w:rsidRPr="00A3163A">
        <w:rPr>
          <w:rFonts w:ascii="Times New Roman" w:hAnsi="Times New Roman"/>
          <w:sz w:val="28"/>
          <w:szCs w:val="28"/>
          <w:u w:val="single"/>
        </w:rPr>
        <w:t xml:space="preserve">  </w:t>
      </w:r>
    </w:p>
    <w:p w:rsidR="00A3163A" w:rsidRPr="00A3163A" w:rsidRDefault="00A3163A" w:rsidP="00A3163A">
      <w:pPr>
        <w:spacing w:after="16" w:line="240" w:lineRule="auto"/>
        <w:ind w:left="10" w:hanging="10"/>
        <w:jc w:val="center"/>
        <w:rPr>
          <w:sz w:val="28"/>
          <w:szCs w:val="28"/>
        </w:rPr>
      </w:pPr>
    </w:p>
    <w:p w:rsidR="00A3163A" w:rsidRPr="00A3163A" w:rsidRDefault="00A3163A" w:rsidP="00A3163A">
      <w:pPr>
        <w:spacing w:after="16" w:line="240" w:lineRule="auto"/>
        <w:ind w:left="10" w:hanging="10"/>
        <w:jc w:val="center"/>
        <w:rPr>
          <w:rFonts w:ascii="Times New Roman" w:hAnsi="Times New Roman"/>
          <w:b/>
          <w:sz w:val="28"/>
          <w:szCs w:val="28"/>
        </w:rPr>
      </w:pPr>
      <w:r w:rsidRPr="00A3163A">
        <w:rPr>
          <w:rFonts w:ascii="Times New Roman" w:hAnsi="Times New Roman"/>
          <w:b/>
          <w:sz w:val="28"/>
          <w:szCs w:val="28"/>
        </w:rPr>
        <w:t xml:space="preserve">Доклад с результатами обобщения правоприменительной практики организации и проведения </w:t>
      </w:r>
      <w:bookmarkStart w:id="1" w:name="_Hlk73706793"/>
      <w:r w:rsidRPr="00A3163A">
        <w:rPr>
          <w:rFonts w:ascii="Times New Roman" w:hAnsi="Times New Roman"/>
          <w:b/>
          <w:sz w:val="28"/>
          <w:szCs w:val="28"/>
        </w:rPr>
        <w:t xml:space="preserve">муниципального контроля </w:t>
      </w:r>
      <w:bookmarkEnd w:id="1"/>
      <w:r w:rsidRPr="00A3163A">
        <w:rPr>
          <w:rFonts w:ascii="Times New Roman" w:hAnsi="Times New Roman"/>
          <w:b/>
          <w:sz w:val="28"/>
          <w:szCs w:val="28"/>
        </w:rPr>
        <w:t>в сфере благоустройства на территории муниципального образования Свечинский муниципальный округ Кировской области</w:t>
      </w:r>
    </w:p>
    <w:p w:rsidR="00A3163A" w:rsidRPr="00A3163A" w:rsidRDefault="00A3163A" w:rsidP="00A3163A">
      <w:pPr>
        <w:spacing w:line="240" w:lineRule="auto"/>
        <w:ind w:left="-1"/>
        <w:rPr>
          <w:rFonts w:ascii="Times New Roman" w:hAnsi="Times New Roman"/>
          <w:sz w:val="28"/>
          <w:szCs w:val="28"/>
        </w:rPr>
      </w:pP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Нормативно – правовым актом, регламентирующим порядок исполнения функции по муниципальному контролю за соблюдением Правил благоустройства является постановление администрации Свечинского муниципального округа  от 27.07.2021 № 1598 " Об утверждении Положения о муниципальном контроле в сфере благоустройства в Свечинском муниципальном округе ".</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Согласно положениям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 проверок субъектов предпринимательства в сфере муниципального контроля за соблюдением Правил благоустройства на 2021 не утверждался.</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В целях профилактики нарушений обязательных требований, требований установленных муниципальными правовыми актами на официальном сайте Свечинского муниципального округа в информационно-телекоммуникационной сети «Интернет» по каждому виду муниципального контроля обеспечено размещение информации, содержащей положения обязательных требований. На регулярной основе даются консультации в ходе личных приемов, рейдовых осмотров территорий, а также посредством телефонной связи.</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План мероприятий по профилактике нарушений обязательных требований, требований, установленных муниципальными правовыми актами в сфере муниципального контроля Свечинского муниципального округа,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Свечинского муниципального округа. Обеспечено размещение на официальном сайте информации в отношении проведения муниципального контроля, в том числе обобщение практики, разъяснения, полезная информация.</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Наиболее актуальные проблемы, по которым проводились профилактические мероприятия в 2021 году:</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 Содержание земельных участков, прилегающих территорий к капитальным и нестационарным объектам в части выполнения обязательных видов сезонных работ, в том числе:</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уборка случайного мусора;</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lastRenderedPageBreak/>
        <w:t>окос сорной растительности,</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вывоз опиловочного материала после проведения работ по уходу за объектами озеленения;</w:t>
      </w:r>
    </w:p>
    <w:p w:rsidR="00A3163A" w:rsidRPr="00A3163A" w:rsidRDefault="00A3163A" w:rsidP="00A3163A">
      <w:pPr>
        <w:spacing w:after="0" w:line="240" w:lineRule="auto"/>
        <w:ind w:left="-1"/>
        <w:jc w:val="both"/>
        <w:rPr>
          <w:rFonts w:ascii="Times New Roman" w:hAnsi="Times New Roman"/>
          <w:sz w:val="28"/>
          <w:szCs w:val="28"/>
        </w:rPr>
      </w:pPr>
    </w:p>
    <w:p w:rsidR="00A3163A" w:rsidRPr="00A3163A" w:rsidRDefault="00A3163A" w:rsidP="00A3163A">
      <w:pPr>
        <w:spacing w:after="0" w:line="240" w:lineRule="auto"/>
        <w:ind w:left="-1"/>
        <w:jc w:val="both"/>
        <w:rPr>
          <w:rFonts w:ascii="Times New Roman" w:hAnsi="Times New Roman"/>
          <w:sz w:val="28"/>
          <w:szCs w:val="28"/>
        </w:rPr>
      </w:pPr>
      <w:r w:rsidRPr="00A3163A">
        <w:rPr>
          <w:rFonts w:ascii="Times New Roman" w:hAnsi="Times New Roman"/>
          <w:sz w:val="28"/>
          <w:szCs w:val="28"/>
        </w:rPr>
        <w:t xml:space="preserve">выполнение работ по зимней уборке (расчистка снега, вывоз собранных снежных масс, обработка наледи противогололёдными составами, удаление наледи, сосулек с крыш, карнизов, козырьков входных групп). </w:t>
      </w:r>
    </w:p>
    <w:p w:rsidR="00A3163A" w:rsidRPr="00A3163A" w:rsidRDefault="00A3163A" w:rsidP="00A3163A">
      <w:pPr>
        <w:spacing w:after="0" w:line="240" w:lineRule="auto"/>
        <w:ind w:left="-1" w:firstLine="568"/>
        <w:jc w:val="both"/>
        <w:rPr>
          <w:rFonts w:ascii="Times New Roman" w:hAnsi="Times New Roman"/>
          <w:sz w:val="28"/>
          <w:szCs w:val="28"/>
        </w:rPr>
      </w:pPr>
      <w:r w:rsidRPr="00A3163A">
        <w:rPr>
          <w:rFonts w:ascii="Times New Roman" w:hAnsi="Times New Roman"/>
          <w:sz w:val="28"/>
          <w:szCs w:val="28"/>
        </w:rPr>
        <w:t>Внеплановые проверки проводятся в следующих случаях:</w:t>
      </w:r>
    </w:p>
    <w:p w:rsidR="00A3163A" w:rsidRPr="00A3163A" w:rsidRDefault="00A3163A" w:rsidP="00A3163A">
      <w:pPr>
        <w:spacing w:after="0" w:line="240" w:lineRule="auto"/>
        <w:ind w:left="-1" w:right="101"/>
        <w:jc w:val="both"/>
        <w:rPr>
          <w:rFonts w:ascii="Times New Roman" w:hAnsi="Times New Roman"/>
          <w:sz w:val="28"/>
          <w:szCs w:val="28"/>
        </w:rPr>
      </w:pPr>
      <w:r w:rsidRPr="00A3163A">
        <w:rPr>
          <w:rFonts w:ascii="Times New Roman" w:hAnsi="Times New Roman"/>
          <w:sz w:val="28"/>
          <w:szCs w:val="28"/>
        </w:rPr>
        <w:t xml:space="preserve">а) при получении от юридических лиц и граждан сведений, свидетельствующих о </w:t>
      </w:r>
      <w:r w:rsidRPr="00A3163A">
        <w:rPr>
          <w:rFonts w:ascii="Times New Roman" w:hAnsi="Times New Roman"/>
          <w:noProof/>
          <w:sz w:val="28"/>
          <w:szCs w:val="28"/>
        </w:rPr>
        <w:drawing>
          <wp:inline distT="0" distB="0" distL="0" distR="0">
            <wp:extent cx="9525" cy="9525"/>
            <wp:effectExtent l="19050" t="0" r="9525" b="0"/>
            <wp:docPr id="1"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3163A">
        <w:rPr>
          <w:rFonts w:ascii="Times New Roman" w:hAnsi="Times New Roman"/>
          <w:sz w:val="28"/>
          <w:szCs w:val="28"/>
        </w:rPr>
        <w:t>наличии признаков нарушения обязательных требований;</w:t>
      </w:r>
    </w:p>
    <w:p w:rsidR="00A3163A" w:rsidRPr="00A3163A" w:rsidRDefault="00A3163A" w:rsidP="00A3163A">
      <w:pPr>
        <w:spacing w:after="0" w:line="240" w:lineRule="auto"/>
        <w:ind w:left="-1" w:right="8" w:firstLine="7"/>
        <w:jc w:val="both"/>
        <w:rPr>
          <w:rFonts w:ascii="Times New Roman" w:hAnsi="Times New Roman"/>
          <w:sz w:val="28"/>
          <w:szCs w:val="28"/>
        </w:rPr>
      </w:pPr>
      <w:r w:rsidRPr="00A3163A">
        <w:rPr>
          <w:rFonts w:ascii="Times New Roman" w:hAnsi="Times New Roman"/>
          <w:sz w:val="28"/>
          <w:szCs w:val="28"/>
        </w:rPr>
        <w:t>б) при получении от юридических лиц сведений о возникновении угрозы причинения либо о причинении вреда жизни, здоровью граждан, о возникновении чрезвычайных ситуаций.</w:t>
      </w:r>
    </w:p>
    <w:p w:rsidR="00A3163A" w:rsidRPr="00A3163A" w:rsidRDefault="00A3163A" w:rsidP="00A3163A">
      <w:pPr>
        <w:spacing w:after="0" w:line="240" w:lineRule="auto"/>
        <w:ind w:firstLine="713"/>
        <w:jc w:val="both"/>
        <w:rPr>
          <w:rFonts w:ascii="Times New Roman" w:hAnsi="Times New Roman"/>
          <w:sz w:val="28"/>
          <w:szCs w:val="28"/>
        </w:rPr>
      </w:pPr>
      <w:r w:rsidRPr="00A3163A">
        <w:rPr>
          <w:rFonts w:ascii="Times New Roman" w:hAnsi="Times New Roman"/>
          <w:sz w:val="28"/>
          <w:szCs w:val="28"/>
        </w:rPr>
        <w:t>Внеплановые проверки в 2021 году не проводились в связи с отсутствием оснований.</w:t>
      </w:r>
    </w:p>
    <w:p w:rsidR="00A3163A" w:rsidRPr="00A3163A" w:rsidRDefault="00A3163A" w:rsidP="00A3163A">
      <w:pPr>
        <w:spacing w:line="240" w:lineRule="auto"/>
        <w:ind w:left="-1" w:right="382" w:firstLine="7"/>
        <w:rPr>
          <w:sz w:val="28"/>
          <w:szCs w:val="28"/>
        </w:rPr>
      </w:pPr>
    </w:p>
    <w:p w:rsidR="00A3163A" w:rsidRDefault="00171305" w:rsidP="00A3163A">
      <w:pPr>
        <w:spacing w:line="240" w:lineRule="auto"/>
        <w:jc w:val="center"/>
        <w:rPr>
          <w:rFonts w:ascii="Times New Roman" w:hAnsi="Times New Roman"/>
          <w:sz w:val="28"/>
          <w:szCs w:val="28"/>
          <w:u w:val="single"/>
        </w:rPr>
      </w:pPr>
      <w:r>
        <w:rPr>
          <w:rFonts w:ascii="Times New Roman" w:hAnsi="Times New Roman"/>
          <w:noProof/>
          <w:sz w:val="28"/>
          <w:szCs w:val="28"/>
          <w:u w:val="single"/>
        </w:rPr>
        <w:pict>
          <v:shape id="_x0000_s1031" type="#_x0000_t32" style="position:absolute;left:0;text-align:left;margin-left:183.2pt;margin-top:7.55pt;width:152.7pt;height:0;z-index:251662848" o:connectortype="straight"/>
        </w:pict>
      </w:r>
    </w:p>
    <w:p w:rsidR="00A3163A" w:rsidRDefault="00A3163A" w:rsidP="00A3163A">
      <w:pPr>
        <w:spacing w:line="240" w:lineRule="auto"/>
        <w:jc w:val="center"/>
        <w:rPr>
          <w:rFonts w:ascii="Times New Roman" w:hAnsi="Times New Roman"/>
          <w:sz w:val="28"/>
          <w:szCs w:val="28"/>
          <w:u w:val="single"/>
        </w:rPr>
      </w:pPr>
    </w:p>
    <w:p w:rsidR="00A3163A" w:rsidRDefault="00A3163A" w:rsidP="00A3163A">
      <w:pPr>
        <w:spacing w:line="240" w:lineRule="auto"/>
        <w:jc w:val="center"/>
        <w:rPr>
          <w:rFonts w:ascii="Times New Roman" w:hAnsi="Times New Roman"/>
          <w:sz w:val="28"/>
          <w:szCs w:val="28"/>
          <w:u w:val="single"/>
        </w:rPr>
      </w:pPr>
    </w:p>
    <w:p w:rsidR="00A3163A" w:rsidRDefault="00A3163A">
      <w:pPr>
        <w:spacing w:after="0" w:line="240" w:lineRule="auto"/>
        <w:rPr>
          <w:rFonts w:ascii="Times New Roman" w:hAnsi="Times New Roman"/>
          <w:sz w:val="28"/>
          <w:szCs w:val="28"/>
          <w:u w:val="single"/>
        </w:rPr>
      </w:pPr>
      <w:r>
        <w:rPr>
          <w:rFonts w:ascii="Times New Roman" w:hAnsi="Times New Roman"/>
          <w:sz w:val="28"/>
          <w:szCs w:val="28"/>
          <w:u w:val="single"/>
        </w:rPr>
        <w:br w:type="page"/>
      </w:r>
    </w:p>
    <w:p w:rsidR="00A3163A" w:rsidRPr="00A3163A" w:rsidRDefault="00A3163A" w:rsidP="00A3163A">
      <w:pPr>
        <w:spacing w:after="0" w:line="240" w:lineRule="auto"/>
        <w:ind w:right="-1"/>
        <w:jc w:val="both"/>
        <w:rPr>
          <w:rFonts w:ascii="Times New Roman" w:hAnsi="Times New Roman"/>
          <w:sz w:val="28"/>
          <w:szCs w:val="28"/>
        </w:rPr>
      </w:pPr>
      <w:r>
        <w:rPr>
          <w:rFonts w:ascii="Times New Roman" w:hAnsi="Times New Roman"/>
          <w:sz w:val="28"/>
          <w:szCs w:val="28"/>
        </w:rPr>
        <w:lastRenderedPageBreak/>
        <w:t xml:space="preserve">                                                                               </w:t>
      </w:r>
      <w:r w:rsidRPr="00A3163A">
        <w:rPr>
          <w:rFonts w:ascii="Times New Roman" w:hAnsi="Times New Roman"/>
          <w:sz w:val="28"/>
          <w:szCs w:val="28"/>
        </w:rPr>
        <w:t xml:space="preserve">Приложение </w:t>
      </w:r>
      <w:r>
        <w:rPr>
          <w:rFonts w:ascii="Times New Roman" w:hAnsi="Times New Roman"/>
          <w:sz w:val="28"/>
          <w:szCs w:val="28"/>
        </w:rPr>
        <w:t>4</w:t>
      </w:r>
    </w:p>
    <w:p w:rsidR="00A3163A" w:rsidRPr="00A3163A" w:rsidRDefault="00A3163A"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УТВЕРЖДЕН</w:t>
      </w:r>
    </w:p>
    <w:p w:rsidR="00A3163A" w:rsidRPr="00A3163A" w:rsidRDefault="00A3163A"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Распоряжением главы</w:t>
      </w:r>
    </w:p>
    <w:p w:rsidR="00A3163A" w:rsidRPr="00A3163A" w:rsidRDefault="00A3163A"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Свечинского муниципального </w:t>
      </w:r>
    </w:p>
    <w:p w:rsidR="00A3163A" w:rsidRPr="00A3163A" w:rsidRDefault="00A3163A" w:rsidP="00A3163A">
      <w:pPr>
        <w:spacing w:after="0" w:line="240" w:lineRule="auto"/>
        <w:ind w:right="-1"/>
        <w:jc w:val="both"/>
        <w:rPr>
          <w:rFonts w:ascii="Times New Roman" w:hAnsi="Times New Roman"/>
          <w:sz w:val="28"/>
          <w:szCs w:val="28"/>
        </w:rPr>
      </w:pPr>
      <w:r w:rsidRPr="00A3163A">
        <w:rPr>
          <w:rFonts w:ascii="Times New Roman" w:hAnsi="Times New Roman"/>
          <w:sz w:val="28"/>
          <w:szCs w:val="28"/>
        </w:rPr>
        <w:t xml:space="preserve">                                                                               округа </w:t>
      </w:r>
    </w:p>
    <w:p w:rsidR="00A3163A" w:rsidRPr="00A3163A" w:rsidRDefault="00A3163A" w:rsidP="00A3163A">
      <w:pPr>
        <w:spacing w:line="240" w:lineRule="auto"/>
        <w:jc w:val="center"/>
        <w:rPr>
          <w:rFonts w:ascii="Times New Roman" w:hAnsi="Times New Roman"/>
          <w:sz w:val="28"/>
          <w:szCs w:val="28"/>
          <w:u w:val="single"/>
        </w:rPr>
      </w:pPr>
      <w:r w:rsidRPr="00A3163A">
        <w:rPr>
          <w:rFonts w:ascii="Times New Roman" w:hAnsi="Times New Roman"/>
          <w:sz w:val="28"/>
          <w:szCs w:val="28"/>
        </w:rPr>
        <w:t xml:space="preserve">                                                        </w:t>
      </w:r>
      <w:r w:rsidR="006A61D6">
        <w:rPr>
          <w:rFonts w:ascii="Times New Roman" w:hAnsi="Times New Roman"/>
          <w:sz w:val="28"/>
          <w:szCs w:val="28"/>
        </w:rPr>
        <w:t xml:space="preserve">    </w:t>
      </w:r>
      <w:r w:rsidRPr="00A3163A">
        <w:rPr>
          <w:rFonts w:ascii="Times New Roman" w:hAnsi="Times New Roman"/>
          <w:sz w:val="28"/>
          <w:szCs w:val="28"/>
        </w:rPr>
        <w:t xml:space="preserve">  от 28.01.2022 № </w:t>
      </w:r>
      <w:r w:rsidRPr="00A3163A">
        <w:rPr>
          <w:rFonts w:ascii="Times New Roman" w:hAnsi="Times New Roman"/>
          <w:sz w:val="28"/>
          <w:szCs w:val="28"/>
          <w:u w:val="single"/>
        </w:rPr>
        <w:t xml:space="preserve"> </w:t>
      </w:r>
      <w:r w:rsidR="006A61D6">
        <w:rPr>
          <w:rFonts w:ascii="Times New Roman" w:hAnsi="Times New Roman"/>
          <w:sz w:val="28"/>
          <w:szCs w:val="28"/>
          <w:u w:val="single"/>
        </w:rPr>
        <w:t>1</w:t>
      </w:r>
      <w:r w:rsidRPr="00A3163A">
        <w:rPr>
          <w:rFonts w:ascii="Times New Roman" w:hAnsi="Times New Roman"/>
          <w:sz w:val="28"/>
          <w:szCs w:val="28"/>
          <w:u w:val="single"/>
        </w:rPr>
        <w:t xml:space="preserve"> </w:t>
      </w:r>
    </w:p>
    <w:p w:rsidR="00A3163A" w:rsidRDefault="00A3163A" w:rsidP="00A3163A">
      <w:pPr>
        <w:spacing w:after="16" w:line="292" w:lineRule="auto"/>
        <w:ind w:left="10" w:hanging="10"/>
        <w:jc w:val="center"/>
        <w:rPr>
          <w:rFonts w:ascii="Times New Roman" w:hAnsi="Times New Roman"/>
          <w:b/>
          <w:sz w:val="28"/>
          <w:szCs w:val="28"/>
        </w:rPr>
      </w:pPr>
    </w:p>
    <w:p w:rsidR="00A3163A" w:rsidRPr="00A3163A" w:rsidRDefault="00A3163A" w:rsidP="00A3163A">
      <w:pPr>
        <w:spacing w:after="16" w:line="240" w:lineRule="auto"/>
        <w:ind w:left="10" w:hanging="10"/>
        <w:jc w:val="center"/>
        <w:rPr>
          <w:rFonts w:ascii="Times New Roman" w:hAnsi="Times New Roman"/>
          <w:b/>
          <w:sz w:val="28"/>
          <w:szCs w:val="28"/>
        </w:rPr>
      </w:pPr>
      <w:r w:rsidRPr="00A3163A">
        <w:rPr>
          <w:rFonts w:ascii="Times New Roman" w:hAnsi="Times New Roman"/>
          <w:b/>
          <w:sz w:val="28"/>
          <w:szCs w:val="28"/>
        </w:rPr>
        <w:t xml:space="preserve">Доклад с результатами обобщения правоприменительной практики организации и проведения муниципального контроля </w:t>
      </w:r>
      <w:r w:rsidRPr="00A3163A">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sidRPr="00A3163A">
        <w:rPr>
          <w:rFonts w:ascii="Times New Roman" w:hAnsi="Times New Roman"/>
          <w:b/>
          <w:sz w:val="28"/>
          <w:szCs w:val="28"/>
        </w:rPr>
        <w:t xml:space="preserve"> на территории муниципального образования Свечинский муниципальный округ Кировской области</w:t>
      </w:r>
    </w:p>
    <w:p w:rsidR="00A3163A" w:rsidRPr="00A3163A" w:rsidRDefault="00A3163A" w:rsidP="00A3163A">
      <w:pPr>
        <w:spacing w:line="240" w:lineRule="auto"/>
        <w:ind w:left="-1"/>
        <w:rPr>
          <w:rFonts w:ascii="Times New Roman" w:hAnsi="Times New Roman"/>
          <w:sz w:val="28"/>
          <w:szCs w:val="28"/>
        </w:rPr>
      </w:pPr>
    </w:p>
    <w:p w:rsidR="00A3163A" w:rsidRPr="00A3163A" w:rsidRDefault="00A3163A" w:rsidP="00A3163A">
      <w:pPr>
        <w:spacing w:after="0" w:line="240" w:lineRule="auto"/>
        <w:ind w:left="-1" w:firstLine="568"/>
        <w:rPr>
          <w:rFonts w:ascii="Times New Roman" w:hAnsi="Times New Roman"/>
          <w:sz w:val="28"/>
          <w:szCs w:val="28"/>
        </w:rPr>
      </w:pPr>
      <w:r w:rsidRPr="00A3163A">
        <w:rPr>
          <w:rFonts w:ascii="Times New Roman" w:hAnsi="Times New Roman"/>
          <w:sz w:val="28"/>
          <w:szCs w:val="28"/>
        </w:rPr>
        <w:t>Нормативно – правовым актом, регламентирующим порядок исполнения функции по муниципальному контролю на автомобильном транспорте, городском наземном электрическом транспорте и в дорожном хозяйстве является решение Думы Свечинского муниципального округа от от 29.09.2021 № 18/186 "</w:t>
      </w:r>
      <w:r w:rsidRPr="00A3163A">
        <w:rPr>
          <w:rFonts w:ascii="Times New Roman" w:hAnsi="Times New Roman"/>
        </w:rPr>
        <w:t xml:space="preserve"> </w:t>
      </w:r>
      <w:r w:rsidRPr="00A3163A">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Свечинском муниципальном округе Кировской области ".</w:t>
      </w:r>
    </w:p>
    <w:p w:rsidR="00A3163A" w:rsidRPr="00A3163A" w:rsidRDefault="00A3163A" w:rsidP="00A3163A">
      <w:pPr>
        <w:spacing w:after="0" w:line="240" w:lineRule="auto"/>
        <w:ind w:left="-1" w:firstLine="568"/>
        <w:rPr>
          <w:rFonts w:ascii="Times New Roman" w:hAnsi="Times New Roman"/>
          <w:sz w:val="28"/>
          <w:szCs w:val="28"/>
        </w:rPr>
      </w:pPr>
      <w:r w:rsidRPr="00A3163A">
        <w:rPr>
          <w:rFonts w:ascii="Times New Roman" w:hAnsi="Times New Roman"/>
          <w:sz w:val="28"/>
          <w:szCs w:val="28"/>
        </w:rPr>
        <w:t>Согласно положениям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 проверок субъектов предпринимательства муниципального контроля на автомобильном транспорте, городском наземном электрическом транспорте и в дорожном хозяйстве на 2021 не утверждался.</w:t>
      </w:r>
    </w:p>
    <w:p w:rsidR="00A3163A" w:rsidRPr="00A3163A" w:rsidRDefault="00A3163A" w:rsidP="00A3163A">
      <w:pPr>
        <w:spacing w:after="0" w:line="240" w:lineRule="auto"/>
        <w:ind w:left="-1" w:firstLine="568"/>
        <w:rPr>
          <w:rFonts w:ascii="Times New Roman" w:hAnsi="Times New Roman"/>
          <w:sz w:val="28"/>
          <w:szCs w:val="28"/>
        </w:rPr>
      </w:pPr>
      <w:r w:rsidRPr="00A3163A">
        <w:rPr>
          <w:rFonts w:ascii="Times New Roman" w:hAnsi="Times New Roman"/>
          <w:sz w:val="28"/>
          <w:szCs w:val="28"/>
        </w:rPr>
        <w:t>В целях профилактики нарушений обязательных требований, требований установленных муниципальными правовыми актами на официальном сайте Свечинского муниципального округа в информационно-телекоммуникационной сети «Интернет» по каждому виду муниципального контроля обеспечено размещение информации, содержащей положения обязательных требований. На регулярной основе даются консультации в ходе личных приемов, рейдовых осмотров территорий, а также посредством телефонной связи.</w:t>
      </w:r>
    </w:p>
    <w:p w:rsidR="00A3163A" w:rsidRPr="00A3163A" w:rsidRDefault="00A3163A" w:rsidP="00A3163A">
      <w:pPr>
        <w:spacing w:after="0" w:line="240" w:lineRule="auto"/>
        <w:ind w:left="-1" w:firstLine="568"/>
        <w:rPr>
          <w:rFonts w:ascii="Times New Roman" w:hAnsi="Times New Roman"/>
          <w:sz w:val="28"/>
          <w:szCs w:val="28"/>
        </w:rPr>
      </w:pPr>
      <w:r w:rsidRPr="00A3163A">
        <w:rPr>
          <w:rFonts w:ascii="Times New Roman" w:hAnsi="Times New Roman"/>
          <w:sz w:val="28"/>
          <w:szCs w:val="28"/>
        </w:rPr>
        <w:t>План мероприятий по профилактике нарушений обязательных требований, требований, установленных муниципальными правовыми актами в сфере муниципального контроля Свечинского муниципального округа,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Свечинского муниципального округа. Обеспечено размещение на официальном сайте информации в отношении проведения муниципального контроля, в том числе обобщение практики, разъяснения, полезная информация.</w:t>
      </w:r>
    </w:p>
    <w:p w:rsidR="00A3163A" w:rsidRPr="00A3163A" w:rsidRDefault="00A3163A" w:rsidP="00A3163A">
      <w:pPr>
        <w:spacing w:after="0" w:line="240" w:lineRule="auto"/>
        <w:ind w:left="-1" w:firstLine="568"/>
        <w:rPr>
          <w:rFonts w:ascii="Times New Roman" w:hAnsi="Times New Roman"/>
          <w:sz w:val="28"/>
          <w:szCs w:val="28"/>
        </w:rPr>
      </w:pPr>
      <w:r w:rsidRPr="00A3163A">
        <w:rPr>
          <w:rFonts w:ascii="Times New Roman" w:hAnsi="Times New Roman"/>
          <w:sz w:val="28"/>
          <w:szCs w:val="28"/>
        </w:rPr>
        <w:t>Внеплановые проверки проводятся в следующих случаях:</w:t>
      </w:r>
    </w:p>
    <w:p w:rsidR="00A3163A" w:rsidRPr="00A3163A" w:rsidRDefault="00A3163A" w:rsidP="00A3163A">
      <w:pPr>
        <w:spacing w:after="0" w:line="240" w:lineRule="auto"/>
        <w:ind w:left="-1" w:right="101"/>
        <w:rPr>
          <w:rFonts w:ascii="Times New Roman" w:hAnsi="Times New Roman"/>
          <w:sz w:val="28"/>
          <w:szCs w:val="28"/>
        </w:rPr>
      </w:pPr>
      <w:r w:rsidRPr="00A3163A">
        <w:rPr>
          <w:rFonts w:ascii="Times New Roman" w:hAnsi="Times New Roman"/>
          <w:sz w:val="28"/>
          <w:szCs w:val="28"/>
        </w:rPr>
        <w:t xml:space="preserve">а) при получении от юридических лиц и граждан сведений, свидетельствующих о </w:t>
      </w:r>
      <w:r w:rsidRPr="00A3163A">
        <w:rPr>
          <w:rFonts w:ascii="Times New Roman" w:hAnsi="Times New Roman"/>
          <w:noProof/>
          <w:sz w:val="28"/>
          <w:szCs w:val="28"/>
        </w:rPr>
        <w:drawing>
          <wp:inline distT="0" distB="0" distL="0" distR="0">
            <wp:extent cx="9525" cy="9525"/>
            <wp:effectExtent l="19050" t="0" r="9525" b="0"/>
            <wp:docPr id="3"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3163A">
        <w:rPr>
          <w:rFonts w:ascii="Times New Roman" w:hAnsi="Times New Roman"/>
          <w:sz w:val="28"/>
          <w:szCs w:val="28"/>
        </w:rPr>
        <w:t>наличии признаков нарушения обязательных требований;</w:t>
      </w:r>
    </w:p>
    <w:p w:rsidR="00A3163A" w:rsidRPr="00A3163A" w:rsidRDefault="00A3163A" w:rsidP="00A3163A">
      <w:pPr>
        <w:spacing w:after="0" w:line="240" w:lineRule="auto"/>
        <w:ind w:left="-1" w:right="8" w:firstLine="7"/>
        <w:rPr>
          <w:rFonts w:ascii="Times New Roman" w:hAnsi="Times New Roman"/>
          <w:sz w:val="28"/>
          <w:szCs w:val="28"/>
        </w:rPr>
      </w:pPr>
      <w:r w:rsidRPr="00A3163A">
        <w:rPr>
          <w:rFonts w:ascii="Times New Roman" w:hAnsi="Times New Roman"/>
          <w:sz w:val="28"/>
          <w:szCs w:val="28"/>
        </w:rPr>
        <w:lastRenderedPageBreak/>
        <w:t>б) при получении от юридических лиц сведений о возникновении угрозы причинения либо о причинении вреда жизни, здоровью граждан, о возникновении чрезвычайных ситуаций.</w:t>
      </w:r>
    </w:p>
    <w:p w:rsidR="00A3163A" w:rsidRPr="00A3163A" w:rsidRDefault="00A3163A" w:rsidP="00A3163A">
      <w:pPr>
        <w:spacing w:after="0" w:line="240" w:lineRule="auto"/>
        <w:ind w:firstLine="713"/>
        <w:rPr>
          <w:rFonts w:ascii="Times New Roman" w:hAnsi="Times New Roman"/>
          <w:sz w:val="28"/>
          <w:szCs w:val="28"/>
        </w:rPr>
      </w:pPr>
      <w:r w:rsidRPr="00A3163A">
        <w:rPr>
          <w:rFonts w:ascii="Times New Roman" w:hAnsi="Times New Roman"/>
          <w:sz w:val="28"/>
          <w:szCs w:val="28"/>
        </w:rPr>
        <w:t>Внеплановые проверки в 2021 году не проводились в связи с отсутствием оснований.</w:t>
      </w:r>
    </w:p>
    <w:p w:rsidR="00A3163A" w:rsidRPr="00A3163A" w:rsidRDefault="00A3163A" w:rsidP="00A3163A">
      <w:pPr>
        <w:spacing w:line="240" w:lineRule="auto"/>
        <w:ind w:left="-1" w:right="382" w:firstLine="7"/>
        <w:rPr>
          <w:rFonts w:ascii="Times New Roman" w:hAnsi="Times New Roman"/>
          <w:sz w:val="28"/>
          <w:szCs w:val="28"/>
        </w:rPr>
      </w:pPr>
    </w:p>
    <w:p w:rsidR="00A16CCF" w:rsidRPr="00A3163A" w:rsidRDefault="00171305" w:rsidP="00A3163A">
      <w:pPr>
        <w:spacing w:line="240" w:lineRule="auto"/>
        <w:jc w:val="center"/>
        <w:rPr>
          <w:rFonts w:ascii="Times New Roman" w:hAnsi="Times New Roman"/>
        </w:rPr>
      </w:pPr>
      <w:r w:rsidRPr="00171305">
        <w:rPr>
          <w:rFonts w:ascii="Times New Roman" w:hAnsi="Times New Roman"/>
          <w:noProof/>
          <w:sz w:val="28"/>
          <w:szCs w:val="28"/>
          <w:u w:val="single"/>
        </w:rPr>
        <w:pict>
          <v:shape id="_x0000_s1030" type="#_x0000_t32" style="position:absolute;left:0;text-align:left;margin-left:204.4pt;margin-top:12.9pt;width:152.7pt;height:0;z-index:251661824" o:connectortype="straight"/>
        </w:pict>
      </w:r>
      <w:r w:rsidR="00976418" w:rsidRPr="00A3163A">
        <w:rPr>
          <w:rFonts w:ascii="Times New Roman" w:hAnsi="Times New Roman"/>
          <w:sz w:val="28"/>
          <w:szCs w:val="28"/>
          <w:u w:val="single"/>
        </w:rPr>
        <w:t xml:space="preserve">    </w:t>
      </w:r>
    </w:p>
    <w:p w:rsidR="006A61D6" w:rsidRPr="00A3163A" w:rsidRDefault="006A61D6">
      <w:pPr>
        <w:spacing w:line="240" w:lineRule="auto"/>
        <w:jc w:val="center"/>
        <w:rPr>
          <w:rFonts w:ascii="Times New Roman" w:hAnsi="Times New Roman"/>
        </w:rPr>
      </w:pPr>
    </w:p>
    <w:sectPr w:rsidR="006A61D6" w:rsidRPr="00A3163A" w:rsidSect="00A16CCF">
      <w:headerReference w:type="default" r:id="rId12"/>
      <w:pgSz w:w="11907" w:h="16840" w:code="9"/>
      <w:pgMar w:top="1134" w:right="851" w:bottom="851" w:left="1134" w:header="68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D34" w:rsidRPr="00F111D1" w:rsidRDefault="00A57D34" w:rsidP="00F164A1">
      <w:pPr>
        <w:pStyle w:val="a4"/>
        <w:spacing w:after="0" w:line="240" w:lineRule="auto"/>
      </w:pPr>
      <w:r>
        <w:separator/>
      </w:r>
    </w:p>
  </w:endnote>
  <w:endnote w:type="continuationSeparator" w:id="1">
    <w:p w:rsidR="00A57D34" w:rsidRPr="00F111D1" w:rsidRDefault="00A57D34" w:rsidP="00F164A1">
      <w:pPr>
        <w:pStyle w:val="a4"/>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D34" w:rsidRPr="00F111D1" w:rsidRDefault="00A57D34" w:rsidP="00F164A1">
      <w:pPr>
        <w:pStyle w:val="a4"/>
        <w:spacing w:after="0" w:line="240" w:lineRule="auto"/>
      </w:pPr>
      <w:r>
        <w:separator/>
      </w:r>
    </w:p>
  </w:footnote>
  <w:footnote w:type="continuationSeparator" w:id="1">
    <w:p w:rsidR="00A57D34" w:rsidRPr="00F111D1" w:rsidRDefault="00A57D34" w:rsidP="00F164A1">
      <w:pPr>
        <w:pStyle w:val="a4"/>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0" w:rsidRPr="000F2180" w:rsidRDefault="000F2180" w:rsidP="000F2180">
    <w:pPr>
      <w:pStyle w:val="a8"/>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38323F"/>
    <w:multiLevelType w:val="hybridMultilevel"/>
    <w:tmpl w:val="9A00653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E7B05"/>
    <w:multiLevelType w:val="multilevel"/>
    <w:tmpl w:val="26108BA0"/>
    <w:lvl w:ilvl="0">
      <w:start w:val="1"/>
      <w:numFmt w:val="decimal"/>
      <w:lvlText w:val="%1."/>
      <w:lvlJc w:val="left"/>
      <w:pPr>
        <w:ind w:left="1095" w:hanging="39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19406D54"/>
    <w:multiLevelType w:val="hybridMultilevel"/>
    <w:tmpl w:val="07FA81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3594194"/>
    <w:multiLevelType w:val="multilevel"/>
    <w:tmpl w:val="1D78FC0E"/>
    <w:lvl w:ilvl="0">
      <w:start w:val="3"/>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94033EA"/>
    <w:multiLevelType w:val="multilevel"/>
    <w:tmpl w:val="9C70E26A"/>
    <w:lvl w:ilvl="0">
      <w:start w:val="4"/>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AE2319"/>
    <w:multiLevelType w:val="multilevel"/>
    <w:tmpl w:val="652EF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C533F"/>
    <w:multiLevelType w:val="multilevel"/>
    <w:tmpl w:val="BF20A5EA"/>
    <w:lvl w:ilvl="0">
      <w:start w:val="2"/>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2E181A3A"/>
    <w:multiLevelType w:val="hybridMultilevel"/>
    <w:tmpl w:val="622A722C"/>
    <w:lvl w:ilvl="0" w:tplc="8D348B8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133221"/>
    <w:multiLevelType w:val="multilevel"/>
    <w:tmpl w:val="9176F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1441D6"/>
    <w:multiLevelType w:val="multilevel"/>
    <w:tmpl w:val="685AAFE4"/>
    <w:lvl w:ilvl="0">
      <w:start w:val="1"/>
      <w:numFmt w:val="decimal"/>
      <w:lvlText w:val="%1."/>
      <w:lvlJc w:val="left"/>
      <w:pPr>
        <w:ind w:left="1290" w:hanging="465"/>
      </w:pPr>
      <w:rPr>
        <w:b w:val="0"/>
      </w:rPr>
    </w:lvl>
    <w:lvl w:ilvl="1">
      <w:start w:val="1"/>
      <w:numFmt w:val="decimal"/>
      <w:isLgl/>
      <w:lvlText w:val="%1.%2."/>
      <w:lvlJc w:val="left"/>
      <w:pPr>
        <w:ind w:left="2010" w:hanging="720"/>
      </w:pPr>
    </w:lvl>
    <w:lvl w:ilvl="2">
      <w:start w:val="1"/>
      <w:numFmt w:val="decimal"/>
      <w:isLgl/>
      <w:lvlText w:val="%1.%2.%3."/>
      <w:lvlJc w:val="left"/>
      <w:pPr>
        <w:ind w:left="2475" w:hanging="720"/>
      </w:pPr>
    </w:lvl>
    <w:lvl w:ilvl="3">
      <w:start w:val="1"/>
      <w:numFmt w:val="decimal"/>
      <w:isLgl/>
      <w:lvlText w:val="%1.%2.%3.%4."/>
      <w:lvlJc w:val="left"/>
      <w:pPr>
        <w:ind w:left="3300" w:hanging="1080"/>
      </w:pPr>
    </w:lvl>
    <w:lvl w:ilvl="4">
      <w:start w:val="1"/>
      <w:numFmt w:val="decimal"/>
      <w:isLgl/>
      <w:lvlText w:val="%1.%2.%3.%4.%5."/>
      <w:lvlJc w:val="left"/>
      <w:pPr>
        <w:ind w:left="3765" w:hanging="1080"/>
      </w:pPr>
    </w:lvl>
    <w:lvl w:ilvl="5">
      <w:start w:val="1"/>
      <w:numFmt w:val="decimal"/>
      <w:isLgl/>
      <w:lvlText w:val="%1.%2.%3.%4.%5.%6."/>
      <w:lvlJc w:val="left"/>
      <w:pPr>
        <w:ind w:left="4590" w:hanging="1440"/>
      </w:pPr>
    </w:lvl>
    <w:lvl w:ilvl="6">
      <w:start w:val="1"/>
      <w:numFmt w:val="decimal"/>
      <w:isLgl/>
      <w:lvlText w:val="%1.%2.%3.%4.%5.%6.%7."/>
      <w:lvlJc w:val="left"/>
      <w:pPr>
        <w:ind w:left="5415" w:hanging="1800"/>
      </w:pPr>
    </w:lvl>
    <w:lvl w:ilvl="7">
      <w:start w:val="1"/>
      <w:numFmt w:val="decimal"/>
      <w:isLgl/>
      <w:lvlText w:val="%1.%2.%3.%4.%5.%6.%7.%8."/>
      <w:lvlJc w:val="left"/>
      <w:pPr>
        <w:ind w:left="5880" w:hanging="1800"/>
      </w:pPr>
    </w:lvl>
    <w:lvl w:ilvl="8">
      <w:start w:val="1"/>
      <w:numFmt w:val="decimal"/>
      <w:isLgl/>
      <w:lvlText w:val="%1.%2.%3.%4.%5.%6.%7.%8.%9."/>
      <w:lvlJc w:val="left"/>
      <w:pPr>
        <w:ind w:left="6705" w:hanging="2160"/>
      </w:pPr>
    </w:lvl>
  </w:abstractNum>
  <w:abstractNum w:abstractNumId="12">
    <w:nsid w:val="31471F88"/>
    <w:multiLevelType w:val="hybridMultilevel"/>
    <w:tmpl w:val="5B0E8C16"/>
    <w:lvl w:ilvl="0" w:tplc="A9D49694">
      <w:start w:val="1"/>
      <w:numFmt w:val="decimal"/>
      <w:lvlText w:val="%1."/>
      <w:lvlJc w:val="left"/>
      <w:pPr>
        <w:ind w:left="1080" w:hanging="360"/>
      </w:pPr>
      <w:rPr>
        <w:rFonts w:eastAsia="Calibr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0E3620"/>
    <w:multiLevelType w:val="multilevel"/>
    <w:tmpl w:val="3EC22AAA"/>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6">
    <w:nsid w:val="61B0564A"/>
    <w:multiLevelType w:val="hybridMultilevel"/>
    <w:tmpl w:val="C2ACB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F9490E"/>
    <w:multiLevelType w:val="multilevel"/>
    <w:tmpl w:val="E9920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F6513F"/>
    <w:multiLevelType w:val="multilevel"/>
    <w:tmpl w:val="5BD695CA"/>
    <w:lvl w:ilvl="0">
      <w:start w:val="4"/>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63545AEF"/>
    <w:multiLevelType w:val="multilevel"/>
    <w:tmpl w:val="7E24C1E4"/>
    <w:lvl w:ilvl="0">
      <w:start w:val="1"/>
      <w:numFmt w:val="decimal"/>
      <w:lvlText w:val="%1."/>
      <w:lvlJc w:val="left"/>
      <w:pPr>
        <w:tabs>
          <w:tab w:val="num" w:pos="780"/>
        </w:tabs>
        <w:ind w:left="780" w:hanging="780"/>
      </w:pPr>
      <w:rPr>
        <w:rFonts w:cs="Calibri" w:hint="default"/>
      </w:rPr>
    </w:lvl>
    <w:lvl w:ilvl="1">
      <w:start w:val="3"/>
      <w:numFmt w:val="decimal"/>
      <w:lvlText w:val="%1.%2."/>
      <w:lvlJc w:val="left"/>
      <w:pPr>
        <w:tabs>
          <w:tab w:val="num" w:pos="1050"/>
        </w:tabs>
        <w:ind w:left="1050" w:hanging="780"/>
      </w:pPr>
      <w:rPr>
        <w:rFonts w:cs="Calibri" w:hint="default"/>
      </w:rPr>
    </w:lvl>
    <w:lvl w:ilvl="2">
      <w:start w:val="2"/>
      <w:numFmt w:val="decimal"/>
      <w:lvlText w:val="%1.%2.%3."/>
      <w:lvlJc w:val="left"/>
      <w:pPr>
        <w:tabs>
          <w:tab w:val="num" w:pos="1320"/>
        </w:tabs>
        <w:ind w:left="1320" w:hanging="780"/>
      </w:pPr>
      <w:rPr>
        <w:rFonts w:cs="Calibri" w:hint="default"/>
      </w:rPr>
    </w:lvl>
    <w:lvl w:ilvl="3">
      <w:start w:val="1"/>
      <w:numFmt w:val="decimal"/>
      <w:lvlText w:val="%1.%2.%3.%4."/>
      <w:lvlJc w:val="left"/>
      <w:pPr>
        <w:tabs>
          <w:tab w:val="num" w:pos="1890"/>
        </w:tabs>
        <w:ind w:left="1890" w:hanging="1080"/>
      </w:pPr>
      <w:rPr>
        <w:rFonts w:cs="Calibri" w:hint="default"/>
      </w:rPr>
    </w:lvl>
    <w:lvl w:ilvl="4">
      <w:start w:val="1"/>
      <w:numFmt w:val="decimal"/>
      <w:lvlText w:val="%1.%2.%3.%4.%5."/>
      <w:lvlJc w:val="left"/>
      <w:pPr>
        <w:tabs>
          <w:tab w:val="num" w:pos="2160"/>
        </w:tabs>
        <w:ind w:left="2160" w:hanging="1080"/>
      </w:pPr>
      <w:rPr>
        <w:rFonts w:cs="Calibri" w:hint="default"/>
      </w:rPr>
    </w:lvl>
    <w:lvl w:ilvl="5">
      <w:start w:val="1"/>
      <w:numFmt w:val="decimal"/>
      <w:lvlText w:val="%1.%2.%3.%4.%5.%6."/>
      <w:lvlJc w:val="left"/>
      <w:pPr>
        <w:tabs>
          <w:tab w:val="num" w:pos="2790"/>
        </w:tabs>
        <w:ind w:left="2790" w:hanging="1440"/>
      </w:pPr>
      <w:rPr>
        <w:rFonts w:cs="Calibri" w:hint="default"/>
      </w:rPr>
    </w:lvl>
    <w:lvl w:ilvl="6">
      <w:start w:val="1"/>
      <w:numFmt w:val="decimal"/>
      <w:lvlText w:val="%1.%2.%3.%4.%5.%6.%7."/>
      <w:lvlJc w:val="left"/>
      <w:pPr>
        <w:tabs>
          <w:tab w:val="num" w:pos="3420"/>
        </w:tabs>
        <w:ind w:left="3420" w:hanging="1800"/>
      </w:pPr>
      <w:rPr>
        <w:rFonts w:cs="Calibri" w:hint="default"/>
      </w:rPr>
    </w:lvl>
    <w:lvl w:ilvl="7">
      <w:start w:val="1"/>
      <w:numFmt w:val="decimal"/>
      <w:lvlText w:val="%1.%2.%3.%4.%5.%6.%7.%8."/>
      <w:lvlJc w:val="left"/>
      <w:pPr>
        <w:tabs>
          <w:tab w:val="num" w:pos="3690"/>
        </w:tabs>
        <w:ind w:left="3690" w:hanging="1800"/>
      </w:pPr>
      <w:rPr>
        <w:rFonts w:cs="Calibri" w:hint="default"/>
      </w:rPr>
    </w:lvl>
    <w:lvl w:ilvl="8">
      <w:start w:val="1"/>
      <w:numFmt w:val="decimal"/>
      <w:lvlText w:val="%1.%2.%3.%4.%5.%6.%7.%8.%9."/>
      <w:lvlJc w:val="left"/>
      <w:pPr>
        <w:tabs>
          <w:tab w:val="num" w:pos="4320"/>
        </w:tabs>
        <w:ind w:left="4320" w:hanging="2160"/>
      </w:pPr>
      <w:rPr>
        <w:rFonts w:cs="Calibri" w:hint="default"/>
      </w:rPr>
    </w:lvl>
  </w:abstractNum>
  <w:abstractNum w:abstractNumId="20">
    <w:nsid w:val="68A54DAF"/>
    <w:multiLevelType w:val="multilevel"/>
    <w:tmpl w:val="EF0E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071F86"/>
    <w:multiLevelType w:val="multilevel"/>
    <w:tmpl w:val="869C734E"/>
    <w:lvl w:ilvl="0">
      <w:start w:val="1"/>
      <w:numFmt w:val="decimal"/>
      <w:lvlText w:val="%1."/>
      <w:lvlJc w:val="left"/>
      <w:pPr>
        <w:ind w:left="2029" w:hanging="1320"/>
      </w:pPr>
      <w:rPr>
        <w:rFonts w:hint="default"/>
      </w:rPr>
    </w:lvl>
    <w:lvl w:ilvl="1">
      <w:start w:val="1"/>
      <w:numFmt w:val="decimal"/>
      <w:isLgl/>
      <w:lvlText w:val="%1.%2."/>
      <w:lvlJc w:val="left"/>
      <w:pPr>
        <w:ind w:left="2749" w:hanging="720"/>
      </w:pPr>
      <w:rPr>
        <w:rFonts w:hint="default"/>
      </w:rPr>
    </w:lvl>
    <w:lvl w:ilvl="2">
      <w:start w:val="1"/>
      <w:numFmt w:val="decimal"/>
      <w:isLgl/>
      <w:lvlText w:val="%1.%2.%3."/>
      <w:lvlJc w:val="left"/>
      <w:pPr>
        <w:ind w:left="4069" w:hanging="720"/>
      </w:pPr>
      <w:rPr>
        <w:rFonts w:hint="default"/>
      </w:rPr>
    </w:lvl>
    <w:lvl w:ilvl="3">
      <w:start w:val="1"/>
      <w:numFmt w:val="decimal"/>
      <w:isLgl/>
      <w:lvlText w:val="%1.%2.%3.%4."/>
      <w:lvlJc w:val="left"/>
      <w:pPr>
        <w:ind w:left="5749" w:hanging="1080"/>
      </w:pPr>
      <w:rPr>
        <w:rFonts w:hint="default"/>
      </w:rPr>
    </w:lvl>
    <w:lvl w:ilvl="4">
      <w:start w:val="1"/>
      <w:numFmt w:val="decimal"/>
      <w:isLgl/>
      <w:lvlText w:val="%1.%2.%3.%4.%5."/>
      <w:lvlJc w:val="left"/>
      <w:pPr>
        <w:ind w:left="7069" w:hanging="1080"/>
      </w:pPr>
      <w:rPr>
        <w:rFonts w:hint="default"/>
      </w:rPr>
    </w:lvl>
    <w:lvl w:ilvl="5">
      <w:start w:val="1"/>
      <w:numFmt w:val="decimal"/>
      <w:isLgl/>
      <w:lvlText w:val="%1.%2.%3.%4.%5.%6."/>
      <w:lvlJc w:val="left"/>
      <w:pPr>
        <w:ind w:left="8749" w:hanging="1440"/>
      </w:pPr>
      <w:rPr>
        <w:rFonts w:hint="default"/>
      </w:rPr>
    </w:lvl>
    <w:lvl w:ilvl="6">
      <w:start w:val="1"/>
      <w:numFmt w:val="decimal"/>
      <w:isLgl/>
      <w:lvlText w:val="%1.%2.%3.%4.%5.%6.%7."/>
      <w:lvlJc w:val="left"/>
      <w:pPr>
        <w:ind w:left="10429" w:hanging="1800"/>
      </w:pPr>
      <w:rPr>
        <w:rFonts w:hint="default"/>
      </w:rPr>
    </w:lvl>
    <w:lvl w:ilvl="7">
      <w:start w:val="1"/>
      <w:numFmt w:val="decimal"/>
      <w:isLgl/>
      <w:lvlText w:val="%1.%2.%3.%4.%5.%6.%7.%8."/>
      <w:lvlJc w:val="left"/>
      <w:pPr>
        <w:ind w:left="11749" w:hanging="1800"/>
      </w:pPr>
      <w:rPr>
        <w:rFonts w:hint="default"/>
      </w:rPr>
    </w:lvl>
    <w:lvl w:ilvl="8">
      <w:start w:val="1"/>
      <w:numFmt w:val="decimal"/>
      <w:isLgl/>
      <w:lvlText w:val="%1.%2.%3.%4.%5.%6.%7.%8.%9."/>
      <w:lvlJc w:val="left"/>
      <w:pPr>
        <w:ind w:left="13429"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19"/>
  </w:num>
  <w:num w:numId="6">
    <w:abstractNumId w:val="14"/>
  </w:num>
  <w:num w:numId="7">
    <w:abstractNumId w:val="4"/>
  </w:num>
  <w:num w:numId="8">
    <w:abstractNumId w:val="5"/>
  </w:num>
  <w:num w:numId="9">
    <w:abstractNumId w:val="13"/>
  </w:num>
  <w:num w:numId="10">
    <w:abstractNumId w:val="18"/>
  </w:num>
  <w:num w:numId="11">
    <w:abstractNumId w:val="6"/>
  </w:num>
  <w:num w:numId="12">
    <w:abstractNumId w:val="3"/>
  </w:num>
  <w:num w:numId="13">
    <w:abstractNumId w:val="20"/>
  </w:num>
  <w:num w:numId="14">
    <w:abstractNumId w:val="7"/>
  </w:num>
  <w:num w:numId="15">
    <w:abstractNumId w:val="17"/>
  </w:num>
  <w:num w:numId="16">
    <w:abstractNumId w:val="10"/>
  </w:num>
  <w:num w:numId="17">
    <w:abstractNumId w:val="0"/>
  </w:num>
  <w:num w:numId="18">
    <w:abstractNumId w:val="8"/>
  </w:num>
  <w:num w:numId="19">
    <w:abstractNumId w:val="15"/>
  </w:num>
  <w:num w:numId="20">
    <w:abstractNumId w:val="12"/>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1CF"/>
    <w:rsid w:val="000038C2"/>
    <w:rsid w:val="00015582"/>
    <w:rsid w:val="00073000"/>
    <w:rsid w:val="000844E0"/>
    <w:rsid w:val="000872ED"/>
    <w:rsid w:val="000A5367"/>
    <w:rsid w:val="000A71EB"/>
    <w:rsid w:val="000C1A6B"/>
    <w:rsid w:val="000E0311"/>
    <w:rsid w:val="000F2180"/>
    <w:rsid w:val="0011740D"/>
    <w:rsid w:val="001239EB"/>
    <w:rsid w:val="00146C54"/>
    <w:rsid w:val="00150E6F"/>
    <w:rsid w:val="00162EE2"/>
    <w:rsid w:val="00163609"/>
    <w:rsid w:val="00171305"/>
    <w:rsid w:val="00175F81"/>
    <w:rsid w:val="0019760D"/>
    <w:rsid w:val="001A0EA5"/>
    <w:rsid w:val="001B2E92"/>
    <w:rsid w:val="001D3A42"/>
    <w:rsid w:val="001E3131"/>
    <w:rsid w:val="001F2382"/>
    <w:rsid w:val="00203A2B"/>
    <w:rsid w:val="00213343"/>
    <w:rsid w:val="00225DB4"/>
    <w:rsid w:val="00246D77"/>
    <w:rsid w:val="00253488"/>
    <w:rsid w:val="002725C8"/>
    <w:rsid w:val="00273C6D"/>
    <w:rsid w:val="002741CF"/>
    <w:rsid w:val="0029471C"/>
    <w:rsid w:val="0029477E"/>
    <w:rsid w:val="002A0780"/>
    <w:rsid w:val="002B1C0B"/>
    <w:rsid w:val="002D0DD2"/>
    <w:rsid w:val="002D1DED"/>
    <w:rsid w:val="00300E49"/>
    <w:rsid w:val="0030402F"/>
    <w:rsid w:val="00321E8F"/>
    <w:rsid w:val="00326EE7"/>
    <w:rsid w:val="003323A1"/>
    <w:rsid w:val="00364C1B"/>
    <w:rsid w:val="00373016"/>
    <w:rsid w:val="00387E38"/>
    <w:rsid w:val="00391538"/>
    <w:rsid w:val="00392F32"/>
    <w:rsid w:val="003B1CAA"/>
    <w:rsid w:val="003C0876"/>
    <w:rsid w:val="003D06BC"/>
    <w:rsid w:val="003F1B6B"/>
    <w:rsid w:val="00426E4D"/>
    <w:rsid w:val="00440623"/>
    <w:rsid w:val="00442A89"/>
    <w:rsid w:val="00443682"/>
    <w:rsid w:val="004C5521"/>
    <w:rsid w:val="004E04C0"/>
    <w:rsid w:val="005102BD"/>
    <w:rsid w:val="00515F4C"/>
    <w:rsid w:val="005202ED"/>
    <w:rsid w:val="005203D9"/>
    <w:rsid w:val="005223C1"/>
    <w:rsid w:val="00556FBE"/>
    <w:rsid w:val="0056334E"/>
    <w:rsid w:val="00586747"/>
    <w:rsid w:val="00592D6B"/>
    <w:rsid w:val="005E5E2A"/>
    <w:rsid w:val="005F166D"/>
    <w:rsid w:val="00625641"/>
    <w:rsid w:val="0065112D"/>
    <w:rsid w:val="0066576E"/>
    <w:rsid w:val="006733EF"/>
    <w:rsid w:val="006764F8"/>
    <w:rsid w:val="006814FE"/>
    <w:rsid w:val="006A61D6"/>
    <w:rsid w:val="006E0B8D"/>
    <w:rsid w:val="006E41EA"/>
    <w:rsid w:val="007039C2"/>
    <w:rsid w:val="007079D7"/>
    <w:rsid w:val="007205F9"/>
    <w:rsid w:val="00731A43"/>
    <w:rsid w:val="007C2F48"/>
    <w:rsid w:val="007D24CD"/>
    <w:rsid w:val="007E07E2"/>
    <w:rsid w:val="007E1552"/>
    <w:rsid w:val="00800885"/>
    <w:rsid w:val="008114CD"/>
    <w:rsid w:val="0082641A"/>
    <w:rsid w:val="0085601F"/>
    <w:rsid w:val="00861F8A"/>
    <w:rsid w:val="00863FCE"/>
    <w:rsid w:val="0086579D"/>
    <w:rsid w:val="00874BBF"/>
    <w:rsid w:val="00883D62"/>
    <w:rsid w:val="00893817"/>
    <w:rsid w:val="008C1107"/>
    <w:rsid w:val="008E14CD"/>
    <w:rsid w:val="008F286C"/>
    <w:rsid w:val="009028BD"/>
    <w:rsid w:val="00930845"/>
    <w:rsid w:val="00976418"/>
    <w:rsid w:val="009B1711"/>
    <w:rsid w:val="009D65A9"/>
    <w:rsid w:val="00A12388"/>
    <w:rsid w:val="00A16CCF"/>
    <w:rsid w:val="00A22F37"/>
    <w:rsid w:val="00A24447"/>
    <w:rsid w:val="00A2633D"/>
    <w:rsid w:val="00A3163A"/>
    <w:rsid w:val="00A40A15"/>
    <w:rsid w:val="00A57D34"/>
    <w:rsid w:val="00AA262E"/>
    <w:rsid w:val="00AC5B58"/>
    <w:rsid w:val="00AD10E5"/>
    <w:rsid w:val="00B207B1"/>
    <w:rsid w:val="00B20D1C"/>
    <w:rsid w:val="00B24432"/>
    <w:rsid w:val="00B246A7"/>
    <w:rsid w:val="00B700CC"/>
    <w:rsid w:val="00BA1E5A"/>
    <w:rsid w:val="00BA2636"/>
    <w:rsid w:val="00C24B94"/>
    <w:rsid w:val="00C32571"/>
    <w:rsid w:val="00C60A3B"/>
    <w:rsid w:val="00C66C4D"/>
    <w:rsid w:val="00C935ED"/>
    <w:rsid w:val="00CC7E3C"/>
    <w:rsid w:val="00CD551A"/>
    <w:rsid w:val="00CF636F"/>
    <w:rsid w:val="00D035C5"/>
    <w:rsid w:val="00D048F9"/>
    <w:rsid w:val="00D10A3F"/>
    <w:rsid w:val="00D208DE"/>
    <w:rsid w:val="00D22601"/>
    <w:rsid w:val="00D32DF2"/>
    <w:rsid w:val="00D57DD6"/>
    <w:rsid w:val="00D65461"/>
    <w:rsid w:val="00D71216"/>
    <w:rsid w:val="00D810F7"/>
    <w:rsid w:val="00D94079"/>
    <w:rsid w:val="00D95279"/>
    <w:rsid w:val="00DA0915"/>
    <w:rsid w:val="00DA1C2A"/>
    <w:rsid w:val="00DD3158"/>
    <w:rsid w:val="00DF1F03"/>
    <w:rsid w:val="00DF252F"/>
    <w:rsid w:val="00E04F1A"/>
    <w:rsid w:val="00E35592"/>
    <w:rsid w:val="00E4404A"/>
    <w:rsid w:val="00E512BC"/>
    <w:rsid w:val="00E57ADE"/>
    <w:rsid w:val="00E61741"/>
    <w:rsid w:val="00E66C59"/>
    <w:rsid w:val="00E676A8"/>
    <w:rsid w:val="00E71103"/>
    <w:rsid w:val="00E711DC"/>
    <w:rsid w:val="00E95101"/>
    <w:rsid w:val="00EC24AE"/>
    <w:rsid w:val="00EF5721"/>
    <w:rsid w:val="00F04FB2"/>
    <w:rsid w:val="00F06FF8"/>
    <w:rsid w:val="00F164A1"/>
    <w:rsid w:val="00F4483C"/>
    <w:rsid w:val="00F62260"/>
    <w:rsid w:val="00F845A0"/>
    <w:rsid w:val="00FA6765"/>
    <w:rsid w:val="00FA71AB"/>
    <w:rsid w:val="00FC7184"/>
    <w:rsid w:val="00FD1DD4"/>
    <w:rsid w:val="00FE0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7"/>
        <o:r id="V:Rule6" type="connector" idref="#_x0000_s1031"/>
        <o:r id="V:Rule7" type="connector" idref="#_x0000_s1026"/>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1CF"/>
    <w:pPr>
      <w:spacing w:after="200" w:line="276" w:lineRule="auto"/>
    </w:pPr>
    <w:rPr>
      <w:rFonts w:eastAsia="Times New Roman"/>
      <w:sz w:val="22"/>
      <w:szCs w:val="22"/>
    </w:rPr>
  </w:style>
  <w:style w:type="paragraph" w:styleId="1">
    <w:name w:val="heading 1"/>
    <w:basedOn w:val="a"/>
    <w:next w:val="a"/>
    <w:link w:val="10"/>
    <w:uiPriority w:val="99"/>
    <w:qFormat/>
    <w:rsid w:val="0066576E"/>
    <w:pPr>
      <w:keepNext/>
      <w:numPr>
        <w:numId w:val="17"/>
      </w:numPr>
      <w:suppressAutoHyphens/>
      <w:spacing w:after="0" w:line="240" w:lineRule="auto"/>
      <w:jc w:val="center"/>
      <w:outlineLvl w:val="0"/>
    </w:pPr>
    <w:rPr>
      <w:rFonts w:ascii="Times New Roman" w:eastAsia="Calibri"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741CF"/>
    <w:pPr>
      <w:widowControl w:val="0"/>
      <w:autoSpaceDE w:val="0"/>
      <w:autoSpaceDN w:val="0"/>
      <w:adjustRightInd w:val="0"/>
      <w:ind w:firstLine="720"/>
    </w:pPr>
    <w:rPr>
      <w:rFonts w:ascii="Arial" w:eastAsia="Times New Roman" w:hAnsi="Arial" w:cs="Arial"/>
    </w:rPr>
  </w:style>
  <w:style w:type="paragraph" w:customStyle="1" w:styleId="Heading">
    <w:name w:val="Heading"/>
    <w:rsid w:val="002741CF"/>
    <w:pPr>
      <w:widowControl w:val="0"/>
      <w:autoSpaceDE w:val="0"/>
      <w:autoSpaceDN w:val="0"/>
      <w:adjustRightInd w:val="0"/>
    </w:pPr>
    <w:rPr>
      <w:rFonts w:ascii="Arial" w:eastAsia="Times New Roman" w:hAnsi="Arial" w:cs="Arial"/>
      <w:b/>
      <w:bCs/>
      <w:sz w:val="22"/>
      <w:szCs w:val="22"/>
    </w:rPr>
  </w:style>
  <w:style w:type="paragraph" w:customStyle="1" w:styleId="Iioaioo">
    <w:name w:val="Ii oaio?o"/>
    <w:basedOn w:val="a"/>
    <w:rsid w:val="00EC24AE"/>
    <w:pPr>
      <w:keepNext/>
      <w:keepLines/>
      <w:spacing w:before="240" w:after="240" w:line="240" w:lineRule="auto"/>
      <w:jc w:val="center"/>
    </w:pPr>
    <w:rPr>
      <w:rFonts w:ascii="Times New Roman" w:hAnsi="Times New Roman"/>
      <w:b/>
      <w:sz w:val="28"/>
      <w:szCs w:val="20"/>
    </w:rPr>
  </w:style>
  <w:style w:type="paragraph" w:customStyle="1" w:styleId="a3">
    <w:name w:val="Первая строка заголовка"/>
    <w:basedOn w:val="a"/>
    <w:rsid w:val="00EC24AE"/>
    <w:pPr>
      <w:keepNext/>
      <w:keepLines/>
      <w:spacing w:before="960" w:after="120" w:line="240" w:lineRule="auto"/>
      <w:jc w:val="center"/>
    </w:pPr>
    <w:rPr>
      <w:rFonts w:ascii="Times New Roman" w:hAnsi="Times New Roman"/>
      <w:b/>
      <w:noProof/>
      <w:sz w:val="32"/>
      <w:szCs w:val="20"/>
    </w:rPr>
  </w:style>
  <w:style w:type="paragraph" w:customStyle="1" w:styleId="ConsPlusCell">
    <w:name w:val="ConsPlusCell"/>
    <w:rsid w:val="00EC24AE"/>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EC24AE"/>
    <w:rPr>
      <w:rFonts w:cs="Times New Roman"/>
    </w:rPr>
  </w:style>
  <w:style w:type="paragraph" w:styleId="a4">
    <w:name w:val="List Paragraph"/>
    <w:aliases w:val="ТЗ список"/>
    <w:basedOn w:val="a"/>
    <w:uiPriority w:val="34"/>
    <w:qFormat/>
    <w:rsid w:val="00EC24AE"/>
    <w:pPr>
      <w:ind w:left="720"/>
      <w:contextualSpacing/>
    </w:pPr>
  </w:style>
  <w:style w:type="character" w:styleId="a5">
    <w:name w:val="Hyperlink"/>
    <w:basedOn w:val="a0"/>
    <w:unhideWhenUsed/>
    <w:rsid w:val="00CD551A"/>
    <w:rPr>
      <w:color w:val="0000FF"/>
      <w:u w:val="single"/>
    </w:rPr>
  </w:style>
  <w:style w:type="paragraph" w:styleId="a6">
    <w:name w:val="No Spacing"/>
    <w:qFormat/>
    <w:rsid w:val="00CD551A"/>
    <w:rPr>
      <w:sz w:val="22"/>
      <w:szCs w:val="22"/>
      <w:lang w:eastAsia="en-US"/>
    </w:rPr>
  </w:style>
  <w:style w:type="table" w:styleId="a7">
    <w:name w:val="Table Grid"/>
    <w:basedOn w:val="a1"/>
    <w:uiPriority w:val="59"/>
    <w:rsid w:val="006814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nhideWhenUsed/>
    <w:rsid w:val="003F1B6B"/>
    <w:pPr>
      <w:tabs>
        <w:tab w:val="center" w:pos="4677"/>
        <w:tab w:val="right" w:pos="9355"/>
      </w:tabs>
    </w:pPr>
  </w:style>
  <w:style w:type="character" w:customStyle="1" w:styleId="a9">
    <w:name w:val="Верхний колонтитул Знак"/>
    <w:basedOn w:val="a0"/>
    <w:link w:val="a8"/>
    <w:rsid w:val="003F1B6B"/>
    <w:rPr>
      <w:rFonts w:eastAsia="Times New Roman"/>
      <w:sz w:val="22"/>
      <w:szCs w:val="22"/>
    </w:rPr>
  </w:style>
  <w:style w:type="paragraph" w:styleId="aa">
    <w:name w:val="footer"/>
    <w:basedOn w:val="a"/>
    <w:link w:val="ab"/>
    <w:unhideWhenUsed/>
    <w:rsid w:val="003F1B6B"/>
    <w:pPr>
      <w:tabs>
        <w:tab w:val="center" w:pos="4677"/>
        <w:tab w:val="right" w:pos="9355"/>
      </w:tabs>
    </w:pPr>
  </w:style>
  <w:style w:type="character" w:customStyle="1" w:styleId="ab">
    <w:name w:val="Нижний колонтитул Знак"/>
    <w:basedOn w:val="a0"/>
    <w:link w:val="aa"/>
    <w:rsid w:val="003F1B6B"/>
    <w:rPr>
      <w:rFonts w:eastAsia="Times New Roman"/>
      <w:sz w:val="22"/>
      <w:szCs w:val="22"/>
    </w:rPr>
  </w:style>
  <w:style w:type="paragraph" w:customStyle="1" w:styleId="ac">
    <w:name w:val="Знак Знак Знак Знак Знак Знак Знак"/>
    <w:basedOn w:val="a"/>
    <w:rsid w:val="003F1B6B"/>
    <w:pPr>
      <w:spacing w:after="160" w:line="240" w:lineRule="exact"/>
      <w:ind w:firstLine="567"/>
      <w:jc w:val="right"/>
    </w:pPr>
    <w:rPr>
      <w:rFonts w:ascii="Arial" w:hAnsi="Arial"/>
      <w:sz w:val="24"/>
      <w:szCs w:val="24"/>
      <w:lang w:val="en-GB" w:eastAsia="en-US"/>
    </w:rPr>
  </w:style>
  <w:style w:type="paragraph" w:styleId="ad">
    <w:name w:val="Normal (Web)"/>
    <w:aliases w:val="Знак"/>
    <w:basedOn w:val="a"/>
    <w:uiPriority w:val="99"/>
    <w:rsid w:val="003F1B6B"/>
    <w:pPr>
      <w:suppressAutoHyphens/>
    </w:pPr>
    <w:rPr>
      <w:rFonts w:cs="Calibri"/>
      <w:kern w:val="2"/>
      <w:lang w:eastAsia="ar-SA"/>
    </w:rPr>
  </w:style>
  <w:style w:type="paragraph" w:customStyle="1" w:styleId="ConsPlusTitle">
    <w:name w:val="ConsPlusTitle"/>
    <w:uiPriority w:val="99"/>
    <w:rsid w:val="003F1B6B"/>
    <w:pPr>
      <w:widowControl w:val="0"/>
      <w:autoSpaceDE w:val="0"/>
      <w:autoSpaceDN w:val="0"/>
      <w:adjustRightInd w:val="0"/>
    </w:pPr>
    <w:rPr>
      <w:rFonts w:ascii="Arial" w:eastAsia="Times New Roman" w:hAnsi="Arial" w:cs="Arial"/>
      <w:b/>
      <w:bCs/>
    </w:rPr>
  </w:style>
  <w:style w:type="paragraph" w:customStyle="1" w:styleId="punct">
    <w:name w:val="punct"/>
    <w:basedOn w:val="a"/>
    <w:rsid w:val="003F1B6B"/>
    <w:pPr>
      <w:numPr>
        <w:numId w:val="4"/>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3F1B6B"/>
    <w:pPr>
      <w:numPr>
        <w:ilvl w:val="1"/>
        <w:numId w:val="4"/>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character" w:customStyle="1" w:styleId="-">
    <w:name w:val="Ж-курсив"/>
    <w:qFormat/>
    <w:rsid w:val="003F1B6B"/>
    <w:rPr>
      <w:b/>
      <w:i/>
    </w:rPr>
  </w:style>
  <w:style w:type="character" w:customStyle="1" w:styleId="ae">
    <w:name w:val="Гипертекстовая ссылка"/>
    <w:basedOn w:val="a0"/>
    <w:rsid w:val="003F1B6B"/>
    <w:rPr>
      <w:color w:val="106BBE"/>
    </w:rPr>
  </w:style>
  <w:style w:type="paragraph" w:customStyle="1" w:styleId="ConsPlusNonformat">
    <w:name w:val="ConsPlusNonformat"/>
    <w:rsid w:val="003F1B6B"/>
    <w:pPr>
      <w:widowControl w:val="0"/>
      <w:autoSpaceDE w:val="0"/>
      <w:autoSpaceDN w:val="0"/>
      <w:adjustRightInd w:val="0"/>
    </w:pPr>
    <w:rPr>
      <w:rFonts w:ascii="Courier New" w:eastAsia="Times New Roman" w:hAnsi="Courier New" w:cs="Courier New"/>
    </w:rPr>
  </w:style>
  <w:style w:type="paragraph" w:customStyle="1" w:styleId="Standard">
    <w:name w:val="Standard"/>
    <w:rsid w:val="003F1B6B"/>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3F1B6B"/>
    <w:rPr>
      <w:rFonts w:ascii="Arial" w:eastAsia="Times New Roman" w:hAnsi="Arial" w:cs="Arial"/>
      <w:lang w:val="ru-RU" w:eastAsia="ru-RU" w:bidi="ar-SA"/>
    </w:rPr>
  </w:style>
  <w:style w:type="paragraph" w:styleId="af">
    <w:name w:val="Balloon Text"/>
    <w:basedOn w:val="a"/>
    <w:link w:val="af0"/>
    <w:semiHidden/>
    <w:unhideWhenUsed/>
    <w:rsid w:val="003F1B6B"/>
    <w:pPr>
      <w:suppressAutoHyphens/>
      <w:spacing w:after="0" w:line="240" w:lineRule="auto"/>
    </w:pPr>
    <w:rPr>
      <w:rFonts w:ascii="Segoe UI" w:hAnsi="Segoe UI" w:cs="Segoe UI"/>
      <w:kern w:val="2"/>
      <w:sz w:val="18"/>
      <w:szCs w:val="18"/>
      <w:lang w:eastAsia="ar-SA"/>
    </w:rPr>
  </w:style>
  <w:style w:type="character" w:customStyle="1" w:styleId="af0">
    <w:name w:val="Текст выноски Знак"/>
    <w:basedOn w:val="a0"/>
    <w:link w:val="af"/>
    <w:semiHidden/>
    <w:rsid w:val="003F1B6B"/>
    <w:rPr>
      <w:rFonts w:ascii="Segoe UI" w:eastAsia="Times New Roman" w:hAnsi="Segoe UI" w:cs="Segoe UI"/>
      <w:kern w:val="2"/>
      <w:sz w:val="18"/>
      <w:szCs w:val="18"/>
      <w:lang w:eastAsia="ar-SA"/>
    </w:rPr>
  </w:style>
  <w:style w:type="paragraph" w:styleId="af1">
    <w:name w:val="Body Text"/>
    <w:basedOn w:val="a"/>
    <w:link w:val="af2"/>
    <w:uiPriority w:val="99"/>
    <w:unhideWhenUsed/>
    <w:rsid w:val="000F2180"/>
    <w:pPr>
      <w:spacing w:after="120" w:line="240" w:lineRule="auto"/>
    </w:pPr>
    <w:rPr>
      <w:rFonts w:ascii="Times New Roman" w:eastAsia="Calibri" w:hAnsi="Times New Roman"/>
      <w:sz w:val="24"/>
      <w:lang w:eastAsia="en-US"/>
    </w:rPr>
  </w:style>
  <w:style w:type="character" w:customStyle="1" w:styleId="af2">
    <w:name w:val="Основной текст Знак"/>
    <w:basedOn w:val="a0"/>
    <w:link w:val="af1"/>
    <w:uiPriority w:val="99"/>
    <w:rsid w:val="000F2180"/>
    <w:rPr>
      <w:rFonts w:ascii="Times New Roman" w:hAnsi="Times New Roman"/>
      <w:sz w:val="24"/>
      <w:szCs w:val="22"/>
      <w:lang w:eastAsia="en-US"/>
    </w:rPr>
  </w:style>
  <w:style w:type="character" w:styleId="af3">
    <w:name w:val="Strong"/>
    <w:basedOn w:val="a0"/>
    <w:uiPriority w:val="22"/>
    <w:qFormat/>
    <w:rsid w:val="00253488"/>
    <w:rPr>
      <w:b/>
      <w:bCs/>
    </w:rPr>
  </w:style>
  <w:style w:type="character" w:customStyle="1" w:styleId="10">
    <w:name w:val="Заголовок 1 Знак"/>
    <w:basedOn w:val="a0"/>
    <w:link w:val="1"/>
    <w:uiPriority w:val="99"/>
    <w:rsid w:val="0066576E"/>
    <w:rPr>
      <w:rFonts w:ascii="Times New Roman" w:hAnsi="Times New Roman"/>
      <w:b/>
      <w:sz w:val="24"/>
      <w:lang w:eastAsia="ar-SA"/>
    </w:rPr>
  </w:style>
  <w:style w:type="paragraph" w:customStyle="1" w:styleId="11">
    <w:name w:val="Абзац списка1"/>
    <w:basedOn w:val="a"/>
    <w:link w:val="af4"/>
    <w:uiPriority w:val="99"/>
    <w:rsid w:val="008114CD"/>
    <w:pPr>
      <w:suppressAutoHyphens/>
      <w:spacing w:after="0" w:line="240" w:lineRule="auto"/>
      <w:ind w:left="720"/>
    </w:pPr>
    <w:rPr>
      <w:rFonts w:eastAsia="Calibri"/>
      <w:sz w:val="20"/>
      <w:szCs w:val="20"/>
      <w:lang w:eastAsia="ar-SA"/>
    </w:rPr>
  </w:style>
  <w:style w:type="character" w:customStyle="1" w:styleId="af4">
    <w:name w:val="Абзац списка Знак"/>
    <w:aliases w:val="ТЗ список Знак"/>
    <w:link w:val="11"/>
    <w:uiPriority w:val="34"/>
    <w:locked/>
    <w:rsid w:val="008114CD"/>
    <w:rPr>
      <w:lang w:eastAsia="ar-SA"/>
    </w:rPr>
  </w:style>
  <w:style w:type="character" w:styleId="af5">
    <w:name w:val="Emphasis"/>
    <w:basedOn w:val="a0"/>
    <w:uiPriority w:val="99"/>
    <w:qFormat/>
    <w:rsid w:val="008114CD"/>
    <w:rPr>
      <w:rFonts w:cs="Times New Roman"/>
      <w:i/>
    </w:rPr>
  </w:style>
  <w:style w:type="paragraph" w:styleId="af6">
    <w:name w:val="Body Text Indent"/>
    <w:basedOn w:val="a"/>
    <w:link w:val="af7"/>
    <w:uiPriority w:val="99"/>
    <w:semiHidden/>
    <w:unhideWhenUsed/>
    <w:rsid w:val="00731A43"/>
    <w:pPr>
      <w:spacing w:after="120"/>
      <w:ind w:left="283"/>
    </w:pPr>
  </w:style>
  <w:style w:type="character" w:customStyle="1" w:styleId="af7">
    <w:name w:val="Основной текст с отступом Знак"/>
    <w:basedOn w:val="a0"/>
    <w:link w:val="af6"/>
    <w:uiPriority w:val="99"/>
    <w:semiHidden/>
    <w:rsid w:val="00731A43"/>
    <w:rPr>
      <w:rFonts w:eastAsia="Times New Roman"/>
      <w:sz w:val="22"/>
      <w:szCs w:val="22"/>
    </w:rPr>
  </w:style>
  <w:style w:type="paragraph" w:customStyle="1" w:styleId="af8">
    <w:name w:val="Абзац с отсуп"/>
    <w:basedOn w:val="a"/>
    <w:rsid w:val="00731A43"/>
    <w:pPr>
      <w:spacing w:before="120" w:after="0" w:line="360" w:lineRule="exact"/>
      <w:ind w:firstLine="720"/>
      <w:jc w:val="both"/>
    </w:pPr>
    <w:rPr>
      <w:rFonts w:ascii="Times New Roman" w:hAnsi="Times New Roman"/>
      <w:sz w:val="28"/>
      <w:szCs w:val="20"/>
      <w:lang w:val="en-US"/>
    </w:rPr>
  </w:style>
  <w:style w:type="paragraph" w:styleId="3">
    <w:name w:val="Body Text 3"/>
    <w:basedOn w:val="a"/>
    <w:link w:val="30"/>
    <w:uiPriority w:val="99"/>
    <w:rsid w:val="009B1711"/>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B1711"/>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07842832">
      <w:bodyDiv w:val="1"/>
      <w:marLeft w:val="0"/>
      <w:marRight w:val="0"/>
      <w:marTop w:val="0"/>
      <w:marBottom w:val="0"/>
      <w:divBdr>
        <w:top w:val="none" w:sz="0" w:space="0" w:color="auto"/>
        <w:left w:val="none" w:sz="0" w:space="0" w:color="auto"/>
        <w:bottom w:val="none" w:sz="0" w:space="0" w:color="auto"/>
        <w:right w:val="none" w:sz="0" w:space="0" w:color="auto"/>
      </w:divBdr>
    </w:div>
    <w:div w:id="1058358551">
      <w:bodyDiv w:val="1"/>
      <w:marLeft w:val="0"/>
      <w:marRight w:val="0"/>
      <w:marTop w:val="0"/>
      <w:marBottom w:val="0"/>
      <w:divBdr>
        <w:top w:val="none" w:sz="0" w:space="0" w:color="auto"/>
        <w:left w:val="none" w:sz="0" w:space="0" w:color="auto"/>
        <w:bottom w:val="none" w:sz="0" w:space="0" w:color="auto"/>
        <w:right w:val="none" w:sz="0" w:space="0" w:color="auto"/>
      </w:divBdr>
    </w:div>
    <w:div w:id="1216239665">
      <w:bodyDiv w:val="1"/>
      <w:marLeft w:val="0"/>
      <w:marRight w:val="0"/>
      <w:marTop w:val="0"/>
      <w:marBottom w:val="0"/>
      <w:divBdr>
        <w:top w:val="none" w:sz="0" w:space="0" w:color="auto"/>
        <w:left w:val="none" w:sz="0" w:space="0" w:color="auto"/>
        <w:bottom w:val="none" w:sz="0" w:space="0" w:color="auto"/>
        <w:right w:val="none" w:sz="0" w:space="0" w:color="auto"/>
      </w:divBdr>
      <w:divsChild>
        <w:div w:id="1782144578">
          <w:marLeft w:val="0"/>
          <w:marRight w:val="0"/>
          <w:marTop w:val="0"/>
          <w:marBottom w:val="0"/>
          <w:divBdr>
            <w:top w:val="none" w:sz="0" w:space="0" w:color="auto"/>
            <w:left w:val="none" w:sz="0" w:space="0" w:color="auto"/>
            <w:bottom w:val="none" w:sz="0" w:space="0" w:color="auto"/>
            <w:right w:val="none" w:sz="0" w:space="0" w:color="auto"/>
          </w:divBdr>
        </w:div>
        <w:div w:id="496579236">
          <w:marLeft w:val="0"/>
          <w:marRight w:val="0"/>
          <w:marTop w:val="0"/>
          <w:marBottom w:val="0"/>
          <w:divBdr>
            <w:top w:val="none" w:sz="0" w:space="0" w:color="auto"/>
            <w:left w:val="none" w:sz="0" w:space="0" w:color="auto"/>
            <w:bottom w:val="none" w:sz="0" w:space="0" w:color="auto"/>
            <w:right w:val="none" w:sz="0" w:space="0" w:color="auto"/>
          </w:divBdr>
        </w:div>
        <w:div w:id="1226842464">
          <w:marLeft w:val="0"/>
          <w:marRight w:val="0"/>
          <w:marTop w:val="0"/>
          <w:marBottom w:val="0"/>
          <w:divBdr>
            <w:top w:val="none" w:sz="0" w:space="0" w:color="auto"/>
            <w:left w:val="none" w:sz="0" w:space="0" w:color="auto"/>
            <w:bottom w:val="none" w:sz="0" w:space="0" w:color="auto"/>
            <w:right w:val="none" w:sz="0" w:space="0" w:color="auto"/>
          </w:divBdr>
        </w:div>
        <w:div w:id="2092701540">
          <w:marLeft w:val="0"/>
          <w:marRight w:val="0"/>
          <w:marTop w:val="0"/>
          <w:marBottom w:val="0"/>
          <w:divBdr>
            <w:top w:val="none" w:sz="0" w:space="0" w:color="auto"/>
            <w:left w:val="none" w:sz="0" w:space="0" w:color="auto"/>
            <w:bottom w:val="none" w:sz="0" w:space="0" w:color="auto"/>
            <w:right w:val="none" w:sz="0" w:space="0" w:color="auto"/>
          </w:divBdr>
        </w:div>
        <w:div w:id="1623345340">
          <w:marLeft w:val="0"/>
          <w:marRight w:val="0"/>
          <w:marTop w:val="0"/>
          <w:marBottom w:val="0"/>
          <w:divBdr>
            <w:top w:val="none" w:sz="0" w:space="0" w:color="auto"/>
            <w:left w:val="none" w:sz="0" w:space="0" w:color="auto"/>
            <w:bottom w:val="none" w:sz="0" w:space="0" w:color="auto"/>
            <w:right w:val="none" w:sz="0" w:space="0" w:color="auto"/>
          </w:divBdr>
        </w:div>
        <w:div w:id="1651791552">
          <w:marLeft w:val="0"/>
          <w:marRight w:val="0"/>
          <w:marTop w:val="0"/>
          <w:marBottom w:val="0"/>
          <w:divBdr>
            <w:top w:val="none" w:sz="0" w:space="0" w:color="auto"/>
            <w:left w:val="none" w:sz="0" w:space="0" w:color="auto"/>
            <w:bottom w:val="none" w:sz="0" w:space="0" w:color="auto"/>
            <w:right w:val="none" w:sz="0" w:space="0" w:color="auto"/>
          </w:divBdr>
        </w:div>
        <w:div w:id="364791634">
          <w:marLeft w:val="0"/>
          <w:marRight w:val="0"/>
          <w:marTop w:val="0"/>
          <w:marBottom w:val="0"/>
          <w:divBdr>
            <w:top w:val="none" w:sz="0" w:space="0" w:color="auto"/>
            <w:left w:val="none" w:sz="0" w:space="0" w:color="auto"/>
            <w:bottom w:val="none" w:sz="0" w:space="0" w:color="auto"/>
            <w:right w:val="none" w:sz="0" w:space="0" w:color="auto"/>
          </w:divBdr>
        </w:div>
        <w:div w:id="561334100">
          <w:marLeft w:val="0"/>
          <w:marRight w:val="0"/>
          <w:marTop w:val="0"/>
          <w:marBottom w:val="0"/>
          <w:divBdr>
            <w:top w:val="none" w:sz="0" w:space="0" w:color="auto"/>
            <w:left w:val="none" w:sz="0" w:space="0" w:color="auto"/>
            <w:bottom w:val="none" w:sz="0" w:space="0" w:color="auto"/>
            <w:right w:val="none" w:sz="0" w:space="0" w:color="auto"/>
          </w:divBdr>
        </w:div>
        <w:div w:id="2079009080">
          <w:marLeft w:val="0"/>
          <w:marRight w:val="0"/>
          <w:marTop w:val="0"/>
          <w:marBottom w:val="0"/>
          <w:divBdr>
            <w:top w:val="none" w:sz="0" w:space="0" w:color="auto"/>
            <w:left w:val="none" w:sz="0" w:space="0" w:color="auto"/>
            <w:bottom w:val="none" w:sz="0" w:space="0" w:color="auto"/>
            <w:right w:val="none" w:sz="0" w:space="0" w:color="auto"/>
          </w:divBdr>
        </w:div>
        <w:div w:id="1740636512">
          <w:marLeft w:val="0"/>
          <w:marRight w:val="0"/>
          <w:marTop w:val="0"/>
          <w:marBottom w:val="0"/>
          <w:divBdr>
            <w:top w:val="none" w:sz="0" w:space="0" w:color="auto"/>
            <w:left w:val="none" w:sz="0" w:space="0" w:color="auto"/>
            <w:bottom w:val="none" w:sz="0" w:space="0" w:color="auto"/>
            <w:right w:val="none" w:sz="0" w:space="0" w:color="auto"/>
          </w:divBdr>
        </w:div>
        <w:div w:id="928587453">
          <w:marLeft w:val="0"/>
          <w:marRight w:val="0"/>
          <w:marTop w:val="0"/>
          <w:marBottom w:val="0"/>
          <w:divBdr>
            <w:top w:val="none" w:sz="0" w:space="0" w:color="auto"/>
            <w:left w:val="none" w:sz="0" w:space="0" w:color="auto"/>
            <w:bottom w:val="none" w:sz="0" w:space="0" w:color="auto"/>
            <w:right w:val="none" w:sz="0" w:space="0" w:color="auto"/>
          </w:divBdr>
        </w:div>
        <w:div w:id="1380394805">
          <w:marLeft w:val="0"/>
          <w:marRight w:val="0"/>
          <w:marTop w:val="0"/>
          <w:marBottom w:val="0"/>
          <w:divBdr>
            <w:top w:val="none" w:sz="0" w:space="0" w:color="auto"/>
            <w:left w:val="none" w:sz="0" w:space="0" w:color="auto"/>
            <w:bottom w:val="none" w:sz="0" w:space="0" w:color="auto"/>
            <w:right w:val="none" w:sz="0" w:space="0" w:color="auto"/>
          </w:divBdr>
        </w:div>
        <w:div w:id="646016055">
          <w:marLeft w:val="0"/>
          <w:marRight w:val="0"/>
          <w:marTop w:val="0"/>
          <w:marBottom w:val="0"/>
          <w:divBdr>
            <w:top w:val="none" w:sz="0" w:space="0" w:color="auto"/>
            <w:left w:val="none" w:sz="0" w:space="0" w:color="auto"/>
            <w:bottom w:val="none" w:sz="0" w:space="0" w:color="auto"/>
            <w:right w:val="none" w:sz="0" w:space="0" w:color="auto"/>
          </w:divBdr>
        </w:div>
        <w:div w:id="777915796">
          <w:marLeft w:val="0"/>
          <w:marRight w:val="0"/>
          <w:marTop w:val="0"/>
          <w:marBottom w:val="0"/>
          <w:divBdr>
            <w:top w:val="none" w:sz="0" w:space="0" w:color="auto"/>
            <w:left w:val="none" w:sz="0" w:space="0" w:color="auto"/>
            <w:bottom w:val="none" w:sz="0" w:space="0" w:color="auto"/>
            <w:right w:val="none" w:sz="0" w:space="0" w:color="auto"/>
          </w:divBdr>
        </w:div>
        <w:div w:id="1827548562">
          <w:marLeft w:val="0"/>
          <w:marRight w:val="0"/>
          <w:marTop w:val="0"/>
          <w:marBottom w:val="0"/>
          <w:divBdr>
            <w:top w:val="none" w:sz="0" w:space="0" w:color="auto"/>
            <w:left w:val="none" w:sz="0" w:space="0" w:color="auto"/>
            <w:bottom w:val="none" w:sz="0" w:space="0" w:color="auto"/>
            <w:right w:val="none" w:sz="0" w:space="0" w:color="auto"/>
          </w:divBdr>
        </w:div>
        <w:div w:id="1203979207">
          <w:marLeft w:val="0"/>
          <w:marRight w:val="0"/>
          <w:marTop w:val="0"/>
          <w:marBottom w:val="0"/>
          <w:divBdr>
            <w:top w:val="none" w:sz="0" w:space="0" w:color="auto"/>
            <w:left w:val="none" w:sz="0" w:space="0" w:color="auto"/>
            <w:bottom w:val="none" w:sz="0" w:space="0" w:color="auto"/>
            <w:right w:val="none" w:sz="0" w:space="0" w:color="auto"/>
          </w:divBdr>
        </w:div>
        <w:div w:id="1017462314">
          <w:marLeft w:val="0"/>
          <w:marRight w:val="0"/>
          <w:marTop w:val="0"/>
          <w:marBottom w:val="0"/>
          <w:divBdr>
            <w:top w:val="none" w:sz="0" w:space="0" w:color="auto"/>
            <w:left w:val="none" w:sz="0" w:space="0" w:color="auto"/>
            <w:bottom w:val="none" w:sz="0" w:space="0" w:color="auto"/>
            <w:right w:val="none" w:sz="0" w:space="0" w:color="auto"/>
          </w:divBdr>
        </w:div>
        <w:div w:id="1647933364">
          <w:marLeft w:val="0"/>
          <w:marRight w:val="0"/>
          <w:marTop w:val="0"/>
          <w:marBottom w:val="0"/>
          <w:divBdr>
            <w:top w:val="none" w:sz="0" w:space="0" w:color="auto"/>
            <w:left w:val="none" w:sz="0" w:space="0" w:color="auto"/>
            <w:bottom w:val="none" w:sz="0" w:space="0" w:color="auto"/>
            <w:right w:val="none" w:sz="0" w:space="0" w:color="auto"/>
          </w:divBdr>
        </w:div>
        <w:div w:id="1889875569">
          <w:marLeft w:val="0"/>
          <w:marRight w:val="0"/>
          <w:marTop w:val="0"/>
          <w:marBottom w:val="0"/>
          <w:divBdr>
            <w:top w:val="none" w:sz="0" w:space="0" w:color="auto"/>
            <w:left w:val="none" w:sz="0" w:space="0" w:color="auto"/>
            <w:bottom w:val="none" w:sz="0" w:space="0" w:color="auto"/>
            <w:right w:val="none" w:sz="0" w:space="0" w:color="auto"/>
          </w:divBdr>
        </w:div>
        <w:div w:id="304820862">
          <w:marLeft w:val="0"/>
          <w:marRight w:val="0"/>
          <w:marTop w:val="0"/>
          <w:marBottom w:val="0"/>
          <w:divBdr>
            <w:top w:val="none" w:sz="0" w:space="0" w:color="auto"/>
            <w:left w:val="none" w:sz="0" w:space="0" w:color="auto"/>
            <w:bottom w:val="none" w:sz="0" w:space="0" w:color="auto"/>
            <w:right w:val="none" w:sz="0" w:space="0" w:color="auto"/>
          </w:divBdr>
        </w:div>
        <w:div w:id="538668358">
          <w:marLeft w:val="0"/>
          <w:marRight w:val="0"/>
          <w:marTop w:val="0"/>
          <w:marBottom w:val="0"/>
          <w:divBdr>
            <w:top w:val="none" w:sz="0" w:space="0" w:color="auto"/>
            <w:left w:val="none" w:sz="0" w:space="0" w:color="auto"/>
            <w:bottom w:val="none" w:sz="0" w:space="0" w:color="auto"/>
            <w:right w:val="none" w:sz="0" w:space="0" w:color="auto"/>
          </w:divBdr>
        </w:div>
        <w:div w:id="1053117219">
          <w:marLeft w:val="0"/>
          <w:marRight w:val="0"/>
          <w:marTop w:val="0"/>
          <w:marBottom w:val="0"/>
          <w:divBdr>
            <w:top w:val="none" w:sz="0" w:space="0" w:color="auto"/>
            <w:left w:val="none" w:sz="0" w:space="0" w:color="auto"/>
            <w:bottom w:val="none" w:sz="0" w:space="0" w:color="auto"/>
            <w:right w:val="none" w:sz="0" w:space="0" w:color="auto"/>
          </w:divBdr>
        </w:div>
        <w:div w:id="179978161">
          <w:marLeft w:val="0"/>
          <w:marRight w:val="0"/>
          <w:marTop w:val="0"/>
          <w:marBottom w:val="0"/>
          <w:divBdr>
            <w:top w:val="none" w:sz="0" w:space="0" w:color="auto"/>
            <w:left w:val="none" w:sz="0" w:space="0" w:color="auto"/>
            <w:bottom w:val="none" w:sz="0" w:space="0" w:color="auto"/>
            <w:right w:val="none" w:sz="0" w:space="0" w:color="auto"/>
          </w:divBdr>
        </w:div>
        <w:div w:id="399145">
          <w:marLeft w:val="0"/>
          <w:marRight w:val="0"/>
          <w:marTop w:val="0"/>
          <w:marBottom w:val="0"/>
          <w:divBdr>
            <w:top w:val="none" w:sz="0" w:space="0" w:color="auto"/>
            <w:left w:val="none" w:sz="0" w:space="0" w:color="auto"/>
            <w:bottom w:val="none" w:sz="0" w:space="0" w:color="auto"/>
            <w:right w:val="none" w:sz="0" w:space="0" w:color="auto"/>
          </w:divBdr>
        </w:div>
        <w:div w:id="68577926">
          <w:marLeft w:val="0"/>
          <w:marRight w:val="0"/>
          <w:marTop w:val="0"/>
          <w:marBottom w:val="0"/>
          <w:divBdr>
            <w:top w:val="none" w:sz="0" w:space="0" w:color="auto"/>
            <w:left w:val="none" w:sz="0" w:space="0" w:color="auto"/>
            <w:bottom w:val="none" w:sz="0" w:space="0" w:color="auto"/>
            <w:right w:val="none" w:sz="0" w:space="0" w:color="auto"/>
          </w:divBdr>
        </w:div>
        <w:div w:id="1232883144">
          <w:marLeft w:val="0"/>
          <w:marRight w:val="0"/>
          <w:marTop w:val="0"/>
          <w:marBottom w:val="0"/>
          <w:divBdr>
            <w:top w:val="none" w:sz="0" w:space="0" w:color="auto"/>
            <w:left w:val="none" w:sz="0" w:space="0" w:color="auto"/>
            <w:bottom w:val="none" w:sz="0" w:space="0" w:color="auto"/>
            <w:right w:val="none" w:sz="0" w:space="0" w:color="auto"/>
          </w:divBdr>
        </w:div>
        <w:div w:id="15932283">
          <w:marLeft w:val="0"/>
          <w:marRight w:val="0"/>
          <w:marTop w:val="0"/>
          <w:marBottom w:val="0"/>
          <w:divBdr>
            <w:top w:val="none" w:sz="0" w:space="0" w:color="auto"/>
            <w:left w:val="none" w:sz="0" w:space="0" w:color="auto"/>
            <w:bottom w:val="none" w:sz="0" w:space="0" w:color="auto"/>
            <w:right w:val="none" w:sz="0" w:space="0" w:color="auto"/>
          </w:divBdr>
        </w:div>
        <w:div w:id="1158616779">
          <w:marLeft w:val="0"/>
          <w:marRight w:val="0"/>
          <w:marTop w:val="0"/>
          <w:marBottom w:val="0"/>
          <w:divBdr>
            <w:top w:val="none" w:sz="0" w:space="0" w:color="auto"/>
            <w:left w:val="none" w:sz="0" w:space="0" w:color="auto"/>
            <w:bottom w:val="none" w:sz="0" w:space="0" w:color="auto"/>
            <w:right w:val="none" w:sz="0" w:space="0" w:color="auto"/>
          </w:divBdr>
        </w:div>
        <w:div w:id="31227253">
          <w:marLeft w:val="0"/>
          <w:marRight w:val="0"/>
          <w:marTop w:val="0"/>
          <w:marBottom w:val="0"/>
          <w:divBdr>
            <w:top w:val="none" w:sz="0" w:space="0" w:color="auto"/>
            <w:left w:val="none" w:sz="0" w:space="0" w:color="auto"/>
            <w:bottom w:val="none" w:sz="0" w:space="0" w:color="auto"/>
            <w:right w:val="none" w:sz="0" w:space="0" w:color="auto"/>
          </w:divBdr>
        </w:div>
        <w:div w:id="583615265">
          <w:marLeft w:val="0"/>
          <w:marRight w:val="0"/>
          <w:marTop w:val="0"/>
          <w:marBottom w:val="0"/>
          <w:divBdr>
            <w:top w:val="none" w:sz="0" w:space="0" w:color="auto"/>
            <w:left w:val="none" w:sz="0" w:space="0" w:color="auto"/>
            <w:bottom w:val="none" w:sz="0" w:space="0" w:color="auto"/>
            <w:right w:val="none" w:sz="0" w:space="0" w:color="auto"/>
          </w:divBdr>
        </w:div>
        <w:div w:id="1885210439">
          <w:marLeft w:val="0"/>
          <w:marRight w:val="0"/>
          <w:marTop w:val="0"/>
          <w:marBottom w:val="0"/>
          <w:divBdr>
            <w:top w:val="none" w:sz="0" w:space="0" w:color="auto"/>
            <w:left w:val="none" w:sz="0" w:space="0" w:color="auto"/>
            <w:bottom w:val="none" w:sz="0" w:space="0" w:color="auto"/>
            <w:right w:val="none" w:sz="0" w:space="0" w:color="auto"/>
          </w:divBdr>
        </w:div>
        <w:div w:id="777793891">
          <w:marLeft w:val="0"/>
          <w:marRight w:val="0"/>
          <w:marTop w:val="0"/>
          <w:marBottom w:val="0"/>
          <w:divBdr>
            <w:top w:val="none" w:sz="0" w:space="0" w:color="auto"/>
            <w:left w:val="none" w:sz="0" w:space="0" w:color="auto"/>
            <w:bottom w:val="none" w:sz="0" w:space="0" w:color="auto"/>
            <w:right w:val="none" w:sz="0" w:space="0" w:color="auto"/>
          </w:divBdr>
        </w:div>
        <w:div w:id="998579030">
          <w:marLeft w:val="0"/>
          <w:marRight w:val="0"/>
          <w:marTop w:val="0"/>
          <w:marBottom w:val="0"/>
          <w:divBdr>
            <w:top w:val="none" w:sz="0" w:space="0" w:color="auto"/>
            <w:left w:val="none" w:sz="0" w:space="0" w:color="auto"/>
            <w:bottom w:val="none" w:sz="0" w:space="0" w:color="auto"/>
            <w:right w:val="none" w:sz="0" w:space="0" w:color="auto"/>
          </w:divBdr>
        </w:div>
        <w:div w:id="1264921415">
          <w:marLeft w:val="0"/>
          <w:marRight w:val="0"/>
          <w:marTop w:val="0"/>
          <w:marBottom w:val="0"/>
          <w:divBdr>
            <w:top w:val="none" w:sz="0" w:space="0" w:color="auto"/>
            <w:left w:val="none" w:sz="0" w:space="0" w:color="auto"/>
            <w:bottom w:val="none" w:sz="0" w:space="0" w:color="auto"/>
            <w:right w:val="none" w:sz="0" w:space="0" w:color="auto"/>
          </w:divBdr>
        </w:div>
        <w:div w:id="1640645855">
          <w:marLeft w:val="0"/>
          <w:marRight w:val="0"/>
          <w:marTop w:val="0"/>
          <w:marBottom w:val="0"/>
          <w:divBdr>
            <w:top w:val="none" w:sz="0" w:space="0" w:color="auto"/>
            <w:left w:val="none" w:sz="0" w:space="0" w:color="auto"/>
            <w:bottom w:val="none" w:sz="0" w:space="0" w:color="auto"/>
            <w:right w:val="none" w:sz="0" w:space="0" w:color="auto"/>
          </w:divBdr>
        </w:div>
        <w:div w:id="1027679727">
          <w:marLeft w:val="0"/>
          <w:marRight w:val="0"/>
          <w:marTop w:val="0"/>
          <w:marBottom w:val="0"/>
          <w:divBdr>
            <w:top w:val="none" w:sz="0" w:space="0" w:color="auto"/>
            <w:left w:val="none" w:sz="0" w:space="0" w:color="auto"/>
            <w:bottom w:val="none" w:sz="0" w:space="0" w:color="auto"/>
            <w:right w:val="none" w:sz="0" w:space="0" w:color="auto"/>
          </w:divBdr>
        </w:div>
        <w:div w:id="1617909101">
          <w:marLeft w:val="0"/>
          <w:marRight w:val="0"/>
          <w:marTop w:val="0"/>
          <w:marBottom w:val="0"/>
          <w:divBdr>
            <w:top w:val="none" w:sz="0" w:space="0" w:color="auto"/>
            <w:left w:val="none" w:sz="0" w:space="0" w:color="auto"/>
            <w:bottom w:val="none" w:sz="0" w:space="0" w:color="auto"/>
            <w:right w:val="none" w:sz="0" w:space="0" w:color="auto"/>
          </w:divBdr>
        </w:div>
        <w:div w:id="1182746662">
          <w:marLeft w:val="0"/>
          <w:marRight w:val="0"/>
          <w:marTop w:val="0"/>
          <w:marBottom w:val="0"/>
          <w:divBdr>
            <w:top w:val="none" w:sz="0" w:space="0" w:color="auto"/>
            <w:left w:val="none" w:sz="0" w:space="0" w:color="auto"/>
            <w:bottom w:val="none" w:sz="0" w:space="0" w:color="auto"/>
            <w:right w:val="none" w:sz="0" w:space="0" w:color="auto"/>
          </w:divBdr>
        </w:div>
        <w:div w:id="1707439262">
          <w:marLeft w:val="0"/>
          <w:marRight w:val="0"/>
          <w:marTop w:val="0"/>
          <w:marBottom w:val="0"/>
          <w:divBdr>
            <w:top w:val="none" w:sz="0" w:space="0" w:color="auto"/>
            <w:left w:val="none" w:sz="0" w:space="0" w:color="auto"/>
            <w:bottom w:val="none" w:sz="0" w:space="0" w:color="auto"/>
            <w:right w:val="none" w:sz="0" w:space="0" w:color="auto"/>
          </w:divBdr>
        </w:div>
        <w:div w:id="2033142516">
          <w:marLeft w:val="0"/>
          <w:marRight w:val="0"/>
          <w:marTop w:val="0"/>
          <w:marBottom w:val="0"/>
          <w:divBdr>
            <w:top w:val="none" w:sz="0" w:space="0" w:color="auto"/>
            <w:left w:val="none" w:sz="0" w:space="0" w:color="auto"/>
            <w:bottom w:val="none" w:sz="0" w:space="0" w:color="auto"/>
            <w:right w:val="none" w:sz="0" w:space="0" w:color="auto"/>
          </w:divBdr>
        </w:div>
        <w:div w:id="208224259">
          <w:marLeft w:val="0"/>
          <w:marRight w:val="0"/>
          <w:marTop w:val="0"/>
          <w:marBottom w:val="0"/>
          <w:divBdr>
            <w:top w:val="none" w:sz="0" w:space="0" w:color="auto"/>
            <w:left w:val="none" w:sz="0" w:space="0" w:color="auto"/>
            <w:bottom w:val="none" w:sz="0" w:space="0" w:color="auto"/>
            <w:right w:val="none" w:sz="0" w:space="0" w:color="auto"/>
          </w:divBdr>
        </w:div>
        <w:div w:id="1576545347">
          <w:marLeft w:val="0"/>
          <w:marRight w:val="0"/>
          <w:marTop w:val="0"/>
          <w:marBottom w:val="0"/>
          <w:divBdr>
            <w:top w:val="none" w:sz="0" w:space="0" w:color="auto"/>
            <w:left w:val="none" w:sz="0" w:space="0" w:color="auto"/>
            <w:bottom w:val="none" w:sz="0" w:space="0" w:color="auto"/>
            <w:right w:val="none" w:sz="0" w:space="0" w:color="auto"/>
          </w:divBdr>
        </w:div>
        <w:div w:id="254439840">
          <w:marLeft w:val="0"/>
          <w:marRight w:val="0"/>
          <w:marTop w:val="0"/>
          <w:marBottom w:val="0"/>
          <w:divBdr>
            <w:top w:val="none" w:sz="0" w:space="0" w:color="auto"/>
            <w:left w:val="none" w:sz="0" w:space="0" w:color="auto"/>
            <w:bottom w:val="none" w:sz="0" w:space="0" w:color="auto"/>
            <w:right w:val="none" w:sz="0" w:space="0" w:color="auto"/>
          </w:divBdr>
        </w:div>
        <w:div w:id="1064336010">
          <w:marLeft w:val="0"/>
          <w:marRight w:val="0"/>
          <w:marTop w:val="0"/>
          <w:marBottom w:val="0"/>
          <w:divBdr>
            <w:top w:val="none" w:sz="0" w:space="0" w:color="auto"/>
            <w:left w:val="none" w:sz="0" w:space="0" w:color="auto"/>
            <w:bottom w:val="none" w:sz="0" w:space="0" w:color="auto"/>
            <w:right w:val="none" w:sz="0" w:space="0" w:color="auto"/>
          </w:divBdr>
        </w:div>
        <w:div w:id="682393565">
          <w:marLeft w:val="0"/>
          <w:marRight w:val="0"/>
          <w:marTop w:val="0"/>
          <w:marBottom w:val="0"/>
          <w:divBdr>
            <w:top w:val="none" w:sz="0" w:space="0" w:color="auto"/>
            <w:left w:val="none" w:sz="0" w:space="0" w:color="auto"/>
            <w:bottom w:val="none" w:sz="0" w:space="0" w:color="auto"/>
            <w:right w:val="none" w:sz="0" w:space="0" w:color="auto"/>
          </w:divBdr>
        </w:div>
        <w:div w:id="1788506497">
          <w:marLeft w:val="0"/>
          <w:marRight w:val="0"/>
          <w:marTop w:val="0"/>
          <w:marBottom w:val="0"/>
          <w:divBdr>
            <w:top w:val="none" w:sz="0" w:space="0" w:color="auto"/>
            <w:left w:val="none" w:sz="0" w:space="0" w:color="auto"/>
            <w:bottom w:val="none" w:sz="0" w:space="0" w:color="auto"/>
            <w:right w:val="none" w:sz="0" w:space="0" w:color="auto"/>
          </w:divBdr>
        </w:div>
        <w:div w:id="270821757">
          <w:marLeft w:val="0"/>
          <w:marRight w:val="0"/>
          <w:marTop w:val="0"/>
          <w:marBottom w:val="0"/>
          <w:divBdr>
            <w:top w:val="none" w:sz="0" w:space="0" w:color="auto"/>
            <w:left w:val="none" w:sz="0" w:space="0" w:color="auto"/>
            <w:bottom w:val="none" w:sz="0" w:space="0" w:color="auto"/>
            <w:right w:val="none" w:sz="0" w:space="0" w:color="auto"/>
          </w:divBdr>
        </w:div>
        <w:div w:id="405537878">
          <w:marLeft w:val="0"/>
          <w:marRight w:val="0"/>
          <w:marTop w:val="0"/>
          <w:marBottom w:val="0"/>
          <w:divBdr>
            <w:top w:val="none" w:sz="0" w:space="0" w:color="auto"/>
            <w:left w:val="none" w:sz="0" w:space="0" w:color="auto"/>
            <w:bottom w:val="none" w:sz="0" w:space="0" w:color="auto"/>
            <w:right w:val="none" w:sz="0" w:space="0" w:color="auto"/>
          </w:divBdr>
        </w:div>
        <w:div w:id="1617564439">
          <w:marLeft w:val="0"/>
          <w:marRight w:val="0"/>
          <w:marTop w:val="0"/>
          <w:marBottom w:val="0"/>
          <w:divBdr>
            <w:top w:val="none" w:sz="0" w:space="0" w:color="auto"/>
            <w:left w:val="none" w:sz="0" w:space="0" w:color="auto"/>
            <w:bottom w:val="none" w:sz="0" w:space="0" w:color="auto"/>
            <w:right w:val="none" w:sz="0" w:space="0" w:color="auto"/>
          </w:divBdr>
        </w:div>
        <w:div w:id="1927153842">
          <w:marLeft w:val="0"/>
          <w:marRight w:val="0"/>
          <w:marTop w:val="0"/>
          <w:marBottom w:val="0"/>
          <w:divBdr>
            <w:top w:val="none" w:sz="0" w:space="0" w:color="auto"/>
            <w:left w:val="none" w:sz="0" w:space="0" w:color="auto"/>
            <w:bottom w:val="none" w:sz="0" w:space="0" w:color="auto"/>
            <w:right w:val="none" w:sz="0" w:space="0" w:color="auto"/>
          </w:divBdr>
        </w:div>
        <w:div w:id="443817207">
          <w:marLeft w:val="0"/>
          <w:marRight w:val="0"/>
          <w:marTop w:val="0"/>
          <w:marBottom w:val="0"/>
          <w:divBdr>
            <w:top w:val="none" w:sz="0" w:space="0" w:color="auto"/>
            <w:left w:val="none" w:sz="0" w:space="0" w:color="auto"/>
            <w:bottom w:val="none" w:sz="0" w:space="0" w:color="auto"/>
            <w:right w:val="none" w:sz="0" w:space="0" w:color="auto"/>
          </w:divBdr>
        </w:div>
        <w:div w:id="865875264">
          <w:marLeft w:val="0"/>
          <w:marRight w:val="0"/>
          <w:marTop w:val="0"/>
          <w:marBottom w:val="0"/>
          <w:divBdr>
            <w:top w:val="none" w:sz="0" w:space="0" w:color="auto"/>
            <w:left w:val="none" w:sz="0" w:space="0" w:color="auto"/>
            <w:bottom w:val="none" w:sz="0" w:space="0" w:color="auto"/>
            <w:right w:val="none" w:sz="0" w:space="0" w:color="auto"/>
          </w:divBdr>
        </w:div>
        <w:div w:id="1898203635">
          <w:marLeft w:val="0"/>
          <w:marRight w:val="0"/>
          <w:marTop w:val="0"/>
          <w:marBottom w:val="0"/>
          <w:divBdr>
            <w:top w:val="none" w:sz="0" w:space="0" w:color="auto"/>
            <w:left w:val="none" w:sz="0" w:space="0" w:color="auto"/>
            <w:bottom w:val="none" w:sz="0" w:space="0" w:color="auto"/>
            <w:right w:val="none" w:sz="0" w:space="0" w:color="auto"/>
          </w:divBdr>
        </w:div>
        <w:div w:id="238835635">
          <w:marLeft w:val="0"/>
          <w:marRight w:val="0"/>
          <w:marTop w:val="0"/>
          <w:marBottom w:val="0"/>
          <w:divBdr>
            <w:top w:val="none" w:sz="0" w:space="0" w:color="auto"/>
            <w:left w:val="none" w:sz="0" w:space="0" w:color="auto"/>
            <w:bottom w:val="none" w:sz="0" w:space="0" w:color="auto"/>
            <w:right w:val="none" w:sz="0" w:space="0" w:color="auto"/>
          </w:divBdr>
        </w:div>
        <w:div w:id="332224786">
          <w:marLeft w:val="0"/>
          <w:marRight w:val="0"/>
          <w:marTop w:val="0"/>
          <w:marBottom w:val="0"/>
          <w:divBdr>
            <w:top w:val="none" w:sz="0" w:space="0" w:color="auto"/>
            <w:left w:val="none" w:sz="0" w:space="0" w:color="auto"/>
            <w:bottom w:val="none" w:sz="0" w:space="0" w:color="auto"/>
            <w:right w:val="none" w:sz="0" w:space="0" w:color="auto"/>
          </w:divBdr>
        </w:div>
        <w:div w:id="986592936">
          <w:marLeft w:val="0"/>
          <w:marRight w:val="0"/>
          <w:marTop w:val="0"/>
          <w:marBottom w:val="0"/>
          <w:divBdr>
            <w:top w:val="none" w:sz="0" w:space="0" w:color="auto"/>
            <w:left w:val="none" w:sz="0" w:space="0" w:color="auto"/>
            <w:bottom w:val="none" w:sz="0" w:space="0" w:color="auto"/>
            <w:right w:val="none" w:sz="0" w:space="0" w:color="auto"/>
          </w:divBdr>
        </w:div>
        <w:div w:id="1869440504">
          <w:marLeft w:val="0"/>
          <w:marRight w:val="0"/>
          <w:marTop w:val="0"/>
          <w:marBottom w:val="0"/>
          <w:divBdr>
            <w:top w:val="none" w:sz="0" w:space="0" w:color="auto"/>
            <w:left w:val="none" w:sz="0" w:space="0" w:color="auto"/>
            <w:bottom w:val="none" w:sz="0" w:space="0" w:color="auto"/>
            <w:right w:val="none" w:sz="0" w:space="0" w:color="auto"/>
          </w:divBdr>
        </w:div>
        <w:div w:id="2135177934">
          <w:marLeft w:val="0"/>
          <w:marRight w:val="0"/>
          <w:marTop w:val="0"/>
          <w:marBottom w:val="0"/>
          <w:divBdr>
            <w:top w:val="none" w:sz="0" w:space="0" w:color="auto"/>
            <w:left w:val="none" w:sz="0" w:space="0" w:color="auto"/>
            <w:bottom w:val="none" w:sz="0" w:space="0" w:color="auto"/>
            <w:right w:val="none" w:sz="0" w:space="0" w:color="auto"/>
          </w:divBdr>
        </w:div>
        <w:div w:id="202011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st=101267&amp;field=134&amp;date=26.11.2021" TargetMode="External"/><Relationship Id="rId5" Type="http://schemas.openxmlformats.org/officeDocument/2006/relationships/webSettings" Target="webSettings.xml"/><Relationship Id="rId10" Type="http://schemas.openxmlformats.org/officeDocument/2006/relationships/hyperlink" Target="consultantplus://offline/ref=586DC07ED004CDD60AD41C93B00FC8408E8A87207AB9C43BB9C7BF6D6B1F71A294FD1EA927F68BA2Z7j5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C182-991A-4B20-9592-3D926061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24299</CharactersWithSpaces>
  <SharedDoc>false</SharedDoc>
  <HLinks>
    <vt:vector size="270" baseType="variant">
      <vt:variant>
        <vt:i4>1441795</vt:i4>
      </vt:variant>
      <vt:variant>
        <vt:i4>132</vt:i4>
      </vt:variant>
      <vt:variant>
        <vt:i4>0</vt:i4>
      </vt:variant>
      <vt:variant>
        <vt:i4>5</vt:i4>
      </vt:variant>
      <vt:variant>
        <vt:lpwstr>consultantplus://offline/ref=B43B19BE65811996E93F382F4768F5F933E57AC5D5D0F7B2DE66A4EB6B6BCDADE2C436698D9E0B4D3548367A2EFCnDN</vt:lpwstr>
      </vt:variant>
      <vt:variant>
        <vt:lpwstr/>
      </vt:variant>
      <vt:variant>
        <vt:i4>1441796</vt:i4>
      </vt:variant>
      <vt:variant>
        <vt:i4>129</vt:i4>
      </vt:variant>
      <vt:variant>
        <vt:i4>0</vt:i4>
      </vt:variant>
      <vt:variant>
        <vt:i4>5</vt:i4>
      </vt:variant>
      <vt:variant>
        <vt:lpwstr>consultantplus://offline/ref=B43B19BE65811996E93F382F4768F5F931EC7FC4D6DFF7B2DE66A4EB6B6BCDADE2C436698D9E0B4D3548367A2EFCnDN</vt:lpwstr>
      </vt:variant>
      <vt:variant>
        <vt:lpwstr/>
      </vt:variant>
      <vt:variant>
        <vt:i4>7405669</vt:i4>
      </vt:variant>
      <vt:variant>
        <vt:i4>126</vt:i4>
      </vt:variant>
      <vt:variant>
        <vt:i4>0</vt:i4>
      </vt:variant>
      <vt:variant>
        <vt:i4>5</vt:i4>
      </vt:variant>
      <vt:variant>
        <vt:lpwstr>consultantplus://offline/ref=B43B19BE65811996E93F382F4768F5F932ED7CCAD3DBF7B2DE66A4EB6B6BCDADF0C46E658F9F144C345D602B6B9138066A8C1227E563EBDCF8nFN</vt:lpwstr>
      </vt:variant>
      <vt:variant>
        <vt:lpwstr/>
      </vt:variant>
      <vt:variant>
        <vt:i4>7405619</vt:i4>
      </vt:variant>
      <vt:variant>
        <vt:i4>123</vt:i4>
      </vt:variant>
      <vt:variant>
        <vt:i4>0</vt:i4>
      </vt:variant>
      <vt:variant>
        <vt:i4>5</vt:i4>
      </vt:variant>
      <vt:variant>
        <vt:lpwstr>consultantplus://offline/ref=B43B19BE65811996E93F382F4768F5F932ED7CCAD3DBF7B2DE66A4EB6B6BCDADF0C46E658F9F144D3E5D602B6B9138066A8C1227E563EBDCF8nFN</vt:lpwstr>
      </vt:variant>
      <vt:variant>
        <vt:lpwstr/>
      </vt:variant>
      <vt:variant>
        <vt:i4>7405668</vt:i4>
      </vt:variant>
      <vt:variant>
        <vt:i4>120</vt:i4>
      </vt:variant>
      <vt:variant>
        <vt:i4>0</vt:i4>
      </vt:variant>
      <vt:variant>
        <vt:i4>5</vt:i4>
      </vt:variant>
      <vt:variant>
        <vt:lpwstr>consultantplus://offline/ref=B43B19BE65811996E93F382F4768F5F932ED7CCAD3DBF7B2DE66A4EB6B6BCDADF0C46E658F9F144C355D602B6B9138066A8C1227E563EBDCF8nFN</vt:lpwstr>
      </vt:variant>
      <vt:variant>
        <vt:lpwstr/>
      </vt:variant>
      <vt:variant>
        <vt:i4>7405669</vt:i4>
      </vt:variant>
      <vt:variant>
        <vt:i4>117</vt:i4>
      </vt:variant>
      <vt:variant>
        <vt:i4>0</vt:i4>
      </vt:variant>
      <vt:variant>
        <vt:i4>5</vt:i4>
      </vt:variant>
      <vt:variant>
        <vt:lpwstr>consultantplus://offline/ref=B43B19BE65811996E93F382F4768F5F932ED7CCAD3DBF7B2DE66A4EB6B6BCDADF0C46E658F9F144C345D602B6B9138066A8C1227E563EBDCF8nFN</vt:lpwstr>
      </vt:variant>
      <vt:variant>
        <vt:lpwstr/>
      </vt:variant>
      <vt:variant>
        <vt:i4>7405670</vt:i4>
      </vt:variant>
      <vt:variant>
        <vt:i4>114</vt:i4>
      </vt:variant>
      <vt:variant>
        <vt:i4>0</vt:i4>
      </vt:variant>
      <vt:variant>
        <vt:i4>5</vt:i4>
      </vt:variant>
      <vt:variant>
        <vt:lpwstr>consultantplus://offline/ref=B43B19BE65811996E93F382F4768F5F932ED7CCAD3DBF7B2DE66A4EB6B6BCDADF0C46E658F9F144C375D602B6B9138066A8C1227E563EBDCF8nFN</vt:lpwstr>
      </vt:variant>
      <vt:variant>
        <vt:lpwstr/>
      </vt:variant>
      <vt:variant>
        <vt:i4>7405671</vt:i4>
      </vt:variant>
      <vt:variant>
        <vt:i4>111</vt:i4>
      </vt:variant>
      <vt:variant>
        <vt:i4>0</vt:i4>
      </vt:variant>
      <vt:variant>
        <vt:i4>5</vt:i4>
      </vt:variant>
      <vt:variant>
        <vt:lpwstr>consultantplus://offline/ref=B43B19BE65811996E93F382F4768F5F932ED7CCAD3DBF7B2DE66A4EB6B6BCDADF0C46E658F9F144C365D602B6B9138066A8C1227E563EBDCF8nFN</vt:lpwstr>
      </vt:variant>
      <vt:variant>
        <vt:lpwstr/>
      </vt:variant>
      <vt:variant>
        <vt:i4>7405616</vt:i4>
      </vt:variant>
      <vt:variant>
        <vt:i4>108</vt:i4>
      </vt:variant>
      <vt:variant>
        <vt:i4>0</vt:i4>
      </vt:variant>
      <vt:variant>
        <vt:i4>5</vt:i4>
      </vt:variant>
      <vt:variant>
        <vt:lpwstr>consultantplus://offline/ref=B43B19BE65811996E93F382F4768F5F932ED7CCAD3DBF7B2DE66A4EB6B6BCDADF0C46E658F9F144D3F5D602B6B9138066A8C1227E563EBDCF8nFN</vt:lpwstr>
      </vt:variant>
      <vt:variant>
        <vt:lpwstr/>
      </vt:variant>
      <vt:variant>
        <vt:i4>7405619</vt:i4>
      </vt:variant>
      <vt:variant>
        <vt:i4>105</vt:i4>
      </vt:variant>
      <vt:variant>
        <vt:i4>0</vt:i4>
      </vt:variant>
      <vt:variant>
        <vt:i4>5</vt:i4>
      </vt:variant>
      <vt:variant>
        <vt:lpwstr>consultantplus://offline/ref=B43B19BE65811996E93F382F4768F5F932ED7CCAD3DBF7B2DE66A4EB6B6BCDADF0C46E658F9F144D3E5D602B6B9138066A8C1227E563EBDCF8nFN</vt:lpwstr>
      </vt:variant>
      <vt:variant>
        <vt:lpwstr/>
      </vt:variant>
      <vt:variant>
        <vt:i4>7405619</vt:i4>
      </vt:variant>
      <vt:variant>
        <vt:i4>102</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7405665</vt:i4>
      </vt:variant>
      <vt:variant>
        <vt:i4>99</vt:i4>
      </vt:variant>
      <vt:variant>
        <vt:i4>0</vt:i4>
      </vt:variant>
      <vt:variant>
        <vt:i4>5</vt:i4>
      </vt:variant>
      <vt:variant>
        <vt:lpwstr>consultantplus://offline/ref=B43B19BE65811996E93F382F4768F5F933E47EC4D1DEF7B2DE66A4EB6B6BCDADF0C46E658F9F104B325D602B6B9138066A8C1227E563EBDCF8nFN</vt:lpwstr>
      </vt:variant>
      <vt:variant>
        <vt:lpwstr/>
      </vt:variant>
      <vt:variant>
        <vt:i4>7405669</vt:i4>
      </vt:variant>
      <vt:variant>
        <vt:i4>96</vt:i4>
      </vt:variant>
      <vt:variant>
        <vt:i4>0</vt:i4>
      </vt:variant>
      <vt:variant>
        <vt:i4>5</vt:i4>
      </vt:variant>
      <vt:variant>
        <vt:lpwstr>consultantplus://offline/ref=B43B19BE65811996E93F382F4768F5F933E47EC4D1DEF7B2DE66A4EB6B6BCDADF0C46E658F9F104B365D602B6B9138066A8C1227E563EBDCF8nFN</vt:lpwstr>
      </vt:variant>
      <vt:variant>
        <vt:lpwstr/>
      </vt:variant>
      <vt:variant>
        <vt:i4>7405619</vt:i4>
      </vt:variant>
      <vt:variant>
        <vt:i4>93</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7405665</vt:i4>
      </vt:variant>
      <vt:variant>
        <vt:i4>90</vt:i4>
      </vt:variant>
      <vt:variant>
        <vt:i4>0</vt:i4>
      </vt:variant>
      <vt:variant>
        <vt:i4>5</vt:i4>
      </vt:variant>
      <vt:variant>
        <vt:lpwstr>consultantplus://offline/ref=B43B19BE65811996E93F382F4768F5F933E47EC4D1DEF7B2DE66A4EB6B6BCDADF0C46E658F9F104B325D602B6B9138066A8C1227E563EBDCF8nFN</vt:lpwstr>
      </vt:variant>
      <vt:variant>
        <vt:lpwstr/>
      </vt:variant>
      <vt:variant>
        <vt:i4>7405619</vt:i4>
      </vt:variant>
      <vt:variant>
        <vt:i4>87</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7405670</vt:i4>
      </vt:variant>
      <vt:variant>
        <vt:i4>84</vt:i4>
      </vt:variant>
      <vt:variant>
        <vt:i4>0</vt:i4>
      </vt:variant>
      <vt:variant>
        <vt:i4>5</vt:i4>
      </vt:variant>
      <vt:variant>
        <vt:lpwstr>consultantplus://offline/ref=B43B19BE65811996E93F382F4768F5F933E47EC4D1DEF7B2DE66A4EB6B6BCDADF0C46E658F9F104B355D602B6B9138066A8C1227E563EBDCF8nFN</vt:lpwstr>
      </vt:variant>
      <vt:variant>
        <vt:lpwstr/>
      </vt:variant>
      <vt:variant>
        <vt:i4>7405619</vt:i4>
      </vt:variant>
      <vt:variant>
        <vt:i4>81</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7405671</vt:i4>
      </vt:variant>
      <vt:variant>
        <vt:i4>78</vt:i4>
      </vt:variant>
      <vt:variant>
        <vt:i4>0</vt:i4>
      </vt:variant>
      <vt:variant>
        <vt:i4>5</vt:i4>
      </vt:variant>
      <vt:variant>
        <vt:lpwstr>consultantplus://offline/ref=B43B19BE65811996E93F382F4768F5F933E47EC4D1DEF7B2DE66A4EB6B6BCDADF0C46E658F9F104B345D602B6B9138066A8C1227E563EBDCF8nFN</vt:lpwstr>
      </vt:variant>
      <vt:variant>
        <vt:lpwstr/>
      </vt:variant>
      <vt:variant>
        <vt:i4>7405619</vt:i4>
      </vt:variant>
      <vt:variant>
        <vt:i4>75</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7405668</vt:i4>
      </vt:variant>
      <vt:variant>
        <vt:i4>72</vt:i4>
      </vt:variant>
      <vt:variant>
        <vt:i4>0</vt:i4>
      </vt:variant>
      <vt:variant>
        <vt:i4>5</vt:i4>
      </vt:variant>
      <vt:variant>
        <vt:lpwstr>consultantplus://offline/ref=B43B19BE65811996E93F382F4768F5F933E47EC4D1DEF7B2DE66A4EB6B6BCDADF0C46E658F9F104B375D602B6B9138066A8C1227E563EBDCF8nFN</vt:lpwstr>
      </vt:variant>
      <vt:variant>
        <vt:lpwstr/>
      </vt:variant>
      <vt:variant>
        <vt:i4>7405619</vt:i4>
      </vt:variant>
      <vt:variant>
        <vt:i4>69</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7405669</vt:i4>
      </vt:variant>
      <vt:variant>
        <vt:i4>66</vt:i4>
      </vt:variant>
      <vt:variant>
        <vt:i4>0</vt:i4>
      </vt:variant>
      <vt:variant>
        <vt:i4>5</vt:i4>
      </vt:variant>
      <vt:variant>
        <vt:lpwstr>consultantplus://offline/ref=B43B19BE65811996E93F382F4768F5F933E47EC4D1DEF7B2DE66A4EB6B6BCDADF0C46E658F9F104B365D602B6B9138066A8C1227E563EBDCF8nFN</vt:lpwstr>
      </vt:variant>
      <vt:variant>
        <vt:lpwstr/>
      </vt:variant>
      <vt:variant>
        <vt:i4>1769565</vt:i4>
      </vt:variant>
      <vt:variant>
        <vt:i4>63</vt:i4>
      </vt:variant>
      <vt:variant>
        <vt:i4>0</vt:i4>
      </vt:variant>
      <vt:variant>
        <vt:i4>5</vt:i4>
      </vt:variant>
      <vt:variant>
        <vt:lpwstr>consultantplus://offline/ref=B43B19BE65811996E93F382F4768F5F933E47ACED3DFF7B2DE66A4EB6B6BCDADF0C46E60869F1E19671261772DC52B04688C1024FAF6n8N</vt:lpwstr>
      </vt:variant>
      <vt:variant>
        <vt:lpwstr/>
      </vt:variant>
      <vt:variant>
        <vt:i4>4718681</vt:i4>
      </vt:variant>
      <vt:variant>
        <vt:i4>60</vt:i4>
      </vt:variant>
      <vt:variant>
        <vt:i4>0</vt:i4>
      </vt:variant>
      <vt:variant>
        <vt:i4>5</vt:i4>
      </vt:variant>
      <vt:variant>
        <vt:lpwstr>consultantplus://offline/ref=B43B19BE65811996E93F382F4768F5F934E57FC9D0D3AAB8D63FA8E96C6492BAF78D62648F9F15483D02653E7AC937057592113AF961EAFDn4N</vt:lpwstr>
      </vt:variant>
      <vt:variant>
        <vt:lpwstr/>
      </vt:variant>
      <vt:variant>
        <vt:i4>7405621</vt:i4>
      </vt:variant>
      <vt:variant>
        <vt:i4>57</vt:i4>
      </vt:variant>
      <vt:variant>
        <vt:i4>0</vt:i4>
      </vt:variant>
      <vt:variant>
        <vt:i4>5</vt:i4>
      </vt:variant>
      <vt:variant>
        <vt:lpwstr>consultantplus://offline/ref=B43B19BE65811996E93F382F4768F5F931E27BCDD7D0F7B2DE66A4EB6B6BCDADF0C46E658F9F154D3E5D602B6B9138066A8C1227E563EBDCF8nFN</vt:lpwstr>
      </vt:variant>
      <vt:variant>
        <vt:lpwstr/>
      </vt:variant>
      <vt:variant>
        <vt:i4>7405621</vt:i4>
      </vt:variant>
      <vt:variant>
        <vt:i4>54</vt:i4>
      </vt:variant>
      <vt:variant>
        <vt:i4>0</vt:i4>
      </vt:variant>
      <vt:variant>
        <vt:i4>5</vt:i4>
      </vt:variant>
      <vt:variant>
        <vt:lpwstr>consultantplus://offline/ref=B43B19BE65811996E93F382F4768F5F931E27BCDD7D0F7B2DE66A4EB6B6BCDADF0C46E658F9F154D3E5D602B6B9138066A8C1227E563EBDCF8nFN</vt:lpwstr>
      </vt:variant>
      <vt:variant>
        <vt:lpwstr/>
      </vt:variant>
      <vt:variant>
        <vt:i4>1441876</vt:i4>
      </vt:variant>
      <vt:variant>
        <vt:i4>51</vt:i4>
      </vt:variant>
      <vt:variant>
        <vt:i4>0</vt:i4>
      </vt:variant>
      <vt:variant>
        <vt:i4>5</vt:i4>
      </vt:variant>
      <vt:variant>
        <vt:lpwstr>consultantplus://offline/ref=B43B19BE65811996E93F382F4768F5F933E57BCDD9D9F7B2DE66A4EB6B6BCDADE2C436698D9E0B4D3548367A2EFCnDN</vt:lpwstr>
      </vt:variant>
      <vt:variant>
        <vt:lpwstr/>
      </vt:variant>
      <vt:variant>
        <vt:i4>1048583</vt:i4>
      </vt:variant>
      <vt:variant>
        <vt:i4>48</vt:i4>
      </vt:variant>
      <vt:variant>
        <vt:i4>0</vt:i4>
      </vt:variant>
      <vt:variant>
        <vt:i4>5</vt:i4>
      </vt:variant>
      <vt:variant>
        <vt:lpwstr>consultantplus://offline/ref=B43B19BE65811996E93F382F4768F5F931EC7BCFD6D1F7B2DE66A4EB6B6BCDADF0C46E6784CB4409635B367B31C4361A699213F2nDN</vt:lpwstr>
      </vt:variant>
      <vt:variant>
        <vt:lpwstr/>
      </vt:variant>
      <vt:variant>
        <vt:i4>7405667</vt:i4>
      </vt:variant>
      <vt:variant>
        <vt:i4>45</vt:i4>
      </vt:variant>
      <vt:variant>
        <vt:i4>0</vt:i4>
      </vt:variant>
      <vt:variant>
        <vt:i4>5</vt:i4>
      </vt:variant>
      <vt:variant>
        <vt:lpwstr>consultantplus://offline/ref=B43B19BE65811996E93F382F4768F5F931EC7BCFD6D1F7B2DE66A4EB6B6BCDADF0C46E658F9F154A3E5D602B6B9138066A8C1227E563EBDCF8nFN</vt:lpwstr>
      </vt:variant>
      <vt:variant>
        <vt:lpwstr/>
      </vt:variant>
      <vt:variant>
        <vt:i4>1048583</vt:i4>
      </vt:variant>
      <vt:variant>
        <vt:i4>42</vt:i4>
      </vt:variant>
      <vt:variant>
        <vt:i4>0</vt:i4>
      </vt:variant>
      <vt:variant>
        <vt:i4>5</vt:i4>
      </vt:variant>
      <vt:variant>
        <vt:lpwstr>consultantplus://offline/ref=B43B19BE65811996E93F382F4768F5F931EC7BCFD6D1F7B2DE66A4EB6B6BCDADF0C46E6784CB4409635B367B31C4361A699213F2nDN</vt:lpwstr>
      </vt:variant>
      <vt:variant>
        <vt:lpwstr/>
      </vt:variant>
      <vt:variant>
        <vt:i4>1769480</vt:i4>
      </vt:variant>
      <vt:variant>
        <vt:i4>39</vt:i4>
      </vt:variant>
      <vt:variant>
        <vt:i4>0</vt:i4>
      </vt:variant>
      <vt:variant>
        <vt:i4>5</vt:i4>
      </vt:variant>
      <vt:variant>
        <vt:lpwstr>consultantplus://offline/ref=B43B19BE65811996E93F382F4768F5F933E577CBD8DBF7B2DE66A4EB6B6BCDADF0C46E61889C1E19671261772DC52B04688C1024FAF6n8N</vt:lpwstr>
      </vt:variant>
      <vt:variant>
        <vt:lpwstr/>
      </vt:variant>
      <vt:variant>
        <vt:i4>7405622</vt:i4>
      </vt:variant>
      <vt:variant>
        <vt:i4>36</vt:i4>
      </vt:variant>
      <vt:variant>
        <vt:i4>0</vt:i4>
      </vt:variant>
      <vt:variant>
        <vt:i4>5</vt:i4>
      </vt:variant>
      <vt:variant>
        <vt:lpwstr>consultantplus://offline/ref=B43B19BE65811996E93F382F4768F5F933E57BCDD8D8F7B2DE66A4EB6B6BCDADF0C46E658F9F1145315D602B6B9138066A8C1227E563EBDCF8nFN</vt:lpwstr>
      </vt:variant>
      <vt:variant>
        <vt:lpwstr/>
      </vt:variant>
      <vt:variant>
        <vt:i4>1769555</vt:i4>
      </vt:variant>
      <vt:variant>
        <vt:i4>33</vt:i4>
      </vt:variant>
      <vt:variant>
        <vt:i4>0</vt:i4>
      </vt:variant>
      <vt:variant>
        <vt:i4>5</vt:i4>
      </vt:variant>
      <vt:variant>
        <vt:lpwstr>consultantplus://offline/ref=B43B19BE65811996E93F382F4768F5F933E57BCDD8D8F7B2DE66A4EB6B6BCDADF0C46E6688961E19671261772DC52B04688C1024FAF6n8N</vt:lpwstr>
      </vt:variant>
      <vt:variant>
        <vt:lpwstr/>
      </vt:variant>
      <vt:variant>
        <vt:i4>1769479</vt:i4>
      </vt:variant>
      <vt:variant>
        <vt:i4>30</vt:i4>
      </vt:variant>
      <vt:variant>
        <vt:i4>0</vt:i4>
      </vt:variant>
      <vt:variant>
        <vt:i4>5</vt:i4>
      </vt:variant>
      <vt:variant>
        <vt:lpwstr>consultantplus://offline/ref=B43B19BE65811996E93F382F4768F5F933E57AC5D5D0F7B2DE66A4EB6B6BCDADF0C46E6588961E19671261772DC52B04688C1024FAF6n8N</vt:lpwstr>
      </vt:variant>
      <vt:variant>
        <vt:lpwstr/>
      </vt:variant>
      <vt:variant>
        <vt:i4>7405622</vt:i4>
      </vt:variant>
      <vt:variant>
        <vt:i4>27</vt:i4>
      </vt:variant>
      <vt:variant>
        <vt:i4>0</vt:i4>
      </vt:variant>
      <vt:variant>
        <vt:i4>5</vt:i4>
      </vt:variant>
      <vt:variant>
        <vt:lpwstr>consultantplus://offline/ref=B43B19BE65811996E93F382F4768F5F933E57AC5D5D0F7B2DE66A4EB6B6BCDADF0C46E658F9F104C315D602B6B9138066A8C1227E563EBDCF8nFN</vt:lpwstr>
      </vt:variant>
      <vt:variant>
        <vt:lpwstr/>
      </vt:variant>
      <vt:variant>
        <vt:i4>7405669</vt:i4>
      </vt:variant>
      <vt:variant>
        <vt:i4>24</vt:i4>
      </vt:variant>
      <vt:variant>
        <vt:i4>0</vt:i4>
      </vt:variant>
      <vt:variant>
        <vt:i4>5</vt:i4>
      </vt:variant>
      <vt:variant>
        <vt:lpwstr>consultantplus://offline/ref=B43B19BE65811996E93F382F4768F5F933E57AC5D5D0F7B2DE66A4EB6B6BCDADF0C46E658F9F154B3F5D602B6B9138066A8C1227E563EBDCF8nFN</vt:lpwstr>
      </vt:variant>
      <vt:variant>
        <vt:lpwstr/>
      </vt:variant>
      <vt:variant>
        <vt:i4>7405670</vt:i4>
      </vt:variant>
      <vt:variant>
        <vt:i4>21</vt:i4>
      </vt:variant>
      <vt:variant>
        <vt:i4>0</vt:i4>
      </vt:variant>
      <vt:variant>
        <vt:i4>5</vt:i4>
      </vt:variant>
      <vt:variant>
        <vt:lpwstr>consultantplus://offline/ref=B43B19BE65811996E93F382F4768F5F933E57AC5D5D0F7B2DE66A4EB6B6BCDADF0C46E658F9F154B3E5D602B6B9138066A8C1227E563EBDCF8nFN</vt:lpwstr>
      </vt:variant>
      <vt:variant>
        <vt:lpwstr/>
      </vt:variant>
      <vt:variant>
        <vt:i4>1441801</vt:i4>
      </vt:variant>
      <vt:variant>
        <vt:i4>18</vt:i4>
      </vt:variant>
      <vt:variant>
        <vt:i4>0</vt:i4>
      </vt:variant>
      <vt:variant>
        <vt:i4>5</vt:i4>
      </vt:variant>
      <vt:variant>
        <vt:lpwstr>consultantplus://offline/ref=B43B19BE65811996E93F382F4768F5F931E77CCDD9DEF7B2DE66A4EB6B6BCDADE2C436698D9E0B4D3548367A2EFCnDN</vt:lpwstr>
      </vt:variant>
      <vt:variant>
        <vt:lpwstr/>
      </vt:variant>
      <vt:variant>
        <vt:i4>1441795</vt:i4>
      </vt:variant>
      <vt:variant>
        <vt:i4>15</vt:i4>
      </vt:variant>
      <vt:variant>
        <vt:i4>0</vt:i4>
      </vt:variant>
      <vt:variant>
        <vt:i4>5</vt:i4>
      </vt:variant>
      <vt:variant>
        <vt:lpwstr>consultantplus://offline/ref=B43B19BE65811996E93F382F4768F5F933E57AC5D5D0F7B2DE66A4EB6B6BCDADE2C436698D9E0B4D3548367A2EFCnDN</vt:lpwstr>
      </vt:variant>
      <vt:variant>
        <vt:lpwstr/>
      </vt:variant>
      <vt:variant>
        <vt:i4>1769477</vt:i4>
      </vt:variant>
      <vt:variant>
        <vt:i4>12</vt:i4>
      </vt:variant>
      <vt:variant>
        <vt:i4>0</vt:i4>
      </vt:variant>
      <vt:variant>
        <vt:i4>5</vt:i4>
      </vt:variant>
      <vt:variant>
        <vt:lpwstr>consultantplus://offline/ref=DCD6E3F413E1C8F27A6A7C074DB075B03F2050FDC60835525B037F71E4757BEBC9D6E388FFD74AD42EA989CA7D3CF4H</vt:lpwstr>
      </vt:variant>
      <vt:variant>
        <vt:lpwstr/>
      </vt:variant>
      <vt:variant>
        <vt:i4>7471159</vt:i4>
      </vt:variant>
      <vt:variant>
        <vt:i4>9</vt:i4>
      </vt:variant>
      <vt:variant>
        <vt:i4>0</vt:i4>
      </vt:variant>
      <vt:variant>
        <vt:i4>5</vt:i4>
      </vt:variant>
      <vt:variant>
        <vt:lpwstr>garantf1://12084522.21/</vt:lpwstr>
      </vt:variant>
      <vt:variant>
        <vt:lpwstr/>
      </vt:variant>
      <vt:variant>
        <vt:i4>4915204</vt:i4>
      </vt:variant>
      <vt:variant>
        <vt:i4>6</vt:i4>
      </vt:variant>
      <vt:variant>
        <vt:i4>0</vt:i4>
      </vt:variant>
      <vt:variant>
        <vt:i4>5</vt:i4>
      </vt:variant>
      <vt:variant>
        <vt:lpwstr>consultantplus://offline/ref=A7590C9A674202CDAFAF7C0C1BD38FB01DCE4DDB7BFFE1BB20B00AC4B443E3AB76A1FB54A89DD2C0EEB2424541G</vt:lpwstr>
      </vt:variant>
      <vt:variant>
        <vt:lpwstr/>
      </vt:variant>
      <vt:variant>
        <vt:i4>3473515</vt:i4>
      </vt:variant>
      <vt:variant>
        <vt:i4>3</vt:i4>
      </vt:variant>
      <vt:variant>
        <vt:i4>0</vt:i4>
      </vt:variant>
      <vt:variant>
        <vt:i4>5</vt:i4>
      </vt:variant>
      <vt:variant>
        <vt:lpwstr>consultantplus://offline/ref=9248AF145C293890CBEA65CA6F74696669A8D8B14534EAF123C4D8A5DF23BC1EE5583518C3653F1B71E22107A2C96FA66A5FC4F283327F42T3E1H</vt:lpwstr>
      </vt:variant>
      <vt:variant>
        <vt:lpwstr/>
      </vt:variant>
      <vt:variant>
        <vt:i4>6357054</vt:i4>
      </vt:variant>
      <vt:variant>
        <vt:i4>0</vt:i4>
      </vt:variant>
      <vt:variant>
        <vt:i4>0</vt:i4>
      </vt:variant>
      <vt:variant>
        <vt:i4>5</vt:i4>
      </vt:variant>
      <vt:variant>
        <vt:lpwstr>consultantplus://offline/ref=9248AF145C293890CBEA65CA6F74696669A8D8B14534EAF123C4D8A5DF23BC1EE558351DC06E6B4F33BC7856E08263A47243C5F1T9E5H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SL</cp:lastModifiedBy>
  <cp:revision>5</cp:revision>
  <cp:lastPrinted>2022-01-14T12:09:00Z</cp:lastPrinted>
  <dcterms:created xsi:type="dcterms:W3CDTF">2022-01-28T08:25:00Z</dcterms:created>
  <dcterms:modified xsi:type="dcterms:W3CDTF">2022-02-02T13:13:00Z</dcterms:modified>
</cp:coreProperties>
</file>