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F3" w:rsidRPr="00FF46F3" w:rsidRDefault="00FF46F3" w:rsidP="00F57E79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46F3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6F3" w:rsidRPr="00FF46F3" w:rsidRDefault="00FF46F3" w:rsidP="00FF4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ДУМА СВЕЧИНСКОГО МУНИЦИПАЛЬНОГО ОКРУГА</w:t>
      </w:r>
    </w:p>
    <w:p w:rsidR="00FF46F3" w:rsidRPr="00FF46F3" w:rsidRDefault="00FF46F3" w:rsidP="00FF46F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F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FF46F3" w:rsidRPr="00FF46F3" w:rsidRDefault="00FF46F3" w:rsidP="00F57E79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 xml:space="preserve">ПЕРВОГО СОЗЫВА </w:t>
      </w:r>
    </w:p>
    <w:p w:rsidR="00FF46F3" w:rsidRPr="00FF46F3" w:rsidRDefault="00FF46F3" w:rsidP="00FF46F3">
      <w:pPr>
        <w:spacing w:after="4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6F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F46F3" w:rsidRPr="00F52C3D" w:rsidRDefault="00BA5F24" w:rsidP="00FF46F3">
      <w:pPr>
        <w:spacing w:after="36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A5F24">
        <w:rPr>
          <w:rFonts w:ascii="Times New Roman" w:hAnsi="Times New Roman" w:cs="Times New Roman"/>
          <w:sz w:val="28"/>
          <w:szCs w:val="28"/>
          <w:u w:val="single"/>
        </w:rPr>
        <w:t>04.02.2022</w:t>
      </w:r>
      <w:r w:rsidR="00FF46F3" w:rsidRPr="00F52C3D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FF46F3" w:rsidRPr="00F52C3D">
        <w:rPr>
          <w:rFonts w:ascii="Times New Roman" w:hAnsi="Times New Roman" w:cs="Times New Roman"/>
          <w:b/>
          <w:sz w:val="28"/>
          <w:szCs w:val="28"/>
        </w:rPr>
        <w:tab/>
      </w:r>
      <w:r w:rsidR="00FF46F3" w:rsidRPr="00F52C3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F46F3" w:rsidRPr="00F52C3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F24">
        <w:rPr>
          <w:rFonts w:ascii="Times New Roman" w:hAnsi="Times New Roman" w:cs="Times New Roman"/>
          <w:sz w:val="28"/>
          <w:szCs w:val="28"/>
          <w:u w:val="single"/>
        </w:rPr>
        <w:t>24/234</w:t>
      </w:r>
    </w:p>
    <w:p w:rsidR="00FF46F3" w:rsidRPr="00FF46F3" w:rsidRDefault="00FF46F3" w:rsidP="00F57E79">
      <w:pPr>
        <w:tabs>
          <w:tab w:val="left" w:pos="0"/>
        </w:tabs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>пгт Свеча</w:t>
      </w:r>
    </w:p>
    <w:p w:rsidR="000A6B43" w:rsidRPr="005E46D8" w:rsidRDefault="000A6B43" w:rsidP="00F57E79">
      <w:pPr>
        <w:pStyle w:val="a4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определения размера платы за пользование жилым помещением для нанимателей жилых помещений по договорам социального найма и </w:t>
      </w:r>
      <w:r w:rsidR="00ED2F43">
        <w:rPr>
          <w:b/>
          <w:sz w:val="28"/>
          <w:szCs w:val="28"/>
        </w:rPr>
        <w:t xml:space="preserve">для нанимателей жилого помещения специализированного жилищного фонда по </w:t>
      </w:r>
      <w:r>
        <w:rPr>
          <w:b/>
          <w:sz w:val="28"/>
          <w:szCs w:val="28"/>
        </w:rPr>
        <w:t xml:space="preserve">договорам найма жилых помещений государственного или муниципального </w:t>
      </w:r>
      <w:r w:rsidR="00CB0529">
        <w:rPr>
          <w:b/>
          <w:sz w:val="28"/>
          <w:szCs w:val="28"/>
        </w:rPr>
        <w:t xml:space="preserve">жилищного </w:t>
      </w:r>
      <w:r>
        <w:rPr>
          <w:b/>
          <w:sz w:val="28"/>
          <w:szCs w:val="28"/>
        </w:rPr>
        <w:t>фонда в муниципальном</w:t>
      </w:r>
      <w:r w:rsidR="005E46D8" w:rsidRPr="005E46D8">
        <w:rPr>
          <w:b/>
          <w:sz w:val="28"/>
          <w:szCs w:val="28"/>
        </w:rPr>
        <w:t xml:space="preserve"> образовани</w:t>
      </w:r>
      <w:r w:rsidR="00CB0529">
        <w:rPr>
          <w:b/>
          <w:sz w:val="28"/>
          <w:szCs w:val="28"/>
        </w:rPr>
        <w:t>и</w:t>
      </w:r>
      <w:r w:rsidR="005E46D8" w:rsidRPr="005E46D8">
        <w:rPr>
          <w:b/>
          <w:sz w:val="28"/>
          <w:szCs w:val="28"/>
        </w:rPr>
        <w:t xml:space="preserve"> Свечинский муници</w:t>
      </w:r>
      <w:r w:rsidR="00F57E79">
        <w:rPr>
          <w:b/>
          <w:sz w:val="28"/>
          <w:szCs w:val="28"/>
        </w:rPr>
        <w:t>пальный округ Кировской области</w:t>
      </w:r>
    </w:p>
    <w:p w:rsidR="005E46D8" w:rsidRDefault="00E63D9C" w:rsidP="00E63D9C">
      <w:pPr>
        <w:pStyle w:val="a4"/>
        <w:spacing w:line="360" w:lineRule="auto"/>
        <w:ind w:firstLine="709"/>
        <w:rPr>
          <w:sz w:val="28"/>
          <w:szCs w:val="28"/>
        </w:rPr>
      </w:pPr>
      <w:r w:rsidRPr="00E63D9C">
        <w:rPr>
          <w:sz w:val="28"/>
          <w:szCs w:val="28"/>
        </w:rPr>
        <w:t>В соответствии со статьями 7, 43 </w:t>
      </w:r>
      <w:hyperlink r:id="rId9" w:anchor="7D20K3" w:history="1">
        <w:r w:rsidRPr="00E63D9C">
          <w:rPr>
            <w:sz w:val="28"/>
            <w:szCs w:val="28"/>
          </w:rPr>
          <w:t xml:space="preserve">Федерального закона от 06.10.2003 </w:t>
        </w:r>
        <w:r w:rsidR="00F57E79">
          <w:rPr>
            <w:sz w:val="28"/>
            <w:szCs w:val="28"/>
          </w:rPr>
          <w:t>№</w:t>
        </w:r>
        <w:r w:rsidRPr="00E63D9C">
          <w:rPr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E63D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3D9C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E63D9C">
        <w:rPr>
          <w:sz w:val="28"/>
          <w:szCs w:val="28"/>
        </w:rPr>
        <w:t>156 </w:t>
      </w:r>
      <w:hyperlink r:id="rId10" w:anchor="7D20K3" w:history="1">
        <w:r w:rsidRPr="00E63D9C">
          <w:rPr>
            <w:sz w:val="28"/>
            <w:szCs w:val="28"/>
          </w:rPr>
          <w:t>Жилищного</w:t>
        </w:r>
        <w:r>
          <w:rPr>
            <w:sz w:val="28"/>
            <w:szCs w:val="28"/>
          </w:rPr>
          <w:t xml:space="preserve"> </w:t>
        </w:r>
        <w:r w:rsidRPr="00E63D9C">
          <w:rPr>
            <w:sz w:val="28"/>
            <w:szCs w:val="28"/>
          </w:rPr>
          <w:t>кодекса</w:t>
        </w:r>
        <w:r>
          <w:rPr>
            <w:sz w:val="28"/>
            <w:szCs w:val="28"/>
          </w:rPr>
          <w:t xml:space="preserve"> </w:t>
        </w:r>
        <w:r w:rsidRPr="00E63D9C">
          <w:rPr>
            <w:sz w:val="28"/>
            <w:szCs w:val="28"/>
          </w:rPr>
          <w:t>Российской Федерации</w:t>
        </w:r>
      </w:hyperlink>
      <w:r w:rsidRPr="00E63D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1" w:anchor="6560IO" w:history="1">
        <w:r w:rsidRPr="00E63D9C">
          <w:rPr>
            <w:sz w:val="28"/>
            <w:szCs w:val="28"/>
          </w:rPr>
          <w:t>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</w:r>
      </w:hyperlink>
      <w:r w:rsidRPr="00E63D9C">
        <w:rPr>
          <w:sz w:val="28"/>
          <w:szCs w:val="28"/>
        </w:rPr>
        <w:t>, утвержденными </w:t>
      </w:r>
      <w:hyperlink r:id="rId12" w:history="1">
        <w:r w:rsidRPr="00E63D9C">
          <w:rPr>
            <w:sz w:val="28"/>
            <w:szCs w:val="28"/>
          </w:rPr>
          <w:t xml:space="preserve">приказом Министерства строительства и жилищно-коммунального хозяйства Российской Федерации от 27.09.2016 </w:t>
        </w:r>
        <w:r w:rsidR="00F57E79">
          <w:rPr>
            <w:sz w:val="28"/>
            <w:szCs w:val="28"/>
          </w:rPr>
          <w:t>№</w:t>
        </w:r>
        <w:r w:rsidRPr="00E63D9C">
          <w:rPr>
            <w:sz w:val="28"/>
            <w:szCs w:val="28"/>
          </w:rPr>
          <w:t xml:space="preserve"> 668/пр</w:t>
        </w:r>
      </w:hyperlink>
      <w:r w:rsidR="005E46D8" w:rsidRPr="005E46D8">
        <w:rPr>
          <w:sz w:val="28"/>
          <w:szCs w:val="28"/>
        </w:rPr>
        <w:t>, Дума Свечинского муниципального округа РЕШИЛА:</w:t>
      </w:r>
    </w:p>
    <w:p w:rsidR="00E63D9C" w:rsidRDefault="005E46D8" w:rsidP="00CB0484">
      <w:pPr>
        <w:pStyle w:val="ac"/>
        <w:numPr>
          <w:ilvl w:val="0"/>
          <w:numId w:val="5"/>
        </w:numPr>
        <w:tabs>
          <w:tab w:val="left" w:pos="1134"/>
        </w:tabs>
        <w:spacing w:after="36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3D9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E63D9C">
        <w:rPr>
          <w:rFonts w:ascii="Times New Roman" w:hAnsi="Times New Roman" w:cs="Times New Roman"/>
          <w:sz w:val="28"/>
          <w:szCs w:val="28"/>
        </w:rPr>
        <w:t>Порядок</w:t>
      </w:r>
      <w:r w:rsidR="00E63D9C" w:rsidRPr="00E63D9C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пользовани</w:t>
      </w:r>
      <w:r w:rsidR="000C5387">
        <w:rPr>
          <w:rFonts w:ascii="Times New Roman" w:hAnsi="Times New Roman" w:cs="Times New Roman"/>
          <w:sz w:val="28"/>
          <w:szCs w:val="28"/>
        </w:rPr>
        <w:t xml:space="preserve">е жилым помещением </w:t>
      </w:r>
      <w:r w:rsidR="00E63D9C" w:rsidRPr="00E63D9C">
        <w:rPr>
          <w:rFonts w:ascii="Times New Roman" w:hAnsi="Times New Roman" w:cs="Times New Roman"/>
          <w:sz w:val="28"/>
          <w:szCs w:val="28"/>
        </w:rPr>
        <w:t xml:space="preserve">для нанимателей жилых помещений по договорам социального </w:t>
      </w:r>
      <w:r w:rsidR="00E63D9C" w:rsidRPr="00CB0484">
        <w:rPr>
          <w:rFonts w:ascii="Times New Roman" w:hAnsi="Times New Roman" w:cs="Times New Roman"/>
          <w:sz w:val="28"/>
          <w:szCs w:val="28"/>
        </w:rPr>
        <w:t xml:space="preserve">найма </w:t>
      </w:r>
      <w:r w:rsidR="00CB0484" w:rsidRPr="00CB0484">
        <w:rPr>
          <w:rFonts w:ascii="Times New Roman" w:hAnsi="Times New Roman" w:cs="Times New Roman"/>
          <w:sz w:val="28"/>
          <w:szCs w:val="28"/>
        </w:rPr>
        <w:t xml:space="preserve">и для нанимателей жилого помещения специализированного жилищного фонда по договорам </w:t>
      </w:r>
      <w:r w:rsidR="00E63D9C" w:rsidRPr="00CB0484">
        <w:rPr>
          <w:rFonts w:ascii="Times New Roman" w:hAnsi="Times New Roman" w:cs="Times New Roman"/>
          <w:sz w:val="28"/>
          <w:szCs w:val="28"/>
        </w:rPr>
        <w:t>найма</w:t>
      </w:r>
      <w:r w:rsidR="00E63D9C" w:rsidRPr="00E63D9C">
        <w:rPr>
          <w:rFonts w:ascii="Times New Roman" w:hAnsi="Times New Roman" w:cs="Times New Roman"/>
          <w:sz w:val="28"/>
          <w:szCs w:val="28"/>
        </w:rPr>
        <w:t xml:space="preserve"> жилых помещений государственного или муниципального </w:t>
      </w:r>
      <w:r w:rsidR="00CB0529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E63D9C" w:rsidRPr="00E63D9C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CB0529">
        <w:rPr>
          <w:rFonts w:ascii="Times New Roman" w:hAnsi="Times New Roman" w:cs="Times New Roman"/>
          <w:sz w:val="28"/>
          <w:szCs w:val="28"/>
        </w:rPr>
        <w:t xml:space="preserve">в </w:t>
      </w:r>
      <w:r w:rsidRPr="00E63D9C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CB052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E46D8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CB05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E46D8">
        <w:rPr>
          <w:rFonts w:ascii="Times New Roman" w:eastAsia="Times New Roman" w:hAnsi="Times New Roman" w:cs="Times New Roman"/>
          <w:sz w:val="28"/>
          <w:szCs w:val="28"/>
        </w:rPr>
        <w:t xml:space="preserve"> Свечинский муниципальный округ Кировской области</w:t>
      </w:r>
      <w:r w:rsidR="00E1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5D33" w:rsidRPr="00CB05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плата за наем)</w:t>
      </w:r>
      <w:r w:rsidRPr="005E46D8">
        <w:rPr>
          <w:rFonts w:ascii="Times New Roman" w:eastAsia="Times New Roman" w:hAnsi="Times New Roman" w:cs="Times New Roman"/>
          <w:sz w:val="28"/>
          <w:szCs w:val="28"/>
        </w:rPr>
        <w:t>. Прилагается.</w:t>
      </w:r>
    </w:p>
    <w:p w:rsidR="00CB0484" w:rsidRPr="00E15D33" w:rsidRDefault="00CB0484" w:rsidP="00E15D33">
      <w:pPr>
        <w:pStyle w:val="ac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D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Освобождаются от внесения платы за наем:</w:t>
      </w:r>
    </w:p>
    <w:p w:rsidR="00CB0484" w:rsidRDefault="00E15D33" w:rsidP="00CB0484">
      <w:pPr>
        <w:pStyle w:val="ac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</w:t>
      </w:r>
      <w:r w:rsidR="00C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D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признанные в установленном Жилищным Кодексом порядке малоимущими гражданами и занимающие жилые помещения</w:t>
      </w:r>
      <w:r w:rsidR="0000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социального найма</w:t>
      </w:r>
      <w:r w:rsidR="00F57E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0484" w:rsidRDefault="00E15D33" w:rsidP="00CB0484">
      <w:pPr>
        <w:pStyle w:val="ac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C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D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занимающие жилые помещения в многоквартирных домах, признанных в соответствии с действующим законодательством Российской Федерации аварийными и подлежащими сносу или реконст</w:t>
      </w:r>
      <w:r w:rsidR="000037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рукции</w:t>
      </w:r>
      <w:r w:rsidR="00F57E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D33" w:rsidRDefault="00E15D33" w:rsidP="00CB0484">
      <w:pPr>
        <w:pStyle w:val="ac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граждане, занимающие жилые помещения по договорам найма жилого помещения для детей сирот и детей, оставшихся без попечения родителей, лиц из числа детей-сирот и детей, оставшихся без попечения родителей</w:t>
      </w:r>
      <w:r w:rsidR="008F3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38F0" w:rsidRDefault="005E46D8" w:rsidP="00CB0484">
      <w:pPr>
        <w:pStyle w:val="ac"/>
        <w:numPr>
          <w:ilvl w:val="0"/>
          <w:numId w:val="5"/>
        </w:numPr>
        <w:tabs>
          <w:tab w:val="left" w:pos="1134"/>
        </w:tabs>
        <w:spacing w:after="36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3D9C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8F38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63D9C">
        <w:rPr>
          <w:rFonts w:ascii="Times New Roman" w:eastAsia="Times New Roman" w:hAnsi="Times New Roman" w:cs="Times New Roman"/>
          <w:sz w:val="28"/>
          <w:szCs w:val="28"/>
        </w:rPr>
        <w:t xml:space="preserve"> силу решени</w:t>
      </w:r>
      <w:r w:rsidR="00F57E7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3D9C">
        <w:rPr>
          <w:rFonts w:ascii="Times New Roman" w:eastAsia="Times New Roman" w:hAnsi="Times New Roman" w:cs="Times New Roman"/>
          <w:sz w:val="28"/>
          <w:szCs w:val="28"/>
        </w:rPr>
        <w:t xml:space="preserve"> Свечинской район</w:t>
      </w:r>
      <w:r w:rsidR="00E63D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63D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63D9C" w:rsidRPr="00E63D9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63D9C">
        <w:rPr>
          <w:rFonts w:ascii="Times New Roman" w:eastAsia="Times New Roman" w:hAnsi="Times New Roman" w:cs="Times New Roman"/>
          <w:sz w:val="28"/>
          <w:szCs w:val="28"/>
        </w:rPr>
        <w:t xml:space="preserve"> Думы</w:t>
      </w:r>
      <w:r w:rsidR="008F38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46D8" w:rsidRDefault="005E46D8" w:rsidP="008F38F0">
      <w:pPr>
        <w:pStyle w:val="ac"/>
        <w:numPr>
          <w:ilvl w:val="1"/>
          <w:numId w:val="5"/>
        </w:numPr>
        <w:tabs>
          <w:tab w:val="left" w:pos="1134"/>
        </w:tabs>
        <w:spacing w:after="36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3D9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63D9C" w:rsidRPr="00E63D9C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E63D9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63D9C" w:rsidRPr="00E63D9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63D9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63D9C" w:rsidRPr="00E63D9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3D9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63D9C" w:rsidRPr="00E63D9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63D9C">
        <w:rPr>
          <w:rFonts w:ascii="Times New Roman" w:eastAsia="Times New Roman" w:hAnsi="Times New Roman" w:cs="Times New Roman"/>
          <w:sz w:val="28"/>
          <w:szCs w:val="28"/>
        </w:rPr>
        <w:t>/</w:t>
      </w:r>
      <w:r w:rsidR="00E63D9C" w:rsidRPr="00E63D9C">
        <w:rPr>
          <w:rFonts w:ascii="Times New Roman" w:eastAsia="Times New Roman" w:hAnsi="Times New Roman" w:cs="Times New Roman"/>
          <w:sz w:val="28"/>
          <w:szCs w:val="28"/>
        </w:rPr>
        <w:t>103</w:t>
      </w:r>
      <w:r w:rsidRPr="00E63D9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63D9C" w:rsidRPr="00E63D9C">
        <w:rPr>
          <w:rFonts w:ascii="Times New Roman" w:hAnsi="Times New Roman" w:cs="Times New Roman"/>
          <w:color w:val="000000"/>
          <w:sz w:val="28"/>
          <w:szCs w:val="28"/>
        </w:rPr>
        <w:t>Об утверждении методики ра</w:t>
      </w:r>
      <w:r w:rsidR="00E63D9C" w:rsidRPr="00E63D9C">
        <w:rPr>
          <w:rFonts w:ascii="Times New Roman" w:hAnsi="Times New Roman" w:cs="Times New Roman"/>
          <w:sz w:val="28"/>
          <w:szCs w:val="28"/>
        </w:rPr>
        <w:t xml:space="preserve">счета размера платы за пользование жилым помещением специализированного </w:t>
      </w:r>
      <w:r w:rsidR="00E63D9C">
        <w:rPr>
          <w:rFonts w:ascii="Times New Roman" w:hAnsi="Times New Roman" w:cs="Times New Roman"/>
          <w:sz w:val="28"/>
          <w:szCs w:val="28"/>
        </w:rPr>
        <w:t>жилищного фонда</w:t>
      </w:r>
      <w:r w:rsidRPr="00E63D9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7E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38F0" w:rsidRDefault="008F38F0" w:rsidP="008F38F0">
      <w:pPr>
        <w:pStyle w:val="ac"/>
        <w:numPr>
          <w:ilvl w:val="1"/>
          <w:numId w:val="5"/>
        </w:numPr>
        <w:tabs>
          <w:tab w:val="left" w:pos="1134"/>
        </w:tabs>
        <w:spacing w:after="36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27.10.2017 № 13/117 «О внесении </w:t>
      </w:r>
      <w:r w:rsidR="00003798">
        <w:rPr>
          <w:rFonts w:ascii="Times New Roman" w:eastAsia="Times New Roman" w:hAnsi="Times New Roman" w:cs="Times New Roman"/>
          <w:sz w:val="28"/>
          <w:szCs w:val="28"/>
        </w:rPr>
        <w:t>в изменения решение Свечинской районной Думы от 04.08.2017 № 11/103».</w:t>
      </w:r>
    </w:p>
    <w:p w:rsidR="00E63D9C" w:rsidRDefault="00E63D9C" w:rsidP="00E63D9C">
      <w:pPr>
        <w:pStyle w:val="ac"/>
        <w:numPr>
          <w:ilvl w:val="0"/>
          <w:numId w:val="5"/>
        </w:numPr>
        <w:tabs>
          <w:tab w:val="left" w:pos="1134"/>
        </w:tabs>
        <w:spacing w:after="36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63D9C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решение Свечинской </w:t>
      </w:r>
      <w:r>
        <w:rPr>
          <w:rFonts w:ascii="Times New Roman" w:eastAsia="Times New Roman" w:hAnsi="Times New Roman" w:cs="Times New Roman"/>
          <w:sz w:val="28"/>
          <w:szCs w:val="28"/>
        </w:rPr>
        <w:t>поселковой</w:t>
      </w:r>
      <w:r w:rsidRPr="00E63D9C">
        <w:rPr>
          <w:rFonts w:ascii="Times New Roman" w:eastAsia="Times New Roman" w:hAnsi="Times New Roman" w:cs="Times New Roman"/>
          <w:sz w:val="28"/>
          <w:szCs w:val="28"/>
        </w:rPr>
        <w:t xml:space="preserve"> Думы от 04.08.2017 № 11/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  <w:r w:rsidRPr="00E63D9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63D9C">
        <w:rPr>
          <w:rFonts w:ascii="Times New Roman" w:hAnsi="Times New Roman" w:cs="Times New Roman"/>
          <w:color w:val="000000"/>
          <w:sz w:val="28"/>
          <w:szCs w:val="28"/>
        </w:rPr>
        <w:t>Об утверждении методики ра</w:t>
      </w:r>
      <w:r w:rsidRPr="00E63D9C">
        <w:rPr>
          <w:rFonts w:ascii="Times New Roman" w:hAnsi="Times New Roman" w:cs="Times New Roman"/>
          <w:sz w:val="28"/>
          <w:szCs w:val="28"/>
        </w:rPr>
        <w:t>счета размера платы за пользование жилым помещением</w:t>
      </w:r>
      <w:r>
        <w:rPr>
          <w:rFonts w:ascii="Times New Roman" w:hAnsi="Times New Roman" w:cs="Times New Roman"/>
          <w:sz w:val="28"/>
          <w:szCs w:val="28"/>
        </w:rPr>
        <w:t xml:space="preserve"> (платы за на</w:t>
      </w:r>
      <w:r w:rsidR="000C53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м)</w:t>
      </w:r>
      <w:r w:rsidRPr="00E63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63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 фонда</w:t>
      </w:r>
      <w:r w:rsidR="00152852" w:rsidRPr="00152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852" w:rsidRPr="00E63D9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15285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Свечинское городское поселение Свечинского района Кировской области</w:t>
      </w:r>
      <w:r w:rsidRPr="00E63D9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E46D8" w:rsidRDefault="005E46D8" w:rsidP="00152852">
      <w:pPr>
        <w:pStyle w:val="ac"/>
        <w:numPr>
          <w:ilvl w:val="0"/>
          <w:numId w:val="5"/>
        </w:numPr>
        <w:tabs>
          <w:tab w:val="left" w:pos="1134"/>
        </w:tabs>
        <w:spacing w:after="48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="00F57E79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в Информационном бюллетене органов местного самоуправления Свечинского муниципального округа Кировской области.</w:t>
      </w:r>
    </w:p>
    <w:p w:rsidR="00547043" w:rsidRPr="00547043" w:rsidRDefault="00547043" w:rsidP="00F57E79">
      <w:pPr>
        <w:pStyle w:val="ac"/>
        <w:numPr>
          <w:ilvl w:val="0"/>
          <w:numId w:val="5"/>
        </w:numPr>
        <w:tabs>
          <w:tab w:val="left" w:pos="1134"/>
        </w:tabs>
        <w:spacing w:after="72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E46D8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FF46F3" w:rsidRPr="00FF46F3" w:rsidRDefault="00152852" w:rsidP="00FF46F3">
      <w:pPr>
        <w:shd w:val="clear" w:color="auto" w:fill="FFFFFF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F46F3" w:rsidRPr="00FF46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F46F3" w:rsidRPr="00FF46F3">
        <w:rPr>
          <w:rFonts w:ascii="Times New Roman" w:hAnsi="Times New Roman" w:cs="Times New Roman"/>
          <w:sz w:val="28"/>
          <w:szCs w:val="28"/>
        </w:rPr>
        <w:t>Свечинского</w:t>
      </w:r>
    </w:p>
    <w:p w:rsidR="00FF46F3" w:rsidRPr="00FF46F3" w:rsidRDefault="00FF46F3" w:rsidP="00152852">
      <w:pPr>
        <w:shd w:val="clear" w:color="auto" w:fill="FFFFFF"/>
        <w:spacing w:after="240" w:line="240" w:lineRule="atLeast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FF46F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15285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57E79">
        <w:rPr>
          <w:rFonts w:ascii="Times New Roman" w:hAnsi="Times New Roman" w:cs="Times New Roman"/>
          <w:sz w:val="28"/>
          <w:szCs w:val="28"/>
        </w:rPr>
        <w:t xml:space="preserve"> </w:t>
      </w:r>
      <w:r w:rsidRPr="00FF46F3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FF46F3" w:rsidRPr="00FF46F3" w:rsidRDefault="00FF46F3" w:rsidP="00FF46F3">
      <w:pPr>
        <w:pStyle w:val="23"/>
        <w:spacing w:after="0" w:line="240" w:lineRule="auto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>Председатель Думы Свечинского</w:t>
      </w:r>
    </w:p>
    <w:p w:rsidR="00FF46F3" w:rsidRDefault="00FF46F3" w:rsidP="00152852">
      <w:pPr>
        <w:pStyle w:val="23"/>
        <w:spacing w:after="0"/>
        <w:ind w:right="-28"/>
        <w:rPr>
          <w:sz w:val="28"/>
          <w:szCs w:val="28"/>
        </w:rPr>
      </w:pPr>
      <w:r w:rsidRPr="00FF46F3">
        <w:rPr>
          <w:sz w:val="28"/>
          <w:szCs w:val="28"/>
        </w:rPr>
        <w:t xml:space="preserve">муниципального округа                                     </w:t>
      </w:r>
      <w:r w:rsidR="00BA5F24">
        <w:rPr>
          <w:sz w:val="28"/>
          <w:szCs w:val="28"/>
        </w:rPr>
        <w:t xml:space="preserve"> </w:t>
      </w:r>
      <w:r w:rsidRPr="00FF46F3">
        <w:rPr>
          <w:sz w:val="28"/>
          <w:szCs w:val="28"/>
        </w:rPr>
        <w:t>С.А. Шабанов</w:t>
      </w:r>
    </w:p>
    <w:p w:rsidR="00BA5F24" w:rsidRPr="00FF46F3" w:rsidRDefault="00BA5F24" w:rsidP="00152852">
      <w:pPr>
        <w:pStyle w:val="23"/>
        <w:spacing w:after="0"/>
        <w:ind w:right="-28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111"/>
      </w:tblGrid>
      <w:tr w:rsidR="00B97D96" w:rsidRPr="00993422" w:rsidTr="00F57E79">
        <w:tc>
          <w:tcPr>
            <w:tcW w:w="5495" w:type="dxa"/>
          </w:tcPr>
          <w:p w:rsidR="00B97D96" w:rsidRDefault="00B97D96" w:rsidP="00176F9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F24" w:rsidRDefault="00BA5F24" w:rsidP="00176F9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F24" w:rsidRDefault="00BA5F24" w:rsidP="00176F9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F24" w:rsidRDefault="00BA5F24" w:rsidP="00176F9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93422" w:rsidRPr="00993422" w:rsidRDefault="00993422" w:rsidP="00993422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42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93422" w:rsidRPr="00993422" w:rsidRDefault="00993422" w:rsidP="00993422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422" w:rsidRPr="00993422" w:rsidRDefault="00993422" w:rsidP="00993422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993422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93422">
              <w:rPr>
                <w:rFonts w:ascii="Times New Roman" w:hAnsi="Times New Roman" w:cs="Times New Roman"/>
                <w:sz w:val="28"/>
                <w:szCs w:val="28"/>
              </w:rPr>
              <w:t xml:space="preserve">  Думы</w:t>
            </w:r>
            <w:r w:rsidR="00F57E79" w:rsidRPr="00993422">
              <w:rPr>
                <w:rFonts w:ascii="Times New Roman" w:hAnsi="Times New Roman" w:cs="Times New Roman"/>
                <w:sz w:val="28"/>
                <w:szCs w:val="28"/>
              </w:rPr>
              <w:t xml:space="preserve"> Свечинского</w:t>
            </w:r>
          </w:p>
          <w:p w:rsidR="00993422" w:rsidRPr="00993422" w:rsidRDefault="00993422" w:rsidP="00993422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4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B97D96" w:rsidRPr="00993422" w:rsidRDefault="00BA5F24" w:rsidP="00BA5F24">
            <w:pPr>
              <w:spacing w:after="4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04.02.2022</w:t>
            </w:r>
            <w:r w:rsidR="00993422" w:rsidRPr="0099342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24/234</w:t>
            </w:r>
          </w:p>
        </w:tc>
      </w:tr>
    </w:tbl>
    <w:p w:rsidR="005E46D8" w:rsidRDefault="00CB0529" w:rsidP="00F57E79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529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размера платы за пользование жилым помещением для нанимателей жилых помещений по договорам социального </w:t>
      </w:r>
      <w:r w:rsidRPr="00CB0484">
        <w:rPr>
          <w:rFonts w:ascii="Times New Roman" w:hAnsi="Times New Roman" w:cs="Times New Roman"/>
          <w:b/>
          <w:sz w:val="28"/>
          <w:szCs w:val="28"/>
        </w:rPr>
        <w:t xml:space="preserve">найма </w:t>
      </w:r>
      <w:r w:rsidR="00CB0484" w:rsidRPr="00CB0484">
        <w:rPr>
          <w:rFonts w:ascii="Times New Roman" w:hAnsi="Times New Roman" w:cs="Times New Roman"/>
          <w:b/>
          <w:sz w:val="28"/>
          <w:szCs w:val="28"/>
        </w:rPr>
        <w:t xml:space="preserve">и для нанимателей жилого помещения специализированного жилищного фонда по договорам </w:t>
      </w:r>
      <w:r w:rsidRPr="00CB0484">
        <w:rPr>
          <w:rFonts w:ascii="Times New Roman" w:hAnsi="Times New Roman" w:cs="Times New Roman"/>
          <w:b/>
          <w:sz w:val="28"/>
          <w:szCs w:val="28"/>
        </w:rPr>
        <w:t>найма жилых помещений государственного или муниципального жилищного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529">
        <w:rPr>
          <w:rFonts w:ascii="Times New Roman" w:hAnsi="Times New Roman" w:cs="Times New Roman"/>
          <w:b/>
          <w:sz w:val="28"/>
          <w:szCs w:val="28"/>
        </w:rPr>
        <w:t>фонда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CB0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529">
        <w:rPr>
          <w:rFonts w:ascii="Times New Roman" w:eastAsia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CB0529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CB0529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Свечинский муници</w:t>
      </w:r>
      <w:r w:rsidR="00F57E79">
        <w:rPr>
          <w:rFonts w:ascii="Times New Roman" w:eastAsia="Times New Roman" w:hAnsi="Times New Roman" w:cs="Times New Roman"/>
          <w:b/>
          <w:sz w:val="28"/>
          <w:szCs w:val="28"/>
        </w:rPr>
        <w:t>пальный округ Кировской области</w:t>
      </w:r>
    </w:p>
    <w:p w:rsidR="00E15D33" w:rsidRPr="00CB0529" w:rsidRDefault="00E15D33" w:rsidP="00E15D3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6D8" w:rsidRDefault="005E46D8" w:rsidP="00CB0529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529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CB0529" w:rsidRPr="00CB0529" w:rsidRDefault="00CB0529" w:rsidP="00CB0529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529" w:rsidRPr="00CB0529" w:rsidRDefault="00CB0529" w:rsidP="00CB0529">
      <w:pPr>
        <w:pStyle w:val="ac"/>
        <w:numPr>
          <w:ilvl w:val="1"/>
          <w:numId w:val="6"/>
        </w:numPr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</w:t>
      </w:r>
      <w:hyperlink r:id="rId13" w:anchor="7D20K3" w:history="1">
        <w:r w:rsidRPr="00CB05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 Российской Федерации</w:t>
        </w:r>
      </w:hyperlink>
      <w:r w:rsidRPr="00CB0529">
        <w:rPr>
          <w:rFonts w:ascii="Times New Roman" w:eastAsia="Times New Roman" w:hAnsi="Times New Roman" w:cs="Times New Roman"/>
          <w:sz w:val="28"/>
          <w:szCs w:val="28"/>
          <w:lang w:eastAsia="ru-RU"/>
        </w:rPr>
        <w:t>, с приказом Министерства строительства и жилищно</w:t>
      </w:r>
      <w:hyperlink r:id="rId14" w:history="1">
        <w:r w:rsidRPr="00CB05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-коммунального хозяйства Российской Федерации от 27.09.2016 N 668/пр</w:t>
        </w:r>
      </w:hyperlink>
      <w:r w:rsidRPr="00C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hyperlink r:id="rId15" w:anchor="6560IO" w:history="1">
        <w:r w:rsidRPr="00CB05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</w:r>
      </w:hyperlink>
      <w:r w:rsidRPr="00CB052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B0529" w:rsidRDefault="00CB0529" w:rsidP="00CB0529">
      <w:pPr>
        <w:pStyle w:val="ac"/>
        <w:numPr>
          <w:ilvl w:val="1"/>
          <w:numId w:val="6"/>
        </w:numPr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 устанавливает расчет размера платы за пользование жилым помещением </w:t>
      </w:r>
      <w:r w:rsidRPr="00C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нанимателей жилых помещений по договорам социального </w:t>
      </w:r>
      <w:r w:rsidRPr="00C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найма </w:t>
      </w:r>
      <w:r w:rsidR="00CB0484" w:rsidRPr="00CB0484">
        <w:rPr>
          <w:rFonts w:ascii="Times New Roman" w:hAnsi="Times New Roman" w:cs="Times New Roman"/>
          <w:sz w:val="28"/>
          <w:szCs w:val="28"/>
        </w:rPr>
        <w:t>и для нанимателей жилого помещения специализированного жилищного фонда по договорам</w:t>
      </w:r>
      <w:r w:rsidR="00CB0484">
        <w:rPr>
          <w:b/>
          <w:sz w:val="28"/>
          <w:szCs w:val="28"/>
        </w:rPr>
        <w:t xml:space="preserve"> </w:t>
      </w:r>
      <w:r w:rsidRPr="00C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найма жилых помещений государственного или муниципального жилищного фонда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Свечинский муниципальный округ Кировской области </w:t>
      </w:r>
      <w:r w:rsidRPr="00CB05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плата за наем).</w:t>
      </w:r>
    </w:p>
    <w:p w:rsidR="00CB0529" w:rsidRDefault="00CB0529" w:rsidP="00CB0529">
      <w:pPr>
        <w:pStyle w:val="ac"/>
        <w:numPr>
          <w:ilvl w:val="1"/>
          <w:numId w:val="6"/>
        </w:numPr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на</w:t>
      </w:r>
      <w:r w:rsidR="000C53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определяется исходя из занимаемой общей площади жилого помещения.</w:t>
      </w:r>
    </w:p>
    <w:p w:rsidR="000C5387" w:rsidRDefault="00F3198B" w:rsidP="00CB0529">
      <w:pPr>
        <w:pStyle w:val="ac"/>
        <w:numPr>
          <w:ilvl w:val="1"/>
          <w:numId w:val="6"/>
        </w:numPr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на</w:t>
      </w:r>
      <w:r w:rsidR="000C53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государственного или муниципального жилищного фонда устанавливается</w:t>
      </w:r>
      <w:r w:rsidR="000C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качества и благоустройства жилого помещения, расположения дома.</w:t>
      </w:r>
    </w:p>
    <w:p w:rsidR="000C5387" w:rsidRDefault="000C5387" w:rsidP="00CB0529">
      <w:pPr>
        <w:pStyle w:val="ac"/>
        <w:numPr>
          <w:ilvl w:val="1"/>
          <w:numId w:val="6"/>
        </w:numPr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размера платы за наем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0E2860" w:rsidRDefault="000E2860" w:rsidP="000E2860">
      <w:pPr>
        <w:pStyle w:val="ac"/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70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Средства, полученные от оплаты за наем жилых помещений:</w:t>
      </w:r>
    </w:p>
    <w:p w:rsidR="000E2860" w:rsidRDefault="000E2860" w:rsidP="000E2860">
      <w:pPr>
        <w:pStyle w:val="ac"/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государственного жилищного фонда подлежат зачислению в бюджеты соответствующих уровней;</w:t>
      </w:r>
    </w:p>
    <w:p w:rsidR="000E2860" w:rsidRDefault="000E2860" w:rsidP="000E2860">
      <w:pPr>
        <w:pStyle w:val="ac"/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муниципального жилищного фонда подлежат зачислению в бюджет муниципального образования Свечинский муниципальный округ Кировской области.</w:t>
      </w:r>
    </w:p>
    <w:p w:rsidR="00A51C83" w:rsidRDefault="00A51C83" w:rsidP="000E2860">
      <w:pPr>
        <w:pStyle w:val="ac"/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70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Плата за наем рассчитывается за каждый полный период, равный месяцу. При расчете платы за наем за неполный период (месяц) расчет производится пропорционально количеству календарных дней этого неполного периода (месяца).</w:t>
      </w:r>
    </w:p>
    <w:p w:rsidR="001F66FC" w:rsidRDefault="001F66FC" w:rsidP="000E2860">
      <w:pPr>
        <w:pStyle w:val="ac"/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6FC" w:rsidRDefault="001F66FC" w:rsidP="001F66FC">
      <w:pPr>
        <w:pStyle w:val="ac"/>
        <w:spacing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Размер платы за наем жилого помещения.</w:t>
      </w:r>
    </w:p>
    <w:p w:rsidR="001F66FC" w:rsidRDefault="001F66FC" w:rsidP="001F66FC">
      <w:pPr>
        <w:pStyle w:val="ac"/>
        <w:spacing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6FC" w:rsidRDefault="001F66FC" w:rsidP="00BC1ED0">
      <w:pPr>
        <w:pStyle w:val="ac"/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Размер платы за наем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</w:t>
      </w:r>
      <w:r w:rsidR="00BC1E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по формуле 1:</w:t>
      </w:r>
    </w:p>
    <w:p w:rsidR="001F66FC" w:rsidRPr="001F66FC" w:rsidRDefault="001F66FC" w:rsidP="00BC1ED0">
      <w:pPr>
        <w:pStyle w:val="ac"/>
        <w:spacing w:line="276" w:lineRule="auto"/>
        <w:ind w:left="0" w:firstLine="709"/>
        <w:rPr>
          <w:rFonts w:ascii="Times New Roman" w:eastAsia="Times New Roman" w:hAnsi="Times New Roman" w:cs="Times New Roman"/>
          <w:b/>
          <w:lang w:eastAsia="ru-RU"/>
        </w:rPr>
      </w:pPr>
      <w:r w:rsidRPr="001F66FC">
        <w:rPr>
          <w:rFonts w:ascii="Times New Roman" w:eastAsia="Times New Roman" w:hAnsi="Times New Roman" w:cs="Times New Roman"/>
          <w:b/>
          <w:lang w:eastAsia="ru-RU"/>
        </w:rPr>
        <w:t>Формула 1</w:t>
      </w:r>
    </w:p>
    <w:p w:rsidR="001F66FC" w:rsidRPr="001F66FC" w:rsidRDefault="001F66FC" w:rsidP="00BC1ED0">
      <w:pPr>
        <w:shd w:val="clear" w:color="auto" w:fill="FFFFFF"/>
        <w:spacing w:after="120" w:line="276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F6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1F66F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Н</w:t>
      </w:r>
      <w:r w:rsidR="00B808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К</w:t>
      </w:r>
      <w:r w:rsidRPr="001F6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К</w:t>
      </w:r>
      <w:r w:rsidRPr="001F6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CF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F66F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1F66FC" w:rsidRPr="001F66FC" w:rsidRDefault="001F66FC" w:rsidP="00BC1ED0">
      <w:pPr>
        <w:shd w:val="clear" w:color="auto" w:fill="FFFFFF"/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F6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1F66F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платы за наем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</w:t>
      </w: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руб./мес.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66FC" w:rsidRPr="001F66FC" w:rsidRDefault="001F66FC" w:rsidP="00BC1ED0">
      <w:pPr>
        <w:shd w:val="clear" w:color="auto" w:fill="FFFFFF"/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808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базовый размер платы за наем жилого помещения,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66FC" w:rsidRPr="00ED2F43" w:rsidRDefault="001F66FC" w:rsidP="00BC1ED0">
      <w:pPr>
        <w:shd w:val="clear" w:color="auto" w:fill="FFFFFF"/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F6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1F66FC" w:rsidRPr="00ED2F43" w:rsidRDefault="001F66FC" w:rsidP="00BC1ED0">
      <w:pPr>
        <w:shd w:val="clear" w:color="auto" w:fill="FFFFFF"/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F6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соответствия платы;</w:t>
      </w:r>
    </w:p>
    <w:p w:rsidR="001F66FC" w:rsidRDefault="001F66FC" w:rsidP="00B808A5">
      <w:pPr>
        <w:shd w:val="clear" w:color="auto" w:fill="FFFFFF"/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F66F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общая площадь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-ого </w:t>
      </w: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помещения, предоставленного по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найма и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найма жилого</w:t>
      </w: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или муниципального жилищного фонда,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808A5" w:rsidRDefault="00B808A5" w:rsidP="00B808A5">
      <w:pPr>
        <w:shd w:val="clear" w:color="auto" w:fill="FFFFFF"/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944C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оэффициента соответствия платы</w:t>
      </w:r>
      <w:r w:rsidR="00944CF8" w:rsidRPr="00944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CF8" w:rsidRPr="001F66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44CF8" w:rsidRPr="001F66F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944C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944C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Свечинский муниципальный округ Кировской области </w:t>
      </w:r>
      <w:r w:rsidR="00944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равной 0,15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устанавливается единым для всех категорий граждан, проживающих в Свечинском муниципальном округе Кировской области.</w:t>
      </w:r>
    </w:p>
    <w:p w:rsidR="00B808A5" w:rsidRDefault="00B808A5" w:rsidP="00B808A5">
      <w:pPr>
        <w:shd w:val="clear" w:color="auto" w:fill="FFFFFF"/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8A5" w:rsidRPr="00B808A5" w:rsidRDefault="00B808A5" w:rsidP="00B808A5">
      <w:pPr>
        <w:shd w:val="clear" w:color="auto" w:fill="FFFFFF"/>
        <w:spacing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Базовый размер платы за наем жилого помещения.</w:t>
      </w:r>
    </w:p>
    <w:p w:rsidR="00B808A5" w:rsidRDefault="00B808A5" w:rsidP="00B808A5">
      <w:pPr>
        <w:shd w:val="clear" w:color="auto" w:fill="FFFFFF"/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8A5" w:rsidRDefault="00B808A5" w:rsidP="00B808A5">
      <w:pPr>
        <w:pStyle w:val="ac"/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Базовый размер платы за наем жилого помещения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формуле 2:</w:t>
      </w:r>
    </w:p>
    <w:p w:rsidR="00B808A5" w:rsidRPr="001F66FC" w:rsidRDefault="00B808A5" w:rsidP="00B808A5">
      <w:pPr>
        <w:pStyle w:val="ac"/>
        <w:spacing w:line="276" w:lineRule="auto"/>
        <w:ind w:left="0" w:firstLine="709"/>
        <w:rPr>
          <w:rFonts w:ascii="Times New Roman" w:eastAsia="Times New Roman" w:hAnsi="Times New Roman" w:cs="Times New Roman"/>
          <w:b/>
          <w:lang w:eastAsia="ru-RU"/>
        </w:rPr>
      </w:pPr>
      <w:r w:rsidRPr="001F66FC">
        <w:rPr>
          <w:rFonts w:ascii="Times New Roman" w:eastAsia="Times New Roman" w:hAnsi="Times New Roman" w:cs="Times New Roman"/>
          <w:b/>
          <w:lang w:eastAsia="ru-RU"/>
        </w:rPr>
        <w:t xml:space="preserve">Формула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B808A5" w:rsidRDefault="00B808A5" w:rsidP="00B808A5">
      <w:pPr>
        <w:shd w:val="clear" w:color="auto" w:fill="FFFFFF"/>
        <w:spacing w:line="276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8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B8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СР</w:t>
      </w:r>
      <w:r w:rsidRPr="00B808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B8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CF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8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B808A5" w:rsidRDefault="00B808A5" w:rsidP="00B808A5">
      <w:pPr>
        <w:shd w:val="clear" w:color="auto" w:fill="FFFFFF"/>
        <w:spacing w:line="276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8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B8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базовый размер платы за наем жилого помещения, руб.;</w:t>
      </w:r>
    </w:p>
    <w:p w:rsidR="006F0B90" w:rsidRDefault="00B808A5" w:rsidP="00B808A5">
      <w:pPr>
        <w:shd w:val="clear" w:color="auto" w:fill="FFFFFF"/>
        <w:spacing w:line="276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8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B808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B8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средняя цена 1 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м.</w:t>
      </w:r>
      <w:r w:rsidRPr="00B8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квартир на вторичном рынке жилья в Кировской области,</w:t>
      </w:r>
      <w:r w:rsidR="006F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находится жилое помещение </w:t>
      </w:r>
      <w:r w:rsidR="006F0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или муниципального жилищного фонда, предоставляемое по договорам социального найма и договорам найма жилых помещений.</w:t>
      </w:r>
    </w:p>
    <w:p w:rsidR="006F0B90" w:rsidRDefault="006F0B90" w:rsidP="00B808A5">
      <w:pPr>
        <w:shd w:val="clear" w:color="auto" w:fill="FFFFFF"/>
        <w:spacing w:line="276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</w:t>
      </w:r>
      <w:r w:rsidRPr="00B80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цена 1 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м.</w:t>
      </w:r>
      <w:r w:rsidRPr="00B8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квартир на вторичном рынке жилья в Кировской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помещений,</w:t>
      </w:r>
      <w:r w:rsidR="00B808A5" w:rsidRPr="00B8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актуальным </w:t>
      </w:r>
      <w:r w:rsidR="00B808A5" w:rsidRPr="00B8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Федеральной службы государственной статистики,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размещается</w:t>
      </w:r>
      <w:r w:rsidR="00B808A5" w:rsidRPr="00B8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свободном доступе в Единой межведомственной информационно-статистической системе (ЕМИСС).</w:t>
      </w:r>
    </w:p>
    <w:p w:rsidR="006F0B90" w:rsidRDefault="00B808A5" w:rsidP="00B808A5">
      <w:pPr>
        <w:shd w:val="clear" w:color="auto" w:fill="FFFFFF"/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8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указанной информации по Кировской области используется средняя цена 1 кв</w:t>
      </w:r>
      <w:r w:rsidR="006F0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F0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квартир на вторичном рынке жилья по П</w:t>
      </w:r>
      <w:r w:rsidR="006F0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риволжскому федеральному округу, в который входит Кировская область.</w:t>
      </w:r>
    </w:p>
    <w:p w:rsidR="006F0B90" w:rsidRDefault="006F0B90" w:rsidP="00B808A5">
      <w:pPr>
        <w:shd w:val="clear" w:color="auto" w:fill="FFFFFF"/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90" w:rsidRDefault="006F0B90" w:rsidP="006F0B90">
      <w:pPr>
        <w:shd w:val="clear" w:color="auto" w:fill="FFFFFF"/>
        <w:spacing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Коэффициент, характеризующий качество и благоустройство жилого помещения, местоположение дома.</w:t>
      </w:r>
    </w:p>
    <w:p w:rsidR="006F0B90" w:rsidRDefault="006F0B90" w:rsidP="006F0B90">
      <w:pPr>
        <w:shd w:val="clear" w:color="auto" w:fill="FFFFFF"/>
        <w:spacing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90" w:rsidRPr="00BB66FA" w:rsidRDefault="006F0B90" w:rsidP="00BB66FA">
      <w:pPr>
        <w:pStyle w:val="ac"/>
        <w:numPr>
          <w:ilvl w:val="1"/>
          <w:numId w:val="7"/>
        </w:numPr>
        <w:shd w:val="clear" w:color="auto" w:fill="FFFFFF"/>
        <w:spacing w:line="276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наем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AA66F3" w:rsidRPr="00BB66FA" w:rsidRDefault="006F0B90" w:rsidP="00BB66FA">
      <w:pPr>
        <w:pStyle w:val="ac"/>
        <w:numPr>
          <w:ilvl w:val="1"/>
          <w:numId w:val="7"/>
        </w:numPr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Интегральное значение К</w:t>
      </w:r>
      <w:r w:rsidRPr="00BB66F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r w:rsidRPr="00BB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жилого помещения рассчитывается как средневзвешенное значение показателей по отдельным параметрам по формуле</w:t>
      </w:r>
      <w:r w:rsidR="00AA66F3" w:rsidRPr="00BB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BB66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5A64" w:rsidRDefault="009D5A64" w:rsidP="009D5A64">
      <w:pPr>
        <w:pStyle w:val="ac"/>
        <w:spacing w:line="276" w:lineRule="auto"/>
        <w:ind w:left="70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6F3" w:rsidRPr="00AA66F3" w:rsidRDefault="00AA66F3" w:rsidP="00AA66F3">
      <w:pPr>
        <w:spacing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AA66F3">
        <w:rPr>
          <w:rFonts w:ascii="Times New Roman" w:eastAsia="Times New Roman" w:hAnsi="Times New Roman" w:cs="Times New Roman"/>
          <w:b/>
          <w:lang w:eastAsia="ru-RU"/>
        </w:rPr>
        <w:t>Формула 3</w:t>
      </w:r>
    </w:p>
    <w:p w:rsidR="00D01D32" w:rsidRPr="006F0B90" w:rsidRDefault="00CA61D9" w:rsidP="006F0B90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.55pt;margin-top:7.6pt;width:87.75pt;height:40.5pt;z-index:251658240" strokecolor="white [3212]">
            <v:textbox style="mso-next-textbox:#_x0000_s1026">
              <w:txbxContent>
                <w:p w:rsidR="00D01D32" w:rsidRPr="00AA66F3" w:rsidRDefault="00D01D32" w:rsidP="00AA66F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66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AA66F3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r w:rsidRPr="00AA66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+К</w:t>
                  </w:r>
                  <w:r w:rsidRPr="00AA66F3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AA66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+К</w:t>
                  </w:r>
                  <w:r w:rsidRPr="00AA66F3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3</w:t>
                  </w:r>
                  <w:r w:rsidRPr="00AA66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</w:t>
                  </w:r>
                  <w:r w:rsidR="00AA66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AA66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</w:p>
    <w:p w:rsidR="00AA66F3" w:rsidRDefault="00CA61D9" w:rsidP="00AA66F3">
      <w:pPr>
        <w:shd w:val="clear" w:color="auto" w:fill="FFFFFF"/>
        <w:tabs>
          <w:tab w:val="left" w:pos="3360"/>
        </w:tabs>
        <w:spacing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5.55pt;margin-top:8.55pt;width:69pt;height:.05pt;z-index:251659264" o:connectortype="straight"/>
        </w:pict>
      </w:r>
      <w:r w:rsidR="00AA66F3" w:rsidRPr="006F0B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A66F3" w:rsidRPr="006F0B9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r w:rsidR="00AA66F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AA66F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A66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 где</w:t>
      </w:r>
    </w:p>
    <w:p w:rsidR="006F0B90" w:rsidRPr="006F0B90" w:rsidRDefault="006F0B90" w:rsidP="006F0B90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6F3" w:rsidRDefault="006F0B90" w:rsidP="006F0B90">
      <w:pPr>
        <w:shd w:val="clear" w:color="auto" w:fill="FFFFFF"/>
        <w:spacing w:line="276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66F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r w:rsidRPr="006F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A66F3" w:rsidRDefault="006F0B90" w:rsidP="00AA66F3">
      <w:pPr>
        <w:shd w:val="clear" w:color="auto" w:fill="FFFFFF"/>
        <w:spacing w:line="276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66F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6F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характеризующий качество жилого помещения</w:t>
      </w:r>
      <w:r w:rsidR="005F2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56FD" w:rsidRDefault="00AA66F3" w:rsidP="00AA66F3">
      <w:pPr>
        <w:shd w:val="clear" w:color="auto" w:fill="FFFFFF"/>
        <w:spacing w:line="276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66F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AA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характеризующий благоустройство жилого помещения, применяется в зависимости от уровня благоустроенности жилого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66F3" w:rsidRDefault="00AA66F3" w:rsidP="00AA66F3">
      <w:pPr>
        <w:shd w:val="clear" w:color="auto" w:fill="FFFFFF"/>
        <w:spacing w:line="276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66F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AA6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характеризующий месторасположение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AC1" w:rsidRPr="005F2AC1" w:rsidRDefault="005F2AC1" w:rsidP="00BB66FA">
      <w:pPr>
        <w:pStyle w:val="ac"/>
        <w:numPr>
          <w:ilvl w:val="1"/>
          <w:numId w:val="7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Значения коэффициентов К</w:t>
      </w:r>
      <w:r w:rsidRPr="005F2AC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; К</w:t>
      </w:r>
      <w:r w:rsidRPr="005F2A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 К</w:t>
      </w:r>
      <w:r w:rsidRPr="005F2AC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оцениваются в интервале </w:t>
      </w:r>
      <w:r w:rsidRPr="005F2AC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0,8;1,3</w:t>
      </w:r>
      <w:r w:rsidRPr="005F2AC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6F3" w:rsidRDefault="005F2AC1" w:rsidP="00BB66FA">
      <w:pPr>
        <w:pStyle w:val="ac"/>
        <w:numPr>
          <w:ilvl w:val="1"/>
          <w:numId w:val="7"/>
        </w:numPr>
        <w:shd w:val="clear" w:color="auto" w:fill="FFFFFF"/>
        <w:spacing w:line="276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коэффициентов </w:t>
      </w:r>
      <w:r w:rsidRPr="006F0B9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</w:t>
      </w:r>
      <w:r w:rsidR="009D5A6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F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и благоустройство жилого помещения, месторасположение дома</w:t>
      </w:r>
      <w:r w:rsidR="001D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5A64" w:rsidRDefault="009D5A64" w:rsidP="001D4855">
      <w:pPr>
        <w:pStyle w:val="ac"/>
        <w:shd w:val="clear" w:color="auto" w:fill="FFFFFF"/>
        <w:spacing w:line="276" w:lineRule="auto"/>
        <w:ind w:left="709" w:firstLine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7BBB" w:rsidRDefault="00687BBB" w:rsidP="001D4855">
      <w:pPr>
        <w:pStyle w:val="ac"/>
        <w:shd w:val="clear" w:color="auto" w:fill="FFFFFF"/>
        <w:spacing w:line="276" w:lineRule="auto"/>
        <w:ind w:left="709" w:firstLine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57E79" w:rsidRDefault="00F57E79" w:rsidP="001D4855">
      <w:pPr>
        <w:pStyle w:val="ac"/>
        <w:shd w:val="clear" w:color="auto" w:fill="FFFFFF"/>
        <w:spacing w:line="276" w:lineRule="auto"/>
        <w:ind w:left="709" w:firstLine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D4855" w:rsidRDefault="001D4855" w:rsidP="001D4855">
      <w:pPr>
        <w:pStyle w:val="ac"/>
        <w:shd w:val="clear" w:color="auto" w:fill="FFFFFF"/>
        <w:spacing w:line="276" w:lineRule="auto"/>
        <w:ind w:left="709" w:firstLine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b"/>
        <w:tblW w:w="9322" w:type="dxa"/>
        <w:tblInd w:w="709" w:type="dxa"/>
        <w:tblLook w:val="04A0"/>
      </w:tblPr>
      <w:tblGrid>
        <w:gridCol w:w="2234"/>
        <w:gridCol w:w="4678"/>
        <w:gridCol w:w="2410"/>
      </w:tblGrid>
      <w:tr w:rsidR="005F2AC1" w:rsidTr="00A26B76">
        <w:tc>
          <w:tcPr>
            <w:tcW w:w="2234" w:type="dxa"/>
            <w:vAlign w:val="center"/>
          </w:tcPr>
          <w:p w:rsidR="005F2AC1" w:rsidRPr="00A26B76" w:rsidRDefault="005F2AC1" w:rsidP="005F2AC1">
            <w:pPr>
              <w:pStyle w:val="ac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Коэффициенты</w:t>
            </w:r>
          </w:p>
        </w:tc>
        <w:tc>
          <w:tcPr>
            <w:tcW w:w="4678" w:type="dxa"/>
            <w:vAlign w:val="center"/>
          </w:tcPr>
          <w:p w:rsidR="005F2AC1" w:rsidRPr="00A26B76" w:rsidRDefault="005F2AC1" w:rsidP="005F2AC1">
            <w:pPr>
              <w:pStyle w:val="ac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Потребительские качества жилого помещения</w:t>
            </w:r>
          </w:p>
        </w:tc>
        <w:tc>
          <w:tcPr>
            <w:tcW w:w="2410" w:type="dxa"/>
            <w:vAlign w:val="center"/>
          </w:tcPr>
          <w:p w:rsidR="005F2AC1" w:rsidRPr="00A26B76" w:rsidRDefault="005F2AC1" w:rsidP="005F2AC1">
            <w:pPr>
              <w:pStyle w:val="ac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коэффициента</w:t>
            </w:r>
          </w:p>
        </w:tc>
      </w:tr>
      <w:tr w:rsidR="001714E1" w:rsidTr="00A26B76">
        <w:tc>
          <w:tcPr>
            <w:tcW w:w="2234" w:type="dxa"/>
            <w:vMerge w:val="restart"/>
            <w:vAlign w:val="center"/>
          </w:tcPr>
          <w:p w:rsidR="001714E1" w:rsidRPr="00A26B76" w:rsidRDefault="001714E1" w:rsidP="001714E1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26B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7088" w:type="dxa"/>
            <w:gridSpan w:val="2"/>
          </w:tcPr>
          <w:p w:rsidR="001714E1" w:rsidRPr="00A26B76" w:rsidRDefault="001714E1" w:rsidP="005F2AC1">
            <w:pPr>
              <w:pStyle w:val="ac"/>
              <w:spacing w:line="276" w:lineRule="auto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i/>
                <w:sz w:val="24"/>
                <w:szCs w:val="24"/>
              </w:rPr>
              <w:t>Капитальность (материал стен дома)</w:t>
            </w:r>
          </w:p>
        </w:tc>
      </w:tr>
      <w:tr w:rsidR="001714E1" w:rsidTr="00A26B76">
        <w:tc>
          <w:tcPr>
            <w:tcW w:w="2234" w:type="dxa"/>
            <w:vMerge/>
          </w:tcPr>
          <w:p w:rsidR="001714E1" w:rsidRPr="00A26B76" w:rsidRDefault="001714E1" w:rsidP="005F2AC1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714E1" w:rsidRPr="00A26B76" w:rsidRDefault="001714E1" w:rsidP="005F2AC1">
            <w:pPr>
              <w:pStyle w:val="ac"/>
              <w:spacing w:line="276" w:lineRule="auto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</w:p>
        </w:tc>
        <w:tc>
          <w:tcPr>
            <w:tcW w:w="2410" w:type="dxa"/>
          </w:tcPr>
          <w:p w:rsidR="001714E1" w:rsidRPr="00A26B76" w:rsidRDefault="001714E1" w:rsidP="001714E1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714E1" w:rsidTr="00A26B76">
        <w:tc>
          <w:tcPr>
            <w:tcW w:w="2234" w:type="dxa"/>
            <w:vMerge/>
          </w:tcPr>
          <w:p w:rsidR="001714E1" w:rsidRPr="00A26B76" w:rsidRDefault="001714E1" w:rsidP="005F2AC1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714E1" w:rsidRPr="00A26B76" w:rsidRDefault="001714E1" w:rsidP="005F2AC1">
            <w:pPr>
              <w:pStyle w:val="ac"/>
              <w:spacing w:line="276" w:lineRule="auto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sz w:val="24"/>
                <w:szCs w:val="24"/>
              </w:rPr>
              <w:t>блочный</w:t>
            </w:r>
          </w:p>
        </w:tc>
        <w:tc>
          <w:tcPr>
            <w:tcW w:w="2410" w:type="dxa"/>
          </w:tcPr>
          <w:p w:rsidR="001714E1" w:rsidRPr="00A26B76" w:rsidRDefault="001714E1" w:rsidP="001714E1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14E1" w:rsidTr="00A26B76">
        <w:tc>
          <w:tcPr>
            <w:tcW w:w="2234" w:type="dxa"/>
            <w:vMerge/>
          </w:tcPr>
          <w:p w:rsidR="001714E1" w:rsidRPr="00A26B76" w:rsidRDefault="001714E1" w:rsidP="005F2AC1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714E1" w:rsidRPr="00A26B76" w:rsidRDefault="001714E1" w:rsidP="005F2AC1">
            <w:pPr>
              <w:pStyle w:val="ac"/>
              <w:spacing w:line="276" w:lineRule="auto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sz w:val="24"/>
                <w:szCs w:val="24"/>
              </w:rPr>
              <w:t>смешанный или деревянный</w:t>
            </w:r>
          </w:p>
        </w:tc>
        <w:tc>
          <w:tcPr>
            <w:tcW w:w="2410" w:type="dxa"/>
          </w:tcPr>
          <w:p w:rsidR="001714E1" w:rsidRPr="00A26B76" w:rsidRDefault="001714E1" w:rsidP="001714E1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52138" w:rsidTr="00A26B76">
        <w:tc>
          <w:tcPr>
            <w:tcW w:w="2234" w:type="dxa"/>
            <w:vMerge w:val="restart"/>
            <w:vAlign w:val="center"/>
          </w:tcPr>
          <w:p w:rsidR="00A52138" w:rsidRPr="00A26B76" w:rsidRDefault="00A52138" w:rsidP="00A52138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26B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7088" w:type="dxa"/>
            <w:gridSpan w:val="2"/>
          </w:tcPr>
          <w:p w:rsidR="00A52138" w:rsidRPr="00A26B76" w:rsidRDefault="00A52138" w:rsidP="009D5A64">
            <w:pPr>
              <w:pStyle w:val="ac"/>
              <w:spacing w:line="276" w:lineRule="auto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жилого помещения</w:t>
            </w:r>
            <w:r w:rsidR="00ED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52138" w:rsidTr="00A26B76">
        <w:tc>
          <w:tcPr>
            <w:tcW w:w="2234" w:type="dxa"/>
            <w:vMerge/>
          </w:tcPr>
          <w:p w:rsidR="00A52138" w:rsidRPr="00A26B76" w:rsidRDefault="00A52138" w:rsidP="005F2AC1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52138" w:rsidRPr="00A26B76" w:rsidRDefault="00A52138" w:rsidP="009D5A64">
            <w:pPr>
              <w:pStyle w:val="ac"/>
              <w:spacing w:line="276" w:lineRule="auto"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sz w:val="24"/>
                <w:szCs w:val="24"/>
              </w:rPr>
              <w:t>благоустроенные (централизованное водоснабжение, водоотведение, централизованное отопление, электроснабжение, газоснабжение)</w:t>
            </w:r>
          </w:p>
        </w:tc>
        <w:tc>
          <w:tcPr>
            <w:tcW w:w="2410" w:type="dxa"/>
            <w:vAlign w:val="center"/>
          </w:tcPr>
          <w:p w:rsidR="00A52138" w:rsidRPr="00A26B76" w:rsidRDefault="00A52138" w:rsidP="00A52138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52138" w:rsidTr="00A26B76">
        <w:tc>
          <w:tcPr>
            <w:tcW w:w="2234" w:type="dxa"/>
            <w:vMerge/>
          </w:tcPr>
          <w:p w:rsidR="00A52138" w:rsidRPr="00A26B76" w:rsidRDefault="00A52138" w:rsidP="005F2AC1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52138" w:rsidRPr="00A26B76" w:rsidRDefault="00A52138" w:rsidP="00A52138">
            <w:pPr>
              <w:pStyle w:val="ac"/>
              <w:spacing w:line="276" w:lineRule="auto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sz w:val="24"/>
                <w:szCs w:val="24"/>
              </w:rPr>
              <w:t>частично-благоустроенные</w:t>
            </w:r>
          </w:p>
        </w:tc>
        <w:tc>
          <w:tcPr>
            <w:tcW w:w="2410" w:type="dxa"/>
            <w:vAlign w:val="center"/>
          </w:tcPr>
          <w:p w:rsidR="00A52138" w:rsidRPr="00A26B76" w:rsidRDefault="00A52138" w:rsidP="00A52138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2138" w:rsidTr="00A26B76">
        <w:tc>
          <w:tcPr>
            <w:tcW w:w="2234" w:type="dxa"/>
            <w:vMerge/>
          </w:tcPr>
          <w:p w:rsidR="00A52138" w:rsidRPr="00A26B76" w:rsidRDefault="00A52138" w:rsidP="005F2AC1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52138" w:rsidRPr="00A26B76" w:rsidRDefault="00A52138" w:rsidP="00A26B76">
            <w:pPr>
              <w:pStyle w:val="ac"/>
              <w:spacing w:line="276" w:lineRule="auto"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sz w:val="24"/>
                <w:szCs w:val="24"/>
              </w:rPr>
              <w:t>неблагоустроенные (печное отопление и (или) отсутствие централизованного водоснабжения, водоотведения)</w:t>
            </w:r>
          </w:p>
        </w:tc>
        <w:tc>
          <w:tcPr>
            <w:tcW w:w="2410" w:type="dxa"/>
            <w:vAlign w:val="center"/>
          </w:tcPr>
          <w:p w:rsidR="00A52138" w:rsidRPr="00A26B76" w:rsidRDefault="00A52138" w:rsidP="00A52138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52138" w:rsidTr="00A26B76">
        <w:tc>
          <w:tcPr>
            <w:tcW w:w="2234" w:type="dxa"/>
            <w:vMerge w:val="restart"/>
            <w:vAlign w:val="center"/>
          </w:tcPr>
          <w:p w:rsidR="00A52138" w:rsidRPr="00A26B76" w:rsidRDefault="00A52138" w:rsidP="00A52138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26B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7088" w:type="dxa"/>
            <w:gridSpan w:val="2"/>
          </w:tcPr>
          <w:p w:rsidR="00A52138" w:rsidRPr="00A26B76" w:rsidRDefault="00A52138" w:rsidP="005F2AC1">
            <w:pPr>
              <w:pStyle w:val="ac"/>
              <w:spacing w:line="276" w:lineRule="auto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i/>
                <w:sz w:val="24"/>
                <w:szCs w:val="24"/>
              </w:rPr>
              <w:t>Месторасположение дома</w:t>
            </w:r>
          </w:p>
        </w:tc>
      </w:tr>
      <w:tr w:rsidR="00A52138" w:rsidTr="00A26B76">
        <w:tc>
          <w:tcPr>
            <w:tcW w:w="2234" w:type="dxa"/>
            <w:vMerge/>
          </w:tcPr>
          <w:p w:rsidR="00A52138" w:rsidRPr="00A26B76" w:rsidRDefault="00A52138" w:rsidP="005F2AC1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52138" w:rsidRPr="00A26B76" w:rsidRDefault="00424CFA" w:rsidP="00A26B76">
            <w:pPr>
              <w:pStyle w:val="ac"/>
              <w:spacing w:line="276" w:lineRule="auto"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sz w:val="24"/>
                <w:szCs w:val="24"/>
              </w:rPr>
              <w:t xml:space="preserve">дома, расположенные в поселке городского типа </w:t>
            </w:r>
          </w:p>
        </w:tc>
        <w:tc>
          <w:tcPr>
            <w:tcW w:w="2410" w:type="dxa"/>
            <w:vAlign w:val="center"/>
          </w:tcPr>
          <w:p w:rsidR="00A52138" w:rsidRPr="00A26B76" w:rsidRDefault="00A52138" w:rsidP="00A52138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2138" w:rsidTr="00A26B76">
        <w:tc>
          <w:tcPr>
            <w:tcW w:w="2234" w:type="dxa"/>
            <w:vMerge/>
          </w:tcPr>
          <w:p w:rsidR="00A52138" w:rsidRPr="00A26B76" w:rsidRDefault="00A52138" w:rsidP="005F2AC1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52138" w:rsidRPr="00A26B76" w:rsidRDefault="00424CFA" w:rsidP="00A26B76">
            <w:pPr>
              <w:pStyle w:val="ac"/>
              <w:spacing w:line="276" w:lineRule="auto"/>
              <w:ind w:left="0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sz w:val="24"/>
                <w:szCs w:val="24"/>
              </w:rPr>
              <w:t>дома, расположенные в следующих населенных пунктах: село, деревня</w:t>
            </w:r>
          </w:p>
        </w:tc>
        <w:tc>
          <w:tcPr>
            <w:tcW w:w="2410" w:type="dxa"/>
            <w:vAlign w:val="center"/>
          </w:tcPr>
          <w:p w:rsidR="00A52138" w:rsidRPr="00A26B76" w:rsidRDefault="00A52138" w:rsidP="00A52138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6B7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5F2AC1" w:rsidRDefault="005F2AC1" w:rsidP="005F2AC1">
      <w:pPr>
        <w:pStyle w:val="ac"/>
        <w:shd w:val="clear" w:color="auto" w:fill="FFFFFF"/>
        <w:spacing w:line="276" w:lineRule="auto"/>
        <w:ind w:left="709" w:firstLine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D4855" w:rsidRDefault="001D4855" w:rsidP="005F2AC1">
      <w:pPr>
        <w:pStyle w:val="ac"/>
        <w:shd w:val="clear" w:color="auto" w:fill="FFFFFF"/>
        <w:spacing w:line="276" w:lineRule="auto"/>
        <w:ind w:left="142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коэффициентов, определенные по формуле:</w:t>
      </w:r>
    </w:p>
    <w:tbl>
      <w:tblPr>
        <w:tblStyle w:val="ab"/>
        <w:tblW w:w="9451" w:type="dxa"/>
        <w:tblInd w:w="675" w:type="dxa"/>
        <w:tblLayout w:type="fixed"/>
        <w:tblLook w:val="04A0"/>
      </w:tblPr>
      <w:tblGrid>
        <w:gridCol w:w="1701"/>
        <w:gridCol w:w="1416"/>
        <w:gridCol w:w="1277"/>
        <w:gridCol w:w="1421"/>
        <w:gridCol w:w="1226"/>
        <w:gridCol w:w="1256"/>
        <w:gridCol w:w="1154"/>
      </w:tblGrid>
      <w:tr w:rsidR="001D4855" w:rsidTr="001D4855">
        <w:tc>
          <w:tcPr>
            <w:tcW w:w="1701" w:type="dxa"/>
            <w:vMerge w:val="restart"/>
            <w:vAlign w:val="center"/>
          </w:tcPr>
          <w:p w:rsidR="001D4855" w:rsidRPr="001D4855" w:rsidRDefault="001D4855" w:rsidP="00424CFA">
            <w:pPr>
              <w:pStyle w:val="ac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стен</w:t>
            </w:r>
          </w:p>
        </w:tc>
        <w:tc>
          <w:tcPr>
            <w:tcW w:w="2693" w:type="dxa"/>
            <w:gridSpan w:val="2"/>
            <w:vAlign w:val="center"/>
          </w:tcPr>
          <w:p w:rsidR="001D4855" w:rsidRPr="001D4855" w:rsidRDefault="001D4855" w:rsidP="00424CFA">
            <w:pPr>
              <w:pStyle w:val="ac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илые помещение имеющие все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Pr="001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2647" w:type="dxa"/>
            <w:gridSpan w:val="2"/>
            <w:vAlign w:val="center"/>
          </w:tcPr>
          <w:p w:rsidR="001D4855" w:rsidRPr="001D4855" w:rsidRDefault="001D4855" w:rsidP="00424CFA">
            <w:pPr>
              <w:pStyle w:val="ac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илые помещение имеющие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1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Pr="001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2410" w:type="dxa"/>
            <w:gridSpan w:val="2"/>
            <w:vAlign w:val="center"/>
          </w:tcPr>
          <w:p w:rsidR="001D4855" w:rsidRPr="001D4855" w:rsidRDefault="001D4855" w:rsidP="00424CFA">
            <w:pPr>
              <w:pStyle w:val="ac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 неблагоустроенные</w:t>
            </w:r>
          </w:p>
        </w:tc>
      </w:tr>
      <w:tr w:rsidR="001D4855" w:rsidRPr="001D4855" w:rsidTr="001D4855">
        <w:tc>
          <w:tcPr>
            <w:tcW w:w="1701" w:type="dxa"/>
            <w:vMerge/>
            <w:vAlign w:val="center"/>
          </w:tcPr>
          <w:p w:rsidR="001D4855" w:rsidRPr="001D4855" w:rsidRDefault="001D4855" w:rsidP="00424CFA">
            <w:pPr>
              <w:pStyle w:val="ac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4855" w:rsidRPr="001D4855" w:rsidRDefault="001D4855" w:rsidP="00424CFA">
            <w:pPr>
              <w:pStyle w:val="ac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есторасположение дома</w:t>
            </w:r>
          </w:p>
        </w:tc>
        <w:tc>
          <w:tcPr>
            <w:tcW w:w="2647" w:type="dxa"/>
            <w:gridSpan w:val="2"/>
            <w:vAlign w:val="center"/>
          </w:tcPr>
          <w:p w:rsidR="001D4855" w:rsidRDefault="001D4855" w:rsidP="00424CFA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6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есторасположение дома</w:t>
            </w:r>
          </w:p>
        </w:tc>
        <w:tc>
          <w:tcPr>
            <w:tcW w:w="2410" w:type="dxa"/>
            <w:gridSpan w:val="2"/>
            <w:vAlign w:val="center"/>
          </w:tcPr>
          <w:p w:rsidR="001D4855" w:rsidRDefault="001D4855" w:rsidP="00424CFA">
            <w:pPr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6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есторасположение дома</w:t>
            </w:r>
          </w:p>
        </w:tc>
      </w:tr>
      <w:tr w:rsidR="00424CFA" w:rsidRPr="001D4855" w:rsidTr="001D4855">
        <w:tc>
          <w:tcPr>
            <w:tcW w:w="1701" w:type="dxa"/>
            <w:vMerge/>
            <w:vAlign w:val="center"/>
          </w:tcPr>
          <w:p w:rsidR="00424CFA" w:rsidRPr="001D4855" w:rsidRDefault="00424CFA" w:rsidP="00424CFA">
            <w:pPr>
              <w:pStyle w:val="ac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424CFA" w:rsidRPr="001D4855" w:rsidRDefault="00424CFA" w:rsidP="00424CFA">
            <w:pPr>
              <w:pStyle w:val="ac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277" w:type="dxa"/>
            <w:vAlign w:val="center"/>
          </w:tcPr>
          <w:p w:rsidR="00424CFA" w:rsidRPr="001D4855" w:rsidRDefault="00424CFA" w:rsidP="00424CFA">
            <w:pPr>
              <w:pStyle w:val="ac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деревня, село</w:t>
            </w:r>
          </w:p>
        </w:tc>
        <w:tc>
          <w:tcPr>
            <w:tcW w:w="1421" w:type="dxa"/>
            <w:vAlign w:val="center"/>
          </w:tcPr>
          <w:p w:rsidR="00424CFA" w:rsidRPr="001D4855" w:rsidRDefault="00424CFA" w:rsidP="003441F5">
            <w:pPr>
              <w:pStyle w:val="ac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226" w:type="dxa"/>
            <w:vAlign w:val="center"/>
          </w:tcPr>
          <w:p w:rsidR="00424CFA" w:rsidRPr="001D4855" w:rsidRDefault="00424CFA" w:rsidP="003441F5">
            <w:pPr>
              <w:pStyle w:val="ac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деревня, село</w:t>
            </w:r>
          </w:p>
        </w:tc>
        <w:tc>
          <w:tcPr>
            <w:tcW w:w="1256" w:type="dxa"/>
            <w:vAlign w:val="center"/>
          </w:tcPr>
          <w:p w:rsidR="00424CFA" w:rsidRPr="001D4855" w:rsidRDefault="00424CFA" w:rsidP="003441F5">
            <w:pPr>
              <w:pStyle w:val="ac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154" w:type="dxa"/>
            <w:vAlign w:val="center"/>
          </w:tcPr>
          <w:p w:rsidR="00424CFA" w:rsidRPr="001D4855" w:rsidRDefault="00424CFA" w:rsidP="003441F5">
            <w:pPr>
              <w:pStyle w:val="ac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деревня, село</w:t>
            </w:r>
          </w:p>
        </w:tc>
      </w:tr>
      <w:tr w:rsidR="00424CFA" w:rsidRPr="001D4855" w:rsidTr="00424CFA">
        <w:tc>
          <w:tcPr>
            <w:tcW w:w="1701" w:type="dxa"/>
          </w:tcPr>
          <w:p w:rsidR="00424CFA" w:rsidRPr="00424CFA" w:rsidRDefault="00424CFA" w:rsidP="00424CFA">
            <w:pPr>
              <w:pStyle w:val="ac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4CFA"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</w:p>
        </w:tc>
        <w:tc>
          <w:tcPr>
            <w:tcW w:w="1416" w:type="dxa"/>
            <w:vAlign w:val="center"/>
          </w:tcPr>
          <w:p w:rsidR="00424CFA" w:rsidRPr="001D4855" w:rsidRDefault="00424CFA" w:rsidP="00424CFA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77" w:type="dxa"/>
            <w:vAlign w:val="center"/>
          </w:tcPr>
          <w:p w:rsidR="00424CFA" w:rsidRPr="001D4855" w:rsidRDefault="00424CFA" w:rsidP="00424CFA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421" w:type="dxa"/>
            <w:vAlign w:val="center"/>
          </w:tcPr>
          <w:p w:rsidR="00424CFA" w:rsidRPr="001D4855" w:rsidRDefault="00424CFA" w:rsidP="00424CFA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226" w:type="dxa"/>
            <w:vAlign w:val="center"/>
          </w:tcPr>
          <w:p w:rsidR="00424CFA" w:rsidRPr="001D4855" w:rsidRDefault="00424CFA" w:rsidP="00424CFA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56" w:type="dxa"/>
            <w:vAlign w:val="center"/>
          </w:tcPr>
          <w:p w:rsidR="00424CFA" w:rsidRPr="001D4855" w:rsidRDefault="00424CFA" w:rsidP="00424CFA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154" w:type="dxa"/>
            <w:vAlign w:val="center"/>
          </w:tcPr>
          <w:p w:rsidR="00424CFA" w:rsidRPr="001D4855" w:rsidRDefault="00424CFA" w:rsidP="00424CFA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</w:tr>
      <w:tr w:rsidR="00424CFA" w:rsidRPr="001D4855" w:rsidTr="00424CFA">
        <w:tc>
          <w:tcPr>
            <w:tcW w:w="1701" w:type="dxa"/>
          </w:tcPr>
          <w:p w:rsidR="00424CFA" w:rsidRPr="00424CFA" w:rsidRDefault="00424CFA" w:rsidP="00424CFA">
            <w:pPr>
              <w:pStyle w:val="ac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4CFA">
              <w:rPr>
                <w:rFonts w:ascii="Times New Roman" w:hAnsi="Times New Roman" w:cs="Times New Roman"/>
                <w:sz w:val="24"/>
                <w:szCs w:val="24"/>
              </w:rPr>
              <w:t>блочный</w:t>
            </w:r>
          </w:p>
        </w:tc>
        <w:tc>
          <w:tcPr>
            <w:tcW w:w="1416" w:type="dxa"/>
            <w:vAlign w:val="center"/>
          </w:tcPr>
          <w:p w:rsidR="00424CFA" w:rsidRPr="001D4855" w:rsidRDefault="00424CFA" w:rsidP="00424CFA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277" w:type="dxa"/>
            <w:vAlign w:val="center"/>
          </w:tcPr>
          <w:p w:rsidR="00424CFA" w:rsidRPr="001D4855" w:rsidRDefault="00424CFA" w:rsidP="00424CFA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21" w:type="dxa"/>
            <w:vAlign w:val="center"/>
          </w:tcPr>
          <w:p w:rsidR="00424CFA" w:rsidRPr="001D4855" w:rsidRDefault="00424CFA" w:rsidP="00424CFA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6" w:type="dxa"/>
            <w:vAlign w:val="center"/>
          </w:tcPr>
          <w:p w:rsidR="00424CFA" w:rsidRPr="001D4855" w:rsidRDefault="00424CFA" w:rsidP="00424CFA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256" w:type="dxa"/>
            <w:vAlign w:val="center"/>
          </w:tcPr>
          <w:p w:rsidR="00424CFA" w:rsidRPr="001D4855" w:rsidRDefault="00424CFA" w:rsidP="00424CFA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154" w:type="dxa"/>
            <w:vAlign w:val="center"/>
          </w:tcPr>
          <w:p w:rsidR="00424CFA" w:rsidRPr="001D4855" w:rsidRDefault="00424CFA" w:rsidP="00424CFA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</w:tr>
      <w:tr w:rsidR="00424CFA" w:rsidRPr="001D4855" w:rsidTr="00424CFA">
        <w:tc>
          <w:tcPr>
            <w:tcW w:w="1701" w:type="dxa"/>
          </w:tcPr>
          <w:p w:rsidR="00424CFA" w:rsidRPr="00424CFA" w:rsidRDefault="00424CFA" w:rsidP="00424CFA">
            <w:pPr>
              <w:pStyle w:val="ac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24CFA">
              <w:rPr>
                <w:rFonts w:ascii="Times New Roman" w:hAnsi="Times New Roman" w:cs="Times New Roman"/>
                <w:sz w:val="24"/>
                <w:szCs w:val="24"/>
              </w:rPr>
              <w:t>смешанный или деревянный</w:t>
            </w:r>
          </w:p>
        </w:tc>
        <w:tc>
          <w:tcPr>
            <w:tcW w:w="1416" w:type="dxa"/>
            <w:vAlign w:val="center"/>
          </w:tcPr>
          <w:p w:rsidR="00424CFA" w:rsidRPr="001D4855" w:rsidRDefault="00424CFA" w:rsidP="00424CFA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77" w:type="dxa"/>
            <w:vAlign w:val="center"/>
          </w:tcPr>
          <w:p w:rsidR="00424CFA" w:rsidRPr="001D4855" w:rsidRDefault="00424CFA" w:rsidP="00424CFA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421" w:type="dxa"/>
            <w:vAlign w:val="center"/>
          </w:tcPr>
          <w:p w:rsidR="00424CFA" w:rsidRPr="001D4855" w:rsidRDefault="00424CFA" w:rsidP="00424CFA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226" w:type="dxa"/>
            <w:vAlign w:val="center"/>
          </w:tcPr>
          <w:p w:rsidR="00424CFA" w:rsidRPr="001D4855" w:rsidRDefault="00424CFA" w:rsidP="00424CFA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256" w:type="dxa"/>
            <w:vAlign w:val="center"/>
          </w:tcPr>
          <w:p w:rsidR="00424CFA" w:rsidRPr="001D4855" w:rsidRDefault="00424CFA" w:rsidP="00424CFA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154" w:type="dxa"/>
            <w:vAlign w:val="center"/>
          </w:tcPr>
          <w:p w:rsidR="00424CFA" w:rsidRPr="001D4855" w:rsidRDefault="00424CFA" w:rsidP="00424CFA">
            <w:pPr>
              <w:pStyle w:val="ac"/>
              <w:spacing w:line="27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</w:tr>
    </w:tbl>
    <w:p w:rsidR="005F2AC1" w:rsidRDefault="001D4855" w:rsidP="005F2AC1">
      <w:pPr>
        <w:pStyle w:val="ac"/>
        <w:shd w:val="clear" w:color="auto" w:fill="FFFFFF"/>
        <w:spacing w:line="276" w:lineRule="auto"/>
        <w:ind w:left="142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AC1" w:rsidRDefault="005F2AC1" w:rsidP="005F2AC1">
      <w:pPr>
        <w:pStyle w:val="ac"/>
        <w:shd w:val="clear" w:color="auto" w:fill="FFFFFF"/>
        <w:spacing w:line="276" w:lineRule="auto"/>
        <w:ind w:left="142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AC1" w:rsidRPr="005F2AC1" w:rsidRDefault="005F2AC1" w:rsidP="005F2AC1">
      <w:pPr>
        <w:pStyle w:val="ac"/>
        <w:shd w:val="clear" w:color="auto" w:fill="FFFFFF"/>
        <w:spacing w:line="276" w:lineRule="auto"/>
        <w:ind w:left="1429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AC1" w:rsidRPr="005F2AC1" w:rsidRDefault="00F57E79" w:rsidP="00F57E79">
      <w:pPr>
        <w:pStyle w:val="ac"/>
        <w:shd w:val="clear" w:color="auto" w:fill="FFFFFF"/>
        <w:spacing w:line="276" w:lineRule="auto"/>
        <w:ind w:left="1429"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5F2AC1" w:rsidRPr="005F2AC1" w:rsidSect="002053B4">
      <w:headerReference w:type="even" r:id="rId16"/>
      <w:pgSz w:w="11906" w:h="16838"/>
      <w:pgMar w:top="96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899" w:rsidRDefault="005F4899" w:rsidP="00CB192A">
      <w:r>
        <w:separator/>
      </w:r>
    </w:p>
  </w:endnote>
  <w:endnote w:type="continuationSeparator" w:id="1">
    <w:p w:rsidR="005F4899" w:rsidRDefault="005F4899" w:rsidP="00CB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899" w:rsidRDefault="005F4899" w:rsidP="00CB192A">
      <w:r>
        <w:separator/>
      </w:r>
    </w:p>
  </w:footnote>
  <w:footnote w:type="continuationSeparator" w:id="1">
    <w:p w:rsidR="005F4899" w:rsidRDefault="005F4899" w:rsidP="00CB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BB" w:rsidRDefault="00CA61D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4F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50BB" w:rsidRDefault="005F48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7C0F"/>
    <w:multiLevelType w:val="multilevel"/>
    <w:tmpl w:val="5D14542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D04702"/>
    <w:multiLevelType w:val="multilevel"/>
    <w:tmpl w:val="C89A54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B6A67E2"/>
    <w:multiLevelType w:val="hybridMultilevel"/>
    <w:tmpl w:val="53CC1D56"/>
    <w:lvl w:ilvl="0" w:tplc="2C2854A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B785F2D"/>
    <w:multiLevelType w:val="multilevel"/>
    <w:tmpl w:val="F29CD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0760E5"/>
    <w:multiLevelType w:val="multilevel"/>
    <w:tmpl w:val="EA24EC6E"/>
    <w:lvl w:ilvl="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hint="default"/>
      </w:rPr>
    </w:lvl>
  </w:abstractNum>
  <w:abstractNum w:abstractNumId="5">
    <w:nsid w:val="66F922BE"/>
    <w:multiLevelType w:val="multilevel"/>
    <w:tmpl w:val="24C855B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BFD"/>
    <w:rsid w:val="00003165"/>
    <w:rsid w:val="00003798"/>
    <w:rsid w:val="0000775A"/>
    <w:rsid w:val="00010791"/>
    <w:rsid w:val="00010FF3"/>
    <w:rsid w:val="0001788F"/>
    <w:rsid w:val="00020791"/>
    <w:rsid w:val="000261C6"/>
    <w:rsid w:val="0002785B"/>
    <w:rsid w:val="00032CDE"/>
    <w:rsid w:val="00035E1E"/>
    <w:rsid w:val="000368C5"/>
    <w:rsid w:val="00047E13"/>
    <w:rsid w:val="00051C22"/>
    <w:rsid w:val="00053122"/>
    <w:rsid w:val="000558B7"/>
    <w:rsid w:val="000578A2"/>
    <w:rsid w:val="00057AAF"/>
    <w:rsid w:val="00064929"/>
    <w:rsid w:val="00066591"/>
    <w:rsid w:val="00070521"/>
    <w:rsid w:val="000723D8"/>
    <w:rsid w:val="0007254C"/>
    <w:rsid w:val="00074536"/>
    <w:rsid w:val="00076A70"/>
    <w:rsid w:val="00077930"/>
    <w:rsid w:val="000779FB"/>
    <w:rsid w:val="000818A6"/>
    <w:rsid w:val="00083263"/>
    <w:rsid w:val="000843F7"/>
    <w:rsid w:val="000870CB"/>
    <w:rsid w:val="00090E30"/>
    <w:rsid w:val="00094C72"/>
    <w:rsid w:val="00097432"/>
    <w:rsid w:val="000A3079"/>
    <w:rsid w:val="000A4D15"/>
    <w:rsid w:val="000A6B43"/>
    <w:rsid w:val="000A7F28"/>
    <w:rsid w:val="000B066E"/>
    <w:rsid w:val="000B106D"/>
    <w:rsid w:val="000B318F"/>
    <w:rsid w:val="000B6CD9"/>
    <w:rsid w:val="000C1233"/>
    <w:rsid w:val="000C13E8"/>
    <w:rsid w:val="000C2DEE"/>
    <w:rsid w:val="000C5003"/>
    <w:rsid w:val="000C5387"/>
    <w:rsid w:val="000C5AE7"/>
    <w:rsid w:val="000C7A2F"/>
    <w:rsid w:val="000D4592"/>
    <w:rsid w:val="000D67DE"/>
    <w:rsid w:val="000D714B"/>
    <w:rsid w:val="000E2860"/>
    <w:rsid w:val="000E3B3D"/>
    <w:rsid w:val="000E663E"/>
    <w:rsid w:val="000F3799"/>
    <w:rsid w:val="000F5F84"/>
    <w:rsid w:val="000F74CF"/>
    <w:rsid w:val="0010677F"/>
    <w:rsid w:val="00111BD8"/>
    <w:rsid w:val="0011229C"/>
    <w:rsid w:val="00114FA0"/>
    <w:rsid w:val="00120884"/>
    <w:rsid w:val="00121EAC"/>
    <w:rsid w:val="00122FE8"/>
    <w:rsid w:val="00126522"/>
    <w:rsid w:val="00126E07"/>
    <w:rsid w:val="001307CB"/>
    <w:rsid w:val="001343F5"/>
    <w:rsid w:val="00135411"/>
    <w:rsid w:val="0013574B"/>
    <w:rsid w:val="00135E2C"/>
    <w:rsid w:val="00136377"/>
    <w:rsid w:val="001433D6"/>
    <w:rsid w:val="0014428B"/>
    <w:rsid w:val="00145B7A"/>
    <w:rsid w:val="00145F7F"/>
    <w:rsid w:val="00152852"/>
    <w:rsid w:val="00157787"/>
    <w:rsid w:val="00157B98"/>
    <w:rsid w:val="00167B7F"/>
    <w:rsid w:val="00170966"/>
    <w:rsid w:val="001714E1"/>
    <w:rsid w:val="00174827"/>
    <w:rsid w:val="001752BA"/>
    <w:rsid w:val="00175A3C"/>
    <w:rsid w:val="00176F95"/>
    <w:rsid w:val="00180F01"/>
    <w:rsid w:val="00181018"/>
    <w:rsid w:val="001815DD"/>
    <w:rsid w:val="001900A2"/>
    <w:rsid w:val="00193E18"/>
    <w:rsid w:val="001A4E35"/>
    <w:rsid w:val="001A63C9"/>
    <w:rsid w:val="001B06D5"/>
    <w:rsid w:val="001B17CB"/>
    <w:rsid w:val="001B1A44"/>
    <w:rsid w:val="001B5C15"/>
    <w:rsid w:val="001B71C5"/>
    <w:rsid w:val="001C0848"/>
    <w:rsid w:val="001C14D6"/>
    <w:rsid w:val="001C2258"/>
    <w:rsid w:val="001D26D0"/>
    <w:rsid w:val="001D3F35"/>
    <w:rsid w:val="001D4855"/>
    <w:rsid w:val="001D4A85"/>
    <w:rsid w:val="001D59D5"/>
    <w:rsid w:val="001D652D"/>
    <w:rsid w:val="001E01D4"/>
    <w:rsid w:val="001E225C"/>
    <w:rsid w:val="001E2B2E"/>
    <w:rsid w:val="001E517F"/>
    <w:rsid w:val="001E55CB"/>
    <w:rsid w:val="001E6F56"/>
    <w:rsid w:val="001F66FC"/>
    <w:rsid w:val="001F7624"/>
    <w:rsid w:val="002019C3"/>
    <w:rsid w:val="002041DA"/>
    <w:rsid w:val="002053B4"/>
    <w:rsid w:val="00205A4D"/>
    <w:rsid w:val="0020797F"/>
    <w:rsid w:val="00217441"/>
    <w:rsid w:val="00224043"/>
    <w:rsid w:val="00231C7F"/>
    <w:rsid w:val="00237E69"/>
    <w:rsid w:val="00241CEE"/>
    <w:rsid w:val="00243461"/>
    <w:rsid w:val="002444A4"/>
    <w:rsid w:val="00245CA8"/>
    <w:rsid w:val="0024614C"/>
    <w:rsid w:val="00246187"/>
    <w:rsid w:val="00247D70"/>
    <w:rsid w:val="00251DBF"/>
    <w:rsid w:val="002715A7"/>
    <w:rsid w:val="002742BD"/>
    <w:rsid w:val="00280176"/>
    <w:rsid w:val="002803E3"/>
    <w:rsid w:val="00283F66"/>
    <w:rsid w:val="00284D98"/>
    <w:rsid w:val="002A6F44"/>
    <w:rsid w:val="002A765A"/>
    <w:rsid w:val="002B160D"/>
    <w:rsid w:val="002B5D7C"/>
    <w:rsid w:val="002B5D82"/>
    <w:rsid w:val="002B6A4E"/>
    <w:rsid w:val="002B7457"/>
    <w:rsid w:val="002B7CBB"/>
    <w:rsid w:val="002C1B54"/>
    <w:rsid w:val="002C1F0C"/>
    <w:rsid w:val="002C2539"/>
    <w:rsid w:val="002C5377"/>
    <w:rsid w:val="002D1B40"/>
    <w:rsid w:val="002D31B2"/>
    <w:rsid w:val="002D38C7"/>
    <w:rsid w:val="002D4F55"/>
    <w:rsid w:val="002E7AFD"/>
    <w:rsid w:val="002F2AB2"/>
    <w:rsid w:val="002F7C2C"/>
    <w:rsid w:val="00306B4B"/>
    <w:rsid w:val="0030718D"/>
    <w:rsid w:val="003074FB"/>
    <w:rsid w:val="00307B07"/>
    <w:rsid w:val="003140A7"/>
    <w:rsid w:val="0032112F"/>
    <w:rsid w:val="00330A90"/>
    <w:rsid w:val="003316B2"/>
    <w:rsid w:val="0034638A"/>
    <w:rsid w:val="00352E73"/>
    <w:rsid w:val="00355D2B"/>
    <w:rsid w:val="003561D8"/>
    <w:rsid w:val="00360D68"/>
    <w:rsid w:val="003612B3"/>
    <w:rsid w:val="0036131E"/>
    <w:rsid w:val="00362C66"/>
    <w:rsid w:val="003630A7"/>
    <w:rsid w:val="00365053"/>
    <w:rsid w:val="003658D1"/>
    <w:rsid w:val="00365991"/>
    <w:rsid w:val="00372089"/>
    <w:rsid w:val="003727B8"/>
    <w:rsid w:val="003753F6"/>
    <w:rsid w:val="00380166"/>
    <w:rsid w:val="003819C0"/>
    <w:rsid w:val="003877EE"/>
    <w:rsid w:val="0039070B"/>
    <w:rsid w:val="003944E9"/>
    <w:rsid w:val="00395BE0"/>
    <w:rsid w:val="003A03D5"/>
    <w:rsid w:val="003A2B7A"/>
    <w:rsid w:val="003A3706"/>
    <w:rsid w:val="003A6BBF"/>
    <w:rsid w:val="003B59A6"/>
    <w:rsid w:val="003B7C07"/>
    <w:rsid w:val="003D12F4"/>
    <w:rsid w:val="003D38DB"/>
    <w:rsid w:val="003E4271"/>
    <w:rsid w:val="003E45BA"/>
    <w:rsid w:val="003F1D94"/>
    <w:rsid w:val="003F3C2C"/>
    <w:rsid w:val="003F52DB"/>
    <w:rsid w:val="004064EC"/>
    <w:rsid w:val="00407400"/>
    <w:rsid w:val="0041296B"/>
    <w:rsid w:val="00412DEE"/>
    <w:rsid w:val="00422DBB"/>
    <w:rsid w:val="00424130"/>
    <w:rsid w:val="00424CFA"/>
    <w:rsid w:val="00436E14"/>
    <w:rsid w:val="004406C7"/>
    <w:rsid w:val="0044269E"/>
    <w:rsid w:val="00447C37"/>
    <w:rsid w:val="00447EF5"/>
    <w:rsid w:val="00455B7E"/>
    <w:rsid w:val="00463C6E"/>
    <w:rsid w:val="004647F8"/>
    <w:rsid w:val="004672C6"/>
    <w:rsid w:val="0047022D"/>
    <w:rsid w:val="00472703"/>
    <w:rsid w:val="004745F0"/>
    <w:rsid w:val="00480C04"/>
    <w:rsid w:val="004827EB"/>
    <w:rsid w:val="00483CFC"/>
    <w:rsid w:val="004876FF"/>
    <w:rsid w:val="00490AE0"/>
    <w:rsid w:val="004922AC"/>
    <w:rsid w:val="00492DCE"/>
    <w:rsid w:val="00496372"/>
    <w:rsid w:val="004B33E7"/>
    <w:rsid w:val="004C0B04"/>
    <w:rsid w:val="004C4835"/>
    <w:rsid w:val="004D02B8"/>
    <w:rsid w:val="004D0A73"/>
    <w:rsid w:val="004D24D1"/>
    <w:rsid w:val="004D363E"/>
    <w:rsid w:val="004D5398"/>
    <w:rsid w:val="004E1947"/>
    <w:rsid w:val="004E1F26"/>
    <w:rsid w:val="004E249D"/>
    <w:rsid w:val="004E28E5"/>
    <w:rsid w:val="004F1BC1"/>
    <w:rsid w:val="004F6B5F"/>
    <w:rsid w:val="004F7202"/>
    <w:rsid w:val="004F7C09"/>
    <w:rsid w:val="00500E9A"/>
    <w:rsid w:val="005036E0"/>
    <w:rsid w:val="00504A14"/>
    <w:rsid w:val="00506A0B"/>
    <w:rsid w:val="00514186"/>
    <w:rsid w:val="005145FA"/>
    <w:rsid w:val="00516CBF"/>
    <w:rsid w:val="00517A34"/>
    <w:rsid w:val="00521211"/>
    <w:rsid w:val="00522C1C"/>
    <w:rsid w:val="005240EC"/>
    <w:rsid w:val="00526989"/>
    <w:rsid w:val="005300AB"/>
    <w:rsid w:val="00545FAA"/>
    <w:rsid w:val="00547043"/>
    <w:rsid w:val="00547584"/>
    <w:rsid w:val="0055512A"/>
    <w:rsid w:val="00555159"/>
    <w:rsid w:val="0055728E"/>
    <w:rsid w:val="005606CA"/>
    <w:rsid w:val="005636EC"/>
    <w:rsid w:val="00565EE6"/>
    <w:rsid w:val="00570EB3"/>
    <w:rsid w:val="00573794"/>
    <w:rsid w:val="00575D14"/>
    <w:rsid w:val="0058067C"/>
    <w:rsid w:val="005835F5"/>
    <w:rsid w:val="0058468B"/>
    <w:rsid w:val="00587C61"/>
    <w:rsid w:val="00593110"/>
    <w:rsid w:val="00597B4F"/>
    <w:rsid w:val="005A0C88"/>
    <w:rsid w:val="005B0B83"/>
    <w:rsid w:val="005B14BE"/>
    <w:rsid w:val="005B3E9D"/>
    <w:rsid w:val="005B5B0E"/>
    <w:rsid w:val="005C682E"/>
    <w:rsid w:val="005E40FF"/>
    <w:rsid w:val="005E46D8"/>
    <w:rsid w:val="005F2AC1"/>
    <w:rsid w:val="005F4899"/>
    <w:rsid w:val="005F5312"/>
    <w:rsid w:val="005F7ED6"/>
    <w:rsid w:val="00612716"/>
    <w:rsid w:val="00620A90"/>
    <w:rsid w:val="0062144F"/>
    <w:rsid w:val="00621C2C"/>
    <w:rsid w:val="006224A8"/>
    <w:rsid w:val="0063399C"/>
    <w:rsid w:val="00642DC7"/>
    <w:rsid w:val="0064321E"/>
    <w:rsid w:val="006447BC"/>
    <w:rsid w:val="00645F4D"/>
    <w:rsid w:val="00647874"/>
    <w:rsid w:val="00654CC3"/>
    <w:rsid w:val="00655284"/>
    <w:rsid w:val="00656B32"/>
    <w:rsid w:val="00660224"/>
    <w:rsid w:val="00662FA4"/>
    <w:rsid w:val="00666E26"/>
    <w:rsid w:val="00671077"/>
    <w:rsid w:val="00671F52"/>
    <w:rsid w:val="0067609D"/>
    <w:rsid w:val="00684FEE"/>
    <w:rsid w:val="006859E6"/>
    <w:rsid w:val="00686192"/>
    <w:rsid w:val="00687BBB"/>
    <w:rsid w:val="00690859"/>
    <w:rsid w:val="00690BEB"/>
    <w:rsid w:val="006937D7"/>
    <w:rsid w:val="00694C2B"/>
    <w:rsid w:val="00697A39"/>
    <w:rsid w:val="006A229E"/>
    <w:rsid w:val="006A30B1"/>
    <w:rsid w:val="006A5810"/>
    <w:rsid w:val="006B084C"/>
    <w:rsid w:val="006B0FEB"/>
    <w:rsid w:val="006B3F11"/>
    <w:rsid w:val="006B51EE"/>
    <w:rsid w:val="006C13B5"/>
    <w:rsid w:val="006C14B7"/>
    <w:rsid w:val="006C2F41"/>
    <w:rsid w:val="006C5F34"/>
    <w:rsid w:val="006C69E7"/>
    <w:rsid w:val="006D08B9"/>
    <w:rsid w:val="006D199E"/>
    <w:rsid w:val="006D20AE"/>
    <w:rsid w:val="006D3411"/>
    <w:rsid w:val="006D5B12"/>
    <w:rsid w:val="006D6969"/>
    <w:rsid w:val="006E01D0"/>
    <w:rsid w:val="006E033D"/>
    <w:rsid w:val="006E150A"/>
    <w:rsid w:val="006E4261"/>
    <w:rsid w:val="006E4CCC"/>
    <w:rsid w:val="006E5CBC"/>
    <w:rsid w:val="006F0B90"/>
    <w:rsid w:val="006F20D6"/>
    <w:rsid w:val="006F5E99"/>
    <w:rsid w:val="006F6983"/>
    <w:rsid w:val="006F731C"/>
    <w:rsid w:val="0070342C"/>
    <w:rsid w:val="007053F3"/>
    <w:rsid w:val="00712974"/>
    <w:rsid w:val="00712D8D"/>
    <w:rsid w:val="0071467E"/>
    <w:rsid w:val="00714A6B"/>
    <w:rsid w:val="00715351"/>
    <w:rsid w:val="00717A7E"/>
    <w:rsid w:val="00726269"/>
    <w:rsid w:val="00726FA8"/>
    <w:rsid w:val="007277CB"/>
    <w:rsid w:val="007338BA"/>
    <w:rsid w:val="00741CA7"/>
    <w:rsid w:val="007426FA"/>
    <w:rsid w:val="007442A7"/>
    <w:rsid w:val="007460BA"/>
    <w:rsid w:val="007472A5"/>
    <w:rsid w:val="00756E7B"/>
    <w:rsid w:val="00757375"/>
    <w:rsid w:val="007642C6"/>
    <w:rsid w:val="00770827"/>
    <w:rsid w:val="00773198"/>
    <w:rsid w:val="007767CA"/>
    <w:rsid w:val="00776F59"/>
    <w:rsid w:val="007802E0"/>
    <w:rsid w:val="007835BB"/>
    <w:rsid w:val="0079138F"/>
    <w:rsid w:val="0079153D"/>
    <w:rsid w:val="007932AA"/>
    <w:rsid w:val="00795D68"/>
    <w:rsid w:val="00797319"/>
    <w:rsid w:val="007A3411"/>
    <w:rsid w:val="007A7C8E"/>
    <w:rsid w:val="007A7FED"/>
    <w:rsid w:val="007B1C5F"/>
    <w:rsid w:val="007B222A"/>
    <w:rsid w:val="007B4AA2"/>
    <w:rsid w:val="007B533D"/>
    <w:rsid w:val="007B5A48"/>
    <w:rsid w:val="007B6067"/>
    <w:rsid w:val="007C17AA"/>
    <w:rsid w:val="007C1A5B"/>
    <w:rsid w:val="007C2D93"/>
    <w:rsid w:val="007C627D"/>
    <w:rsid w:val="007C7C1B"/>
    <w:rsid w:val="007E224C"/>
    <w:rsid w:val="007E5632"/>
    <w:rsid w:val="007E697F"/>
    <w:rsid w:val="007F0F61"/>
    <w:rsid w:val="007F1142"/>
    <w:rsid w:val="007F2AE2"/>
    <w:rsid w:val="007F3B4E"/>
    <w:rsid w:val="008009E6"/>
    <w:rsid w:val="008041C6"/>
    <w:rsid w:val="008077D5"/>
    <w:rsid w:val="00814546"/>
    <w:rsid w:val="008156ED"/>
    <w:rsid w:val="00816248"/>
    <w:rsid w:val="008205DE"/>
    <w:rsid w:val="0082092E"/>
    <w:rsid w:val="00822044"/>
    <w:rsid w:val="0082496D"/>
    <w:rsid w:val="00825804"/>
    <w:rsid w:val="00825E5F"/>
    <w:rsid w:val="008274BE"/>
    <w:rsid w:val="0083161F"/>
    <w:rsid w:val="00832CA9"/>
    <w:rsid w:val="008422FB"/>
    <w:rsid w:val="00843C18"/>
    <w:rsid w:val="0084460B"/>
    <w:rsid w:val="00853893"/>
    <w:rsid w:val="00853974"/>
    <w:rsid w:val="008609F6"/>
    <w:rsid w:val="00860C50"/>
    <w:rsid w:val="008611AB"/>
    <w:rsid w:val="00865671"/>
    <w:rsid w:val="008723B4"/>
    <w:rsid w:val="008779FB"/>
    <w:rsid w:val="00882F3B"/>
    <w:rsid w:val="00890F31"/>
    <w:rsid w:val="008A34FC"/>
    <w:rsid w:val="008B3772"/>
    <w:rsid w:val="008B37F5"/>
    <w:rsid w:val="008B4CB5"/>
    <w:rsid w:val="008B6254"/>
    <w:rsid w:val="008B77E8"/>
    <w:rsid w:val="008C066A"/>
    <w:rsid w:val="008C0ED5"/>
    <w:rsid w:val="008D083D"/>
    <w:rsid w:val="008D1788"/>
    <w:rsid w:val="008D1C4B"/>
    <w:rsid w:val="008E28E8"/>
    <w:rsid w:val="008E2F03"/>
    <w:rsid w:val="008E3717"/>
    <w:rsid w:val="008F38F0"/>
    <w:rsid w:val="008F6786"/>
    <w:rsid w:val="009037B8"/>
    <w:rsid w:val="00904698"/>
    <w:rsid w:val="00904D7D"/>
    <w:rsid w:val="00905FA2"/>
    <w:rsid w:val="009102A8"/>
    <w:rsid w:val="00923BC7"/>
    <w:rsid w:val="00927B2F"/>
    <w:rsid w:val="00930378"/>
    <w:rsid w:val="00932068"/>
    <w:rsid w:val="00934A82"/>
    <w:rsid w:val="009353BD"/>
    <w:rsid w:val="00935B89"/>
    <w:rsid w:val="0094366C"/>
    <w:rsid w:val="00944356"/>
    <w:rsid w:val="00944CF8"/>
    <w:rsid w:val="00966EFA"/>
    <w:rsid w:val="009722AF"/>
    <w:rsid w:val="00975A84"/>
    <w:rsid w:val="0098194D"/>
    <w:rsid w:val="00993422"/>
    <w:rsid w:val="00994D3E"/>
    <w:rsid w:val="009956FD"/>
    <w:rsid w:val="00995D87"/>
    <w:rsid w:val="00997F53"/>
    <w:rsid w:val="009A323B"/>
    <w:rsid w:val="009A55CE"/>
    <w:rsid w:val="009B3CBC"/>
    <w:rsid w:val="009B6B15"/>
    <w:rsid w:val="009B75F3"/>
    <w:rsid w:val="009C219D"/>
    <w:rsid w:val="009C232C"/>
    <w:rsid w:val="009D201E"/>
    <w:rsid w:val="009D5428"/>
    <w:rsid w:val="009D5A64"/>
    <w:rsid w:val="009D5ABF"/>
    <w:rsid w:val="009E3011"/>
    <w:rsid w:val="009F37C8"/>
    <w:rsid w:val="009F7664"/>
    <w:rsid w:val="009F7E4A"/>
    <w:rsid w:val="00A0637A"/>
    <w:rsid w:val="00A06A4F"/>
    <w:rsid w:val="00A06D20"/>
    <w:rsid w:val="00A10ED8"/>
    <w:rsid w:val="00A12124"/>
    <w:rsid w:val="00A12AC9"/>
    <w:rsid w:val="00A1605B"/>
    <w:rsid w:val="00A1691F"/>
    <w:rsid w:val="00A258CC"/>
    <w:rsid w:val="00A26B76"/>
    <w:rsid w:val="00A30458"/>
    <w:rsid w:val="00A324E7"/>
    <w:rsid w:val="00A408C8"/>
    <w:rsid w:val="00A44841"/>
    <w:rsid w:val="00A4594C"/>
    <w:rsid w:val="00A47324"/>
    <w:rsid w:val="00A51C83"/>
    <w:rsid w:val="00A52138"/>
    <w:rsid w:val="00A552C1"/>
    <w:rsid w:val="00A55AFC"/>
    <w:rsid w:val="00A57467"/>
    <w:rsid w:val="00A57B79"/>
    <w:rsid w:val="00A62838"/>
    <w:rsid w:val="00A6320E"/>
    <w:rsid w:val="00A640B9"/>
    <w:rsid w:val="00A7100D"/>
    <w:rsid w:val="00A72115"/>
    <w:rsid w:val="00A76A51"/>
    <w:rsid w:val="00A80271"/>
    <w:rsid w:val="00A908A7"/>
    <w:rsid w:val="00A90D5B"/>
    <w:rsid w:val="00A941B9"/>
    <w:rsid w:val="00A95DCB"/>
    <w:rsid w:val="00A96A41"/>
    <w:rsid w:val="00AA24D3"/>
    <w:rsid w:val="00AA24F9"/>
    <w:rsid w:val="00AA2582"/>
    <w:rsid w:val="00AA2EBC"/>
    <w:rsid w:val="00AA66F3"/>
    <w:rsid w:val="00AB1EBE"/>
    <w:rsid w:val="00AB34B5"/>
    <w:rsid w:val="00AB3D79"/>
    <w:rsid w:val="00AD0B96"/>
    <w:rsid w:val="00AD22E9"/>
    <w:rsid w:val="00AD2E69"/>
    <w:rsid w:val="00AD5A4B"/>
    <w:rsid w:val="00AD69ED"/>
    <w:rsid w:val="00AE12DE"/>
    <w:rsid w:val="00AE67FD"/>
    <w:rsid w:val="00AE7F74"/>
    <w:rsid w:val="00AF2E6B"/>
    <w:rsid w:val="00AF6AF5"/>
    <w:rsid w:val="00B0086F"/>
    <w:rsid w:val="00B016C5"/>
    <w:rsid w:val="00B02B1C"/>
    <w:rsid w:val="00B04FD6"/>
    <w:rsid w:val="00B06C07"/>
    <w:rsid w:val="00B101F6"/>
    <w:rsid w:val="00B12866"/>
    <w:rsid w:val="00B14E74"/>
    <w:rsid w:val="00B202D2"/>
    <w:rsid w:val="00B21CEE"/>
    <w:rsid w:val="00B26CCF"/>
    <w:rsid w:val="00B26F92"/>
    <w:rsid w:val="00B307AB"/>
    <w:rsid w:val="00B31739"/>
    <w:rsid w:val="00B4268F"/>
    <w:rsid w:val="00B42A4E"/>
    <w:rsid w:val="00B462D5"/>
    <w:rsid w:val="00B47933"/>
    <w:rsid w:val="00B70290"/>
    <w:rsid w:val="00B73967"/>
    <w:rsid w:val="00B7542D"/>
    <w:rsid w:val="00B77628"/>
    <w:rsid w:val="00B77EC0"/>
    <w:rsid w:val="00B808A5"/>
    <w:rsid w:val="00B84B16"/>
    <w:rsid w:val="00B87A4F"/>
    <w:rsid w:val="00B9100B"/>
    <w:rsid w:val="00B91881"/>
    <w:rsid w:val="00B9206C"/>
    <w:rsid w:val="00B92743"/>
    <w:rsid w:val="00B9297E"/>
    <w:rsid w:val="00B92A06"/>
    <w:rsid w:val="00B94B53"/>
    <w:rsid w:val="00B97D96"/>
    <w:rsid w:val="00BA5F24"/>
    <w:rsid w:val="00BB40A4"/>
    <w:rsid w:val="00BB5E9F"/>
    <w:rsid w:val="00BB66FA"/>
    <w:rsid w:val="00BC1ED0"/>
    <w:rsid w:val="00BC50BD"/>
    <w:rsid w:val="00BC741E"/>
    <w:rsid w:val="00BD7B02"/>
    <w:rsid w:val="00BE1498"/>
    <w:rsid w:val="00BE18C1"/>
    <w:rsid w:val="00BE27C3"/>
    <w:rsid w:val="00BE3888"/>
    <w:rsid w:val="00BE4A84"/>
    <w:rsid w:val="00BE79E7"/>
    <w:rsid w:val="00BF0262"/>
    <w:rsid w:val="00BF1E53"/>
    <w:rsid w:val="00BF41D6"/>
    <w:rsid w:val="00C00B87"/>
    <w:rsid w:val="00C01504"/>
    <w:rsid w:val="00C0295B"/>
    <w:rsid w:val="00C02CE3"/>
    <w:rsid w:val="00C031CE"/>
    <w:rsid w:val="00C04E97"/>
    <w:rsid w:val="00C055E9"/>
    <w:rsid w:val="00C07B11"/>
    <w:rsid w:val="00C10FA9"/>
    <w:rsid w:val="00C12625"/>
    <w:rsid w:val="00C33679"/>
    <w:rsid w:val="00C339D9"/>
    <w:rsid w:val="00C35F3E"/>
    <w:rsid w:val="00C37623"/>
    <w:rsid w:val="00C37C59"/>
    <w:rsid w:val="00C40BFD"/>
    <w:rsid w:val="00C42B08"/>
    <w:rsid w:val="00C53D64"/>
    <w:rsid w:val="00C55D3A"/>
    <w:rsid w:val="00C55D8B"/>
    <w:rsid w:val="00C56007"/>
    <w:rsid w:val="00C60875"/>
    <w:rsid w:val="00C629DB"/>
    <w:rsid w:val="00C67017"/>
    <w:rsid w:val="00C729A7"/>
    <w:rsid w:val="00C72C8B"/>
    <w:rsid w:val="00C72EC9"/>
    <w:rsid w:val="00C73A8D"/>
    <w:rsid w:val="00C7562C"/>
    <w:rsid w:val="00C81798"/>
    <w:rsid w:val="00C879AB"/>
    <w:rsid w:val="00C9343A"/>
    <w:rsid w:val="00C94E7D"/>
    <w:rsid w:val="00CA0519"/>
    <w:rsid w:val="00CA3620"/>
    <w:rsid w:val="00CA3E92"/>
    <w:rsid w:val="00CA4312"/>
    <w:rsid w:val="00CA61D9"/>
    <w:rsid w:val="00CA70A5"/>
    <w:rsid w:val="00CB0484"/>
    <w:rsid w:val="00CB0529"/>
    <w:rsid w:val="00CB192A"/>
    <w:rsid w:val="00CB37A8"/>
    <w:rsid w:val="00CC04EC"/>
    <w:rsid w:val="00CC140C"/>
    <w:rsid w:val="00CC1C33"/>
    <w:rsid w:val="00CC1C61"/>
    <w:rsid w:val="00CC31DA"/>
    <w:rsid w:val="00CD4908"/>
    <w:rsid w:val="00CD4A02"/>
    <w:rsid w:val="00CD735A"/>
    <w:rsid w:val="00CE126C"/>
    <w:rsid w:val="00CE3C6B"/>
    <w:rsid w:val="00CE4383"/>
    <w:rsid w:val="00CE4468"/>
    <w:rsid w:val="00CE5D3A"/>
    <w:rsid w:val="00CE6855"/>
    <w:rsid w:val="00CF4373"/>
    <w:rsid w:val="00CF5C0A"/>
    <w:rsid w:val="00D00488"/>
    <w:rsid w:val="00D00C33"/>
    <w:rsid w:val="00D01D32"/>
    <w:rsid w:val="00D02681"/>
    <w:rsid w:val="00D045E0"/>
    <w:rsid w:val="00D108E3"/>
    <w:rsid w:val="00D10A9C"/>
    <w:rsid w:val="00D12543"/>
    <w:rsid w:val="00D15D08"/>
    <w:rsid w:val="00D20B28"/>
    <w:rsid w:val="00D25336"/>
    <w:rsid w:val="00D260B1"/>
    <w:rsid w:val="00D273FC"/>
    <w:rsid w:val="00D27574"/>
    <w:rsid w:val="00D35998"/>
    <w:rsid w:val="00D36102"/>
    <w:rsid w:val="00D42B65"/>
    <w:rsid w:val="00D52B9D"/>
    <w:rsid w:val="00D565D0"/>
    <w:rsid w:val="00D62563"/>
    <w:rsid w:val="00D625B9"/>
    <w:rsid w:val="00D6722D"/>
    <w:rsid w:val="00D72CA4"/>
    <w:rsid w:val="00D74887"/>
    <w:rsid w:val="00D74CD0"/>
    <w:rsid w:val="00D77C4E"/>
    <w:rsid w:val="00D80251"/>
    <w:rsid w:val="00D826D1"/>
    <w:rsid w:val="00D85CFF"/>
    <w:rsid w:val="00D91F02"/>
    <w:rsid w:val="00D925A2"/>
    <w:rsid w:val="00DA2351"/>
    <w:rsid w:val="00DA3176"/>
    <w:rsid w:val="00DA4519"/>
    <w:rsid w:val="00DA4920"/>
    <w:rsid w:val="00DA61DA"/>
    <w:rsid w:val="00DB3774"/>
    <w:rsid w:val="00DB7074"/>
    <w:rsid w:val="00DC06F9"/>
    <w:rsid w:val="00DC1060"/>
    <w:rsid w:val="00DC3E4B"/>
    <w:rsid w:val="00DC766C"/>
    <w:rsid w:val="00DD0F51"/>
    <w:rsid w:val="00DD1905"/>
    <w:rsid w:val="00DD5149"/>
    <w:rsid w:val="00DE2D26"/>
    <w:rsid w:val="00DE3736"/>
    <w:rsid w:val="00DE6F96"/>
    <w:rsid w:val="00E04DB9"/>
    <w:rsid w:val="00E05C7F"/>
    <w:rsid w:val="00E069C8"/>
    <w:rsid w:val="00E12354"/>
    <w:rsid w:val="00E13250"/>
    <w:rsid w:val="00E15D33"/>
    <w:rsid w:val="00E27769"/>
    <w:rsid w:val="00E279F5"/>
    <w:rsid w:val="00E3319D"/>
    <w:rsid w:val="00E33D3D"/>
    <w:rsid w:val="00E34B29"/>
    <w:rsid w:val="00E3608A"/>
    <w:rsid w:val="00E36598"/>
    <w:rsid w:val="00E41F17"/>
    <w:rsid w:val="00E43406"/>
    <w:rsid w:val="00E43FD2"/>
    <w:rsid w:val="00E4429C"/>
    <w:rsid w:val="00E4674B"/>
    <w:rsid w:val="00E553AB"/>
    <w:rsid w:val="00E6065C"/>
    <w:rsid w:val="00E606A5"/>
    <w:rsid w:val="00E63D9C"/>
    <w:rsid w:val="00E65584"/>
    <w:rsid w:val="00E67256"/>
    <w:rsid w:val="00E67FB1"/>
    <w:rsid w:val="00E86FA0"/>
    <w:rsid w:val="00E948D2"/>
    <w:rsid w:val="00E94FD8"/>
    <w:rsid w:val="00E9650D"/>
    <w:rsid w:val="00EA6D8A"/>
    <w:rsid w:val="00EB3075"/>
    <w:rsid w:val="00EB4295"/>
    <w:rsid w:val="00EB5EC9"/>
    <w:rsid w:val="00EB79B3"/>
    <w:rsid w:val="00EC08FA"/>
    <w:rsid w:val="00EC1859"/>
    <w:rsid w:val="00EC4686"/>
    <w:rsid w:val="00ED14B3"/>
    <w:rsid w:val="00ED2888"/>
    <w:rsid w:val="00ED2C9D"/>
    <w:rsid w:val="00ED2F43"/>
    <w:rsid w:val="00ED32C0"/>
    <w:rsid w:val="00ED6A8B"/>
    <w:rsid w:val="00EE0257"/>
    <w:rsid w:val="00EE0414"/>
    <w:rsid w:val="00EE3E95"/>
    <w:rsid w:val="00EE5813"/>
    <w:rsid w:val="00EE7DFF"/>
    <w:rsid w:val="00EF1EF2"/>
    <w:rsid w:val="00F00CBA"/>
    <w:rsid w:val="00F0495D"/>
    <w:rsid w:val="00F3073C"/>
    <w:rsid w:val="00F3198B"/>
    <w:rsid w:val="00F32DFC"/>
    <w:rsid w:val="00F3434C"/>
    <w:rsid w:val="00F365F0"/>
    <w:rsid w:val="00F37E6E"/>
    <w:rsid w:val="00F45A1A"/>
    <w:rsid w:val="00F47D5B"/>
    <w:rsid w:val="00F52C3D"/>
    <w:rsid w:val="00F5323A"/>
    <w:rsid w:val="00F5475E"/>
    <w:rsid w:val="00F554B3"/>
    <w:rsid w:val="00F57E79"/>
    <w:rsid w:val="00F631AA"/>
    <w:rsid w:val="00F71E8A"/>
    <w:rsid w:val="00F77290"/>
    <w:rsid w:val="00F80756"/>
    <w:rsid w:val="00F8509C"/>
    <w:rsid w:val="00F8638E"/>
    <w:rsid w:val="00F923F2"/>
    <w:rsid w:val="00F944E8"/>
    <w:rsid w:val="00F9691C"/>
    <w:rsid w:val="00FA22A4"/>
    <w:rsid w:val="00FA2CDB"/>
    <w:rsid w:val="00FA3647"/>
    <w:rsid w:val="00FB2790"/>
    <w:rsid w:val="00FB4AFF"/>
    <w:rsid w:val="00FB5A6D"/>
    <w:rsid w:val="00FC06AA"/>
    <w:rsid w:val="00FC3C0B"/>
    <w:rsid w:val="00FC4C9D"/>
    <w:rsid w:val="00FC5D20"/>
    <w:rsid w:val="00FD2B08"/>
    <w:rsid w:val="00FD3AAF"/>
    <w:rsid w:val="00FD45B4"/>
    <w:rsid w:val="00FD6632"/>
    <w:rsid w:val="00FD6A53"/>
    <w:rsid w:val="00FF0CAE"/>
    <w:rsid w:val="00FF0E00"/>
    <w:rsid w:val="00FF2F76"/>
    <w:rsid w:val="00FF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8"/>
  </w:style>
  <w:style w:type="paragraph" w:styleId="2">
    <w:name w:val="heading 2"/>
    <w:basedOn w:val="a"/>
    <w:next w:val="a"/>
    <w:link w:val="20"/>
    <w:qFormat/>
    <w:rsid w:val="00B97D96"/>
    <w:pPr>
      <w:keepNext/>
      <w:spacing w:after="360"/>
      <w:ind w:firstLine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45F4D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3">
    <w:name w:val="#Таблица названия столбцов"/>
    <w:basedOn w:val="a"/>
    <w:rsid w:val="000A3079"/>
    <w:pPr>
      <w:ind w:firstLine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7D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B97D9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B97D96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97D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B97D96"/>
  </w:style>
  <w:style w:type="paragraph" w:styleId="a9">
    <w:name w:val="Balloon Text"/>
    <w:basedOn w:val="a"/>
    <w:link w:val="aa"/>
    <w:uiPriority w:val="99"/>
    <w:semiHidden/>
    <w:unhideWhenUsed/>
    <w:rsid w:val="00B97D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D9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97D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9956FD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56FD"/>
    <w:pPr>
      <w:shd w:val="clear" w:color="auto" w:fill="FFFFFF"/>
      <w:spacing w:after="60" w:line="278" w:lineRule="exact"/>
      <w:ind w:firstLine="0"/>
      <w:jc w:val="center"/>
    </w:pPr>
    <w:rPr>
      <w:sz w:val="23"/>
      <w:szCs w:val="23"/>
    </w:rPr>
  </w:style>
  <w:style w:type="paragraph" w:styleId="23">
    <w:name w:val="Body Text 2"/>
    <w:basedOn w:val="a"/>
    <w:link w:val="24"/>
    <w:rsid w:val="00FF46F3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F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4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2037994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03799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20379949" TargetMode="Externa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https://docs.cntd.ru/document/420379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512C-8F35-456D-8EF9-29D2B7C7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duma</cp:lastModifiedBy>
  <cp:revision>3</cp:revision>
  <cp:lastPrinted>2022-02-09T11:25:00Z</cp:lastPrinted>
  <dcterms:created xsi:type="dcterms:W3CDTF">2022-02-08T06:22:00Z</dcterms:created>
  <dcterms:modified xsi:type="dcterms:W3CDTF">2022-02-09T11:25:00Z</dcterms:modified>
</cp:coreProperties>
</file>