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05B38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36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21128E" w:rsidP="0021128E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12.07.2024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21128E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05B38" w:rsidRDefault="005502C9" w:rsidP="00F05B38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2863215</wp:posOffset>
            </wp:positionH>
            <wp:positionV relativeFrom="margin">
              <wp:posOffset>-300355</wp:posOffset>
            </wp:positionV>
            <wp:extent cx="400050" cy="542925"/>
            <wp:effectExtent l="19050" t="0" r="0" b="0"/>
            <wp:wrapSquare wrapText="bothSides"/>
            <wp:docPr id="4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2C9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FF3DE4" w:rsidRPr="005502C9" w:rsidRDefault="005502C9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2C9">
        <w:rPr>
          <w:rFonts w:ascii="Times New Roman" w:hAnsi="Times New Roman"/>
          <w:b/>
          <w:sz w:val="28"/>
          <w:szCs w:val="28"/>
        </w:rPr>
        <w:t xml:space="preserve">Свечинского района </w:t>
      </w:r>
      <w:r w:rsidR="009122DD">
        <w:rPr>
          <w:rFonts w:ascii="Times New Roman" w:hAnsi="Times New Roman"/>
          <w:b/>
          <w:sz w:val="28"/>
          <w:szCs w:val="28"/>
        </w:rPr>
        <w:t xml:space="preserve">Кировской области </w:t>
      </w:r>
      <w:r w:rsidRPr="005502C9">
        <w:rPr>
          <w:rFonts w:ascii="Times New Roman" w:hAnsi="Times New Roman"/>
          <w:b/>
          <w:sz w:val="28"/>
          <w:szCs w:val="28"/>
        </w:rPr>
        <w:t xml:space="preserve">от </w:t>
      </w:r>
      <w:r w:rsidR="00F05B38">
        <w:rPr>
          <w:rFonts w:ascii="Times New Roman" w:hAnsi="Times New Roman"/>
          <w:b/>
          <w:sz w:val="28"/>
          <w:szCs w:val="28"/>
        </w:rPr>
        <w:t>1</w:t>
      </w:r>
      <w:r w:rsidR="00DC7D9E">
        <w:rPr>
          <w:rFonts w:ascii="Times New Roman" w:hAnsi="Times New Roman"/>
          <w:b/>
          <w:sz w:val="28"/>
          <w:szCs w:val="28"/>
        </w:rPr>
        <w:t>3</w:t>
      </w:r>
      <w:r w:rsidR="00F05B38">
        <w:rPr>
          <w:rFonts w:ascii="Times New Roman" w:hAnsi="Times New Roman"/>
          <w:b/>
          <w:sz w:val="28"/>
          <w:szCs w:val="28"/>
        </w:rPr>
        <w:t>.11</w:t>
      </w:r>
      <w:r w:rsidRPr="005502C9">
        <w:rPr>
          <w:rFonts w:ascii="Times New Roman" w:hAnsi="Times New Roman"/>
          <w:b/>
          <w:sz w:val="28"/>
          <w:szCs w:val="28"/>
        </w:rPr>
        <w:t>.2020 № 5</w:t>
      </w:r>
      <w:r w:rsidR="00D81005">
        <w:rPr>
          <w:rFonts w:ascii="Times New Roman" w:hAnsi="Times New Roman"/>
          <w:b/>
          <w:sz w:val="28"/>
          <w:szCs w:val="28"/>
        </w:rPr>
        <w:t>41</w:t>
      </w:r>
    </w:p>
    <w:p w:rsidR="009122DD" w:rsidRDefault="009122DD" w:rsidP="0085441E">
      <w:pPr>
        <w:pStyle w:val="a4"/>
        <w:tabs>
          <w:tab w:val="left" w:pos="6804"/>
        </w:tabs>
        <w:spacing w:line="440" w:lineRule="exact"/>
        <w:ind w:firstLine="700"/>
        <w:rPr>
          <w:sz w:val="28"/>
          <w:szCs w:val="28"/>
        </w:rPr>
      </w:pPr>
      <w:r w:rsidRPr="008E3FD4">
        <w:rPr>
          <w:sz w:val="28"/>
          <w:szCs w:val="28"/>
        </w:rPr>
        <w:t>В соответствии со статьями 7, 43 Федерального закона «Об общих</w:t>
      </w:r>
      <w:r>
        <w:rPr>
          <w:sz w:val="28"/>
          <w:szCs w:val="28"/>
        </w:rPr>
        <w:t xml:space="preserve"> принципах организации местного самоуправления в РФ», постановлением администрации Свечинского района Кировской области от 19.10.2020 № 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администрация Свечинского муниципального округа ПОСТАНОВЛЯЕТ:</w:t>
      </w:r>
    </w:p>
    <w:p w:rsidR="009122DD" w:rsidRDefault="009122DD" w:rsidP="0085441E">
      <w:pPr>
        <w:pStyle w:val="a4"/>
        <w:numPr>
          <w:ilvl w:val="0"/>
          <w:numId w:val="9"/>
        </w:numPr>
        <w:tabs>
          <w:tab w:val="left" w:pos="0"/>
        </w:tabs>
        <w:spacing w:line="440" w:lineRule="exact"/>
        <w:ind w:left="0" w:firstLine="710"/>
        <w:rPr>
          <w:sz w:val="28"/>
          <w:szCs w:val="28"/>
        </w:rPr>
      </w:pPr>
      <w:r w:rsidRPr="00B272A4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Свечинского района Кировской области от 1</w:t>
      </w:r>
      <w:r w:rsidR="00DC7D9E">
        <w:rPr>
          <w:sz w:val="28"/>
          <w:szCs w:val="28"/>
        </w:rPr>
        <w:t>3</w:t>
      </w:r>
      <w:r w:rsidR="00F05B38">
        <w:rPr>
          <w:sz w:val="28"/>
          <w:szCs w:val="28"/>
        </w:rPr>
        <w:t>.11.2020 № </w:t>
      </w:r>
      <w:r>
        <w:rPr>
          <w:sz w:val="28"/>
          <w:szCs w:val="28"/>
        </w:rPr>
        <w:t>5</w:t>
      </w:r>
      <w:r w:rsidR="00DC7D9E">
        <w:rPr>
          <w:sz w:val="28"/>
          <w:szCs w:val="28"/>
        </w:rPr>
        <w:t>41</w:t>
      </w:r>
      <w:r>
        <w:rPr>
          <w:sz w:val="28"/>
          <w:szCs w:val="28"/>
        </w:rPr>
        <w:t xml:space="preserve"> «Об утверждении муниципальной программы Свечинского муниципального округа Кировской области «</w:t>
      </w:r>
      <w:r w:rsidR="00D81005">
        <w:rPr>
          <w:sz w:val="28"/>
          <w:szCs w:val="28"/>
        </w:rPr>
        <w:t>Комплексное развитие систем коммунальной инфраструктуры</w:t>
      </w:r>
      <w:r>
        <w:rPr>
          <w:sz w:val="28"/>
          <w:szCs w:val="28"/>
        </w:rPr>
        <w:t>» следующие изменения:</w:t>
      </w:r>
    </w:p>
    <w:p w:rsidR="00331A20" w:rsidRPr="00203B9E" w:rsidRDefault="009122DD" w:rsidP="0085441E">
      <w:pPr>
        <w:pStyle w:val="a4"/>
        <w:spacing w:after="720" w:line="440" w:lineRule="exact"/>
        <w:ind w:firstLine="709"/>
      </w:pPr>
      <w:r>
        <w:rPr>
          <w:sz w:val="28"/>
          <w:szCs w:val="28"/>
        </w:rPr>
        <w:t>1.1</w:t>
      </w:r>
      <w:r w:rsidR="0085441E">
        <w:rPr>
          <w:sz w:val="28"/>
          <w:szCs w:val="28"/>
        </w:rPr>
        <w:t>. Внести изменение в Муниципальную программу Свечинского муниципального округа Кировской области «</w:t>
      </w:r>
      <w:r w:rsidR="00D81005">
        <w:rPr>
          <w:sz w:val="28"/>
          <w:szCs w:val="28"/>
        </w:rPr>
        <w:t>Комплексное развитие систем коммунальной инфраструктуры</w:t>
      </w:r>
      <w:r w:rsidR="00F05B38">
        <w:rPr>
          <w:sz w:val="28"/>
          <w:szCs w:val="28"/>
        </w:rPr>
        <w:t xml:space="preserve">» </w:t>
      </w:r>
      <w:r w:rsidR="00D81005">
        <w:rPr>
          <w:sz w:val="28"/>
          <w:szCs w:val="28"/>
        </w:rPr>
        <w:t xml:space="preserve">(Далее – Муниципальная программа) </w:t>
      </w:r>
      <w:r w:rsidR="00F05B38">
        <w:rPr>
          <w:sz w:val="28"/>
          <w:szCs w:val="28"/>
        </w:rPr>
        <w:t>согласно П</w:t>
      </w:r>
      <w:r w:rsidR="0085441E">
        <w:rPr>
          <w:sz w:val="28"/>
          <w:szCs w:val="28"/>
        </w:rPr>
        <w:t>риложению</w:t>
      </w:r>
      <w:r w:rsidR="00FF3DE4" w:rsidRPr="00203B9E">
        <w:rPr>
          <w:sz w:val="28"/>
          <w:szCs w:val="28"/>
        </w:rPr>
        <w:t>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5C14CB" w:rsidRPr="00203B9E" w:rsidRDefault="005C14CB" w:rsidP="00684FF3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684FF3" w:rsidRPr="00203B9E" w:rsidRDefault="00684FF3" w:rsidP="00684FF3">
      <w:pPr>
        <w:pStyle w:val="a4"/>
        <w:tabs>
          <w:tab w:val="left" w:pos="0"/>
        </w:tabs>
        <w:rPr>
          <w:sz w:val="28"/>
          <w:szCs w:val="28"/>
        </w:rPr>
      </w:pPr>
    </w:p>
    <w:p w:rsidR="00203B9E" w:rsidRDefault="00203B9E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F05B38">
        <w:rPr>
          <w:rFonts w:ascii="Times New Roman" w:hAnsi="Times New Roman"/>
          <w:sz w:val="28"/>
          <w:szCs w:val="28"/>
        </w:rPr>
        <w:t>Ы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Свечинского муниципального округа </w:t>
      </w:r>
    </w:p>
    <w:p w:rsidR="00203B9E" w:rsidRPr="00203B9E" w:rsidRDefault="00203B9E" w:rsidP="00512FD8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21128E">
        <w:rPr>
          <w:sz w:val="28"/>
          <w:szCs w:val="28"/>
        </w:rPr>
        <w:t xml:space="preserve">12.07.2024 </w:t>
      </w:r>
      <w:r w:rsidRPr="00203B9E">
        <w:rPr>
          <w:sz w:val="28"/>
          <w:szCs w:val="28"/>
        </w:rPr>
        <w:t xml:space="preserve"> № </w:t>
      </w:r>
      <w:r w:rsidR="0021128E">
        <w:rPr>
          <w:sz w:val="28"/>
          <w:szCs w:val="28"/>
        </w:rPr>
        <w:t>400</w:t>
      </w:r>
    </w:p>
    <w:p w:rsidR="00DD1343" w:rsidRPr="00DD1343" w:rsidRDefault="00F05B38" w:rsidP="00512FD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bidi="fa-IR"/>
        </w:rPr>
      </w:pPr>
      <w:r>
        <w:rPr>
          <w:rFonts w:ascii="Times New Roman" w:hAnsi="Times New Roman"/>
          <w:b/>
          <w:sz w:val="28"/>
          <w:szCs w:val="28"/>
          <w:lang w:bidi="fa-IR"/>
        </w:rPr>
        <w:t>И</w:t>
      </w:r>
      <w:r w:rsidRPr="00DD1343">
        <w:rPr>
          <w:rFonts w:ascii="Times New Roman" w:hAnsi="Times New Roman"/>
          <w:b/>
          <w:sz w:val="28"/>
          <w:szCs w:val="28"/>
          <w:lang w:bidi="fa-IR"/>
        </w:rPr>
        <w:t>зменения</w:t>
      </w:r>
    </w:p>
    <w:p w:rsidR="00DD1343" w:rsidRPr="00DD1343" w:rsidRDefault="00DD1343" w:rsidP="00512FD8">
      <w:pPr>
        <w:pStyle w:val="ConsPlusNormal"/>
        <w:spacing w:after="480"/>
        <w:jc w:val="center"/>
        <w:rPr>
          <w:b w:val="0"/>
        </w:rPr>
      </w:pPr>
      <w:r w:rsidRPr="00DD1343">
        <w:rPr>
          <w:lang w:bidi="fa-IR"/>
        </w:rPr>
        <w:t>в муниципальной программе «</w:t>
      </w:r>
      <w:r w:rsidR="00D81005">
        <w:t>Комплексное развитие систем коммунальной инфраструктуры</w:t>
      </w:r>
      <w:r w:rsidRPr="00DD1343">
        <w:rPr>
          <w:lang w:bidi="fa-IR"/>
        </w:rPr>
        <w:t>»</w:t>
      </w:r>
    </w:p>
    <w:p w:rsidR="007A44AA" w:rsidRDefault="007A44AA" w:rsidP="007A44AA">
      <w:pPr>
        <w:pStyle w:val="ConsPlusNormal"/>
        <w:spacing w:after="120" w:line="360" w:lineRule="auto"/>
        <w:ind w:firstLine="708"/>
        <w:jc w:val="both"/>
        <w:outlineLvl w:val="1"/>
        <w:rPr>
          <w:b w:val="0"/>
        </w:rPr>
      </w:pPr>
      <w:r>
        <w:rPr>
          <w:b w:val="0"/>
        </w:rPr>
        <w:t xml:space="preserve">1. Строку паспорта Муниципальной программы «Ресурсное обеспечение муниципальной программы» </w:t>
      </w:r>
      <w:r>
        <w:rPr>
          <w:b w:val="0"/>
          <w:lang w:bidi="fa-IR"/>
        </w:rPr>
        <w:t>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1"/>
        <w:gridCol w:w="7297"/>
      </w:tblGrid>
      <w:tr w:rsidR="003D75D2" w:rsidRPr="00DD1343" w:rsidTr="007A44AA">
        <w:trPr>
          <w:trHeight w:val="1212"/>
        </w:trPr>
        <w:tc>
          <w:tcPr>
            <w:tcW w:w="2201" w:type="dxa"/>
          </w:tcPr>
          <w:p w:rsidR="003D75D2" w:rsidRPr="00DC7D9E" w:rsidRDefault="009E0DE0" w:rsidP="00D81005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«</w:t>
            </w:r>
            <w:r w:rsidR="003D75D2" w:rsidRPr="00DC7D9E">
              <w:rPr>
                <w:b w:val="0"/>
              </w:rPr>
              <w:t>Ресурсное обеспечение муниципальной программы</w:t>
            </w:r>
          </w:p>
        </w:tc>
        <w:tc>
          <w:tcPr>
            <w:tcW w:w="7297" w:type="dxa"/>
          </w:tcPr>
          <w:p w:rsidR="00B20C74" w:rsidRPr="00DC7D9E" w:rsidRDefault="003D75D2" w:rsidP="00B20C74">
            <w:pPr>
              <w:pStyle w:val="ConsPlusNormal"/>
              <w:ind w:left="-38" w:right="-142"/>
              <w:rPr>
                <w:b w:val="0"/>
              </w:rPr>
            </w:pPr>
            <w:r w:rsidRPr="00DC7D9E">
              <w:rPr>
                <w:b w:val="0"/>
                <w:color w:val="000000"/>
              </w:rPr>
              <w:t xml:space="preserve">Общий </w:t>
            </w:r>
            <w:r w:rsidR="00B20C74" w:rsidRPr="00DC7D9E">
              <w:rPr>
                <w:b w:val="0"/>
              </w:rPr>
              <w:t>объем финансирования муниципальной программы составит -</w:t>
            </w:r>
            <w:r w:rsidR="00DC7D9E" w:rsidRPr="00DC7D9E">
              <w:rPr>
                <w:b w:val="0"/>
              </w:rPr>
              <w:t xml:space="preserve"> </w:t>
            </w:r>
            <w:r w:rsidR="00DC7D9E" w:rsidRPr="007A44AA">
              <w:t>5</w:t>
            </w:r>
            <w:r w:rsidR="007A44AA" w:rsidRPr="007A44AA">
              <w:t>400</w:t>
            </w:r>
            <w:r w:rsidR="00DC7D9E" w:rsidRPr="007A44AA">
              <w:t>,42</w:t>
            </w:r>
            <w:r w:rsidR="00B20C74" w:rsidRPr="00DC7D9E">
              <w:rPr>
                <w:b w:val="0"/>
              </w:rPr>
              <w:t xml:space="preserve"> тыс.рублей; в том числе:</w:t>
            </w:r>
          </w:p>
          <w:p w:rsidR="003D75D2" w:rsidRPr="00B20C74" w:rsidRDefault="00B20C74" w:rsidP="007A44AA">
            <w:pPr>
              <w:pStyle w:val="ConsPlusNormal"/>
              <w:ind w:right="-142"/>
              <w:rPr>
                <w:b w:val="0"/>
              </w:rPr>
            </w:pPr>
            <w:r w:rsidRPr="00DC7D9E">
              <w:rPr>
                <w:b w:val="0"/>
              </w:rPr>
              <w:t xml:space="preserve">За счет средств бюджета Свечинского муниципального округа – </w:t>
            </w:r>
            <w:r w:rsidR="00DC7D9E" w:rsidRPr="00DC7D9E">
              <w:rPr>
                <w:b w:val="0"/>
              </w:rPr>
              <w:t>5</w:t>
            </w:r>
            <w:r w:rsidR="007A44AA">
              <w:rPr>
                <w:b w:val="0"/>
              </w:rPr>
              <w:t>400</w:t>
            </w:r>
            <w:r w:rsidR="00DC7D9E" w:rsidRPr="00DC7D9E">
              <w:rPr>
                <w:b w:val="0"/>
              </w:rPr>
              <w:t>,42</w:t>
            </w:r>
            <w:r w:rsidRPr="00DC7D9E">
              <w:rPr>
                <w:b w:val="0"/>
              </w:rPr>
              <w:t xml:space="preserve"> тыс.рублей</w:t>
            </w:r>
            <w:r w:rsidR="003D75D2" w:rsidRPr="00DC7D9E">
              <w:rPr>
                <w:b w:val="0"/>
                <w:color w:val="000000"/>
              </w:rPr>
              <w:t>»</w:t>
            </w:r>
          </w:p>
        </w:tc>
      </w:tr>
    </w:tbl>
    <w:p w:rsidR="000313F2" w:rsidRPr="000313F2" w:rsidRDefault="007A44AA" w:rsidP="007A44AA">
      <w:pPr>
        <w:pStyle w:val="ConsPlusNormal"/>
        <w:spacing w:before="240"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>2</w:t>
      </w:r>
      <w:r w:rsidR="000313F2" w:rsidRPr="000313F2">
        <w:rPr>
          <w:b w:val="0"/>
        </w:rPr>
        <w:t>. Раздел 4 Муниципальной программы «Ресурсное обеспечение Муниципальной программы» изложить в новой редакции:</w:t>
      </w:r>
    </w:p>
    <w:p w:rsidR="000313F2" w:rsidRPr="000313F2" w:rsidRDefault="000313F2" w:rsidP="004E1E5D">
      <w:pPr>
        <w:spacing w:before="120" w:after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«</w:t>
      </w:r>
      <w:r w:rsidRPr="000313F2">
        <w:rPr>
          <w:rFonts w:ascii="Times New Roman" w:hAnsi="Times New Roman"/>
          <w:b/>
          <w:color w:val="000000"/>
          <w:sz w:val="28"/>
          <w:szCs w:val="28"/>
        </w:rPr>
        <w:t>4. Ресурсное обеспечение Муниципальной программы</w:t>
      </w:r>
    </w:p>
    <w:p w:rsidR="000313F2" w:rsidRPr="00096EB0" w:rsidRDefault="000313F2" w:rsidP="00096EB0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96EB0">
        <w:rPr>
          <w:rFonts w:ascii="Times New Roman" w:hAnsi="Times New Roman"/>
          <w:sz w:val="28"/>
          <w:szCs w:val="28"/>
          <w:lang w:eastAsia="hi-IN" w:bidi="hi-IN"/>
        </w:rPr>
        <w:t>Финансовое обеспечение реализации Муниципальной программы осуществляется за счет средств  бюджета муниципального округа.</w:t>
      </w:r>
    </w:p>
    <w:p w:rsidR="000313F2" w:rsidRPr="00096EB0" w:rsidRDefault="000313F2" w:rsidP="00096EB0">
      <w:pPr>
        <w:pStyle w:val="ConsPlusNormal"/>
        <w:tabs>
          <w:tab w:val="left" w:pos="720"/>
          <w:tab w:val="right" w:pos="9921"/>
        </w:tabs>
        <w:spacing w:after="120" w:line="360" w:lineRule="auto"/>
        <w:ind w:firstLine="709"/>
        <w:jc w:val="both"/>
        <w:outlineLvl w:val="1"/>
        <w:rPr>
          <w:rFonts w:eastAsia="Calibri"/>
          <w:b w:val="0"/>
          <w:bCs w:val="0"/>
          <w:lang w:eastAsia="hi-IN" w:bidi="hi-IN"/>
        </w:rPr>
      </w:pPr>
      <w:r w:rsidRPr="00096EB0">
        <w:rPr>
          <w:b w:val="0"/>
          <w:lang w:eastAsia="hi-IN" w:bidi="hi-IN"/>
        </w:rPr>
        <w:t>Ответственный исполнитель Муниципальной программы - Отдел ЖКХ, архитектуры и градостроительства администрации муниципального округа.</w:t>
      </w:r>
    </w:p>
    <w:p w:rsidR="00096EB0" w:rsidRPr="00096EB0" w:rsidRDefault="00096EB0" w:rsidP="00096EB0">
      <w:pPr>
        <w:pStyle w:val="ConsPlusNormal"/>
        <w:spacing w:after="120" w:line="360" w:lineRule="auto"/>
        <w:ind w:firstLine="540"/>
        <w:jc w:val="both"/>
        <w:rPr>
          <w:b w:val="0"/>
        </w:rPr>
      </w:pPr>
      <w:r w:rsidRPr="00096EB0">
        <w:rPr>
          <w:b w:val="0"/>
        </w:rPr>
        <w:t>Общая сумма на реализацию Муниципальной программы по годам реализации представлена в таблице № 2.</w:t>
      </w:r>
    </w:p>
    <w:p w:rsidR="00096EB0" w:rsidRPr="00096EB0" w:rsidRDefault="00096EB0" w:rsidP="00096EB0">
      <w:pPr>
        <w:autoSpaceDE w:val="0"/>
        <w:autoSpaceDN w:val="0"/>
        <w:adjustRightInd w:val="0"/>
        <w:spacing w:after="120"/>
        <w:ind w:firstLine="540"/>
        <w:jc w:val="right"/>
        <w:rPr>
          <w:rFonts w:ascii="Times New Roman" w:hAnsi="Times New Roman"/>
          <w:sz w:val="28"/>
          <w:szCs w:val="28"/>
        </w:rPr>
      </w:pPr>
      <w:r w:rsidRPr="00096EB0">
        <w:rPr>
          <w:rFonts w:ascii="Times New Roman" w:hAnsi="Times New Roman"/>
          <w:sz w:val="28"/>
          <w:szCs w:val="28"/>
        </w:rPr>
        <w:t>Таблица № 2.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418"/>
        <w:gridCol w:w="1276"/>
        <w:gridCol w:w="1275"/>
        <w:gridCol w:w="1276"/>
        <w:gridCol w:w="1276"/>
        <w:gridCol w:w="1275"/>
      </w:tblGrid>
      <w:tr w:rsidR="00096EB0" w:rsidRPr="00096EB0" w:rsidTr="00612F9F">
        <w:tc>
          <w:tcPr>
            <w:tcW w:w="1809" w:type="dxa"/>
            <w:vMerge w:val="restart"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</w:p>
          <w:p w:rsidR="00096EB0" w:rsidRPr="00096EB0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7796" w:type="dxa"/>
            <w:gridSpan w:val="6"/>
          </w:tcPr>
          <w:p w:rsidR="00096EB0" w:rsidRPr="00096EB0" w:rsidRDefault="00096EB0" w:rsidP="00096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Объем финансирования в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годах(тыс.рублей)</w:t>
            </w:r>
          </w:p>
        </w:tc>
      </w:tr>
      <w:tr w:rsidR="00096EB0" w:rsidRPr="00096EB0" w:rsidTr="00612F9F">
        <w:tc>
          <w:tcPr>
            <w:tcW w:w="1809" w:type="dxa"/>
            <w:vMerge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5"/>
          </w:tcPr>
          <w:p w:rsidR="00096EB0" w:rsidRPr="00096EB0" w:rsidRDefault="00096EB0" w:rsidP="00096E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096EB0" w:rsidRPr="00096EB0" w:rsidTr="00612F9F">
        <w:tc>
          <w:tcPr>
            <w:tcW w:w="1809" w:type="dxa"/>
            <w:vMerge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6EB0" w:rsidRPr="00096EB0" w:rsidRDefault="00096EB0" w:rsidP="00096E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C7D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096EB0" w:rsidRPr="00096EB0" w:rsidRDefault="00096EB0" w:rsidP="00096E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096EB0" w:rsidRPr="00096EB0" w:rsidRDefault="00096EB0" w:rsidP="00096E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096EB0" w:rsidRPr="00096EB0" w:rsidRDefault="00096EB0" w:rsidP="00096E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</w:tcPr>
          <w:p w:rsidR="00096EB0" w:rsidRPr="00096EB0" w:rsidRDefault="00096EB0" w:rsidP="00096E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C7D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096EB0" w:rsidRPr="00096EB0" w:rsidTr="00612F9F">
        <w:trPr>
          <w:trHeight w:val="525"/>
        </w:trPr>
        <w:tc>
          <w:tcPr>
            <w:tcW w:w="1809" w:type="dxa"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 xml:space="preserve">Областной </w:t>
            </w:r>
            <w:r w:rsidRPr="00096EB0">
              <w:rPr>
                <w:rFonts w:ascii="Times New Roman" w:hAnsi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418" w:type="dxa"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276" w:type="dxa"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6EB0" w:rsidRPr="00096EB0" w:rsidTr="00612F9F">
        <w:trPr>
          <w:trHeight w:val="525"/>
        </w:trPr>
        <w:tc>
          <w:tcPr>
            <w:tcW w:w="1809" w:type="dxa"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lastRenderedPageBreak/>
              <w:t>Бюджет муниципального округа</w:t>
            </w:r>
          </w:p>
        </w:tc>
        <w:tc>
          <w:tcPr>
            <w:tcW w:w="1418" w:type="dxa"/>
          </w:tcPr>
          <w:p w:rsidR="00096EB0" w:rsidRPr="00096EB0" w:rsidRDefault="00DC7D9E" w:rsidP="007A4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7A44AA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0,42</w:t>
            </w:r>
          </w:p>
        </w:tc>
        <w:tc>
          <w:tcPr>
            <w:tcW w:w="1276" w:type="dxa"/>
          </w:tcPr>
          <w:p w:rsidR="00096EB0" w:rsidRPr="00DC7D9E" w:rsidRDefault="00DC7D9E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9E">
              <w:rPr>
                <w:rFonts w:ascii="Times New Roman" w:hAnsi="Times New Roman"/>
                <w:sz w:val="28"/>
                <w:szCs w:val="28"/>
              </w:rPr>
              <w:t>1400,00</w:t>
            </w:r>
          </w:p>
        </w:tc>
        <w:tc>
          <w:tcPr>
            <w:tcW w:w="1275" w:type="dxa"/>
          </w:tcPr>
          <w:p w:rsidR="00096EB0" w:rsidRPr="00DC7D9E" w:rsidRDefault="00DC7D9E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1996,62</w:t>
            </w:r>
          </w:p>
        </w:tc>
        <w:tc>
          <w:tcPr>
            <w:tcW w:w="1276" w:type="dxa"/>
          </w:tcPr>
          <w:p w:rsidR="00096EB0" w:rsidRPr="00096EB0" w:rsidRDefault="007A44AA" w:rsidP="00DC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1203</w:t>
            </w:r>
            <w:r w:rsidR="00DC7D9E">
              <w:rPr>
                <w:rFonts w:ascii="Times New Roman" w:hAnsi="Times New Roman"/>
                <w:sz w:val="28"/>
                <w:szCs w:val="28"/>
              </w:rPr>
              <w:t>,8</w:t>
            </w:r>
            <w:r w:rsidR="00096EB0" w:rsidRPr="00096EB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96EB0" w:rsidRPr="00096EB0" w:rsidRDefault="00DC7D9E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096EB0"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6EB0" w:rsidRPr="00096EB0" w:rsidRDefault="00DC7D9E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096EB0"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6EB0" w:rsidRPr="00096EB0" w:rsidTr="00612F9F">
        <w:tc>
          <w:tcPr>
            <w:tcW w:w="1809" w:type="dxa"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096EB0" w:rsidRPr="00096EB0" w:rsidRDefault="00DC7D9E" w:rsidP="007A44AA">
            <w:pPr>
              <w:autoSpaceDE w:val="0"/>
              <w:autoSpaceDN w:val="0"/>
              <w:adjustRightInd w:val="0"/>
              <w:ind w:left="-249" w:firstLine="24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7A44AA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0,42</w:t>
            </w:r>
          </w:p>
        </w:tc>
        <w:tc>
          <w:tcPr>
            <w:tcW w:w="1276" w:type="dxa"/>
          </w:tcPr>
          <w:p w:rsidR="00096EB0" w:rsidRPr="00DC7D9E" w:rsidRDefault="00DC7D9E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D9E">
              <w:rPr>
                <w:rFonts w:ascii="Times New Roman" w:hAnsi="Times New Roman"/>
                <w:b/>
                <w:sz w:val="28"/>
                <w:szCs w:val="28"/>
              </w:rPr>
              <w:t>1400,00</w:t>
            </w:r>
          </w:p>
        </w:tc>
        <w:tc>
          <w:tcPr>
            <w:tcW w:w="1275" w:type="dxa"/>
          </w:tcPr>
          <w:p w:rsidR="00096EB0" w:rsidRPr="00DC7D9E" w:rsidRDefault="00DC7D9E" w:rsidP="00612F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D9E">
              <w:rPr>
                <w:rFonts w:ascii="Times New Roman" w:hAnsi="Times New Roman"/>
                <w:b/>
                <w:sz w:val="28"/>
                <w:szCs w:val="28"/>
              </w:rPr>
              <w:t>1996,62</w:t>
            </w:r>
          </w:p>
        </w:tc>
        <w:tc>
          <w:tcPr>
            <w:tcW w:w="1276" w:type="dxa"/>
          </w:tcPr>
          <w:p w:rsidR="00096EB0" w:rsidRPr="00DC7D9E" w:rsidRDefault="007A44AA" w:rsidP="00DC7D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1203</w:t>
            </w:r>
            <w:r w:rsidR="00DC7D9E" w:rsidRPr="00DC7D9E">
              <w:rPr>
                <w:rFonts w:ascii="Times New Roman" w:hAnsi="Times New Roman"/>
                <w:b/>
                <w:sz w:val="28"/>
                <w:szCs w:val="28"/>
              </w:rPr>
              <w:t>,80</w:t>
            </w:r>
          </w:p>
        </w:tc>
        <w:tc>
          <w:tcPr>
            <w:tcW w:w="1276" w:type="dxa"/>
          </w:tcPr>
          <w:p w:rsidR="00096EB0" w:rsidRPr="00DC7D9E" w:rsidRDefault="00DC7D9E" w:rsidP="00612F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D9E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="00096EB0" w:rsidRPr="00DC7D9E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6EB0" w:rsidRPr="00DC7D9E" w:rsidRDefault="00DC7D9E" w:rsidP="00612F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D9E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="00096EB0" w:rsidRPr="00DC7D9E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</w:tr>
    </w:tbl>
    <w:p w:rsidR="000313F2" w:rsidRPr="00096EB0" w:rsidRDefault="000313F2" w:rsidP="004E1E5D">
      <w:pPr>
        <w:tabs>
          <w:tab w:val="left" w:pos="938"/>
        </w:tabs>
        <w:spacing w:before="36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96EB0">
        <w:rPr>
          <w:rFonts w:ascii="Times New Roman" w:hAnsi="Times New Roman"/>
          <w:sz w:val="28"/>
          <w:szCs w:val="28"/>
          <w:lang w:eastAsia="hi-IN" w:bidi="hi-IN"/>
        </w:rPr>
        <w:t xml:space="preserve">Информация о расходах на реализацию Муниципальной программы за счет средств </w:t>
      </w:r>
      <w:r w:rsidR="00D95A47" w:rsidRPr="00096EB0">
        <w:rPr>
          <w:rFonts w:ascii="Times New Roman" w:hAnsi="Times New Roman"/>
          <w:sz w:val="28"/>
          <w:szCs w:val="28"/>
          <w:lang w:eastAsia="hi-IN" w:bidi="hi-IN"/>
        </w:rPr>
        <w:t>всех источников финансирования (</w:t>
      </w:r>
      <w:r w:rsidRPr="00096EB0">
        <w:rPr>
          <w:rFonts w:ascii="Times New Roman" w:hAnsi="Times New Roman"/>
          <w:sz w:val="28"/>
          <w:szCs w:val="28"/>
          <w:lang w:eastAsia="hi-IN" w:bidi="hi-IN"/>
        </w:rPr>
        <w:t>с расшифровкой по отдельным мероприятиям) представлена в Приложении № 2 к Муниципальной программе.»</w:t>
      </w:r>
    </w:p>
    <w:p w:rsidR="00096EB0" w:rsidRPr="00DD1343" w:rsidRDefault="007A44AA" w:rsidP="00D95A47">
      <w:pPr>
        <w:tabs>
          <w:tab w:val="left" w:pos="6300"/>
          <w:tab w:val="left" w:pos="132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13F2" w:rsidRPr="00096EB0">
        <w:rPr>
          <w:rFonts w:ascii="Times New Roman" w:hAnsi="Times New Roman"/>
          <w:sz w:val="28"/>
          <w:szCs w:val="28"/>
        </w:rPr>
        <w:t>. Приложение № 2 к Муниципальной программе</w:t>
      </w:r>
      <w:r w:rsidR="000313F2" w:rsidRPr="00096EB0">
        <w:rPr>
          <w:rFonts w:ascii="Times New Roman" w:hAnsi="Times New Roman"/>
          <w:b/>
          <w:sz w:val="28"/>
          <w:szCs w:val="28"/>
        </w:rPr>
        <w:t xml:space="preserve"> </w:t>
      </w:r>
      <w:r w:rsidR="000313F2" w:rsidRPr="00096EB0">
        <w:rPr>
          <w:rFonts w:ascii="Times New Roman" w:hAnsi="Times New Roman"/>
          <w:sz w:val="28"/>
          <w:szCs w:val="28"/>
        </w:rPr>
        <w:t>«</w:t>
      </w:r>
      <w:r w:rsidR="00096EB0" w:rsidRPr="00096EB0">
        <w:rPr>
          <w:rFonts w:ascii="Times New Roman" w:hAnsi="Times New Roman"/>
          <w:sz w:val="28"/>
          <w:szCs w:val="28"/>
        </w:rPr>
        <w:t>Комплексное развитие систем коммунальной инфраструктуры</w:t>
      </w:r>
      <w:r w:rsidR="000313F2" w:rsidRPr="00096EB0">
        <w:rPr>
          <w:rFonts w:ascii="Times New Roman" w:hAnsi="Times New Roman"/>
          <w:sz w:val="28"/>
          <w:szCs w:val="28"/>
        </w:rPr>
        <w:t>»</w:t>
      </w:r>
      <w:r w:rsidR="000313F2" w:rsidRPr="00096EB0">
        <w:rPr>
          <w:rFonts w:ascii="Times New Roman" w:hAnsi="Times New Roman"/>
          <w:bCs/>
          <w:sz w:val="28"/>
          <w:szCs w:val="28"/>
        </w:rPr>
        <w:t xml:space="preserve"> </w:t>
      </w:r>
      <w:r w:rsidR="000313F2" w:rsidRPr="00096EB0">
        <w:rPr>
          <w:rFonts w:ascii="Times New Roman" w:hAnsi="Times New Roman"/>
          <w:sz w:val="28"/>
          <w:szCs w:val="28"/>
        </w:rPr>
        <w:t>«Ресурсное обеспечение</w:t>
      </w:r>
      <w:r w:rsidR="000313F2" w:rsidRPr="000313F2">
        <w:rPr>
          <w:rFonts w:ascii="Times New Roman" w:hAnsi="Times New Roman"/>
          <w:sz w:val="28"/>
          <w:szCs w:val="28"/>
        </w:rPr>
        <w:t xml:space="preserve"> реализации Муниципальной программы» изложить в новой редакции. Прилагается</w:t>
      </w:r>
      <w:r w:rsidR="000313F2" w:rsidRPr="004E4C99">
        <w:rPr>
          <w:sz w:val="28"/>
          <w:szCs w:val="28"/>
        </w:rPr>
        <w:t>.</w:t>
      </w:r>
    </w:p>
    <w:p w:rsidR="001A4BB6" w:rsidRDefault="001A4BB6" w:rsidP="00DD1343">
      <w:pPr>
        <w:pStyle w:val="5"/>
        <w:spacing w:before="0" w:after="0"/>
        <w:jc w:val="center"/>
        <w:rPr>
          <w:sz w:val="28"/>
          <w:szCs w:val="28"/>
        </w:rPr>
        <w:sectPr w:rsidR="001A4BB6" w:rsidSect="007A44AA">
          <w:pgSz w:w="11906" w:h="16838"/>
          <w:pgMar w:top="1418" w:right="851" w:bottom="993" w:left="1701" w:header="709" w:footer="709" w:gutter="0"/>
          <w:cols w:space="708"/>
          <w:docGrid w:linePitch="360"/>
        </w:sectPr>
      </w:pPr>
    </w:p>
    <w:p w:rsidR="001A4BB6" w:rsidRPr="00F961B1" w:rsidRDefault="001A4BB6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  <w:r w:rsidRPr="00F961B1">
        <w:rPr>
          <w:rFonts w:ascii="Times New Roman" w:hAnsi="Times New Roman"/>
          <w:sz w:val="24"/>
          <w:szCs w:val="24"/>
        </w:rPr>
        <w:lastRenderedPageBreak/>
        <w:t>Приложение № 2</w:t>
      </w:r>
    </w:p>
    <w:p w:rsidR="001A4BB6" w:rsidRPr="00F961B1" w:rsidRDefault="001A4BB6" w:rsidP="00F961B1">
      <w:pPr>
        <w:tabs>
          <w:tab w:val="left" w:pos="6300"/>
          <w:tab w:val="left" w:pos="1326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  <w:r w:rsidRPr="00F961B1">
        <w:rPr>
          <w:rFonts w:ascii="Times New Roman" w:hAnsi="Times New Roman"/>
          <w:sz w:val="24"/>
          <w:szCs w:val="24"/>
        </w:rPr>
        <w:t>к Муниципальной программе «</w:t>
      </w:r>
      <w:r w:rsidR="00096EB0" w:rsidRPr="00096EB0">
        <w:rPr>
          <w:rFonts w:ascii="Times New Roman" w:hAnsi="Times New Roman"/>
          <w:sz w:val="24"/>
          <w:szCs w:val="24"/>
        </w:rPr>
        <w:t>Комплексное развитие систем коммунальной инфраструктуры</w:t>
      </w:r>
      <w:r w:rsidRPr="00F961B1">
        <w:rPr>
          <w:rFonts w:ascii="Times New Roman" w:hAnsi="Times New Roman"/>
          <w:sz w:val="24"/>
          <w:szCs w:val="24"/>
        </w:rPr>
        <w:t>»</w:t>
      </w:r>
    </w:p>
    <w:p w:rsidR="001A4BB6" w:rsidRPr="001A4BB6" w:rsidRDefault="001A4BB6" w:rsidP="00F961B1">
      <w:pPr>
        <w:tabs>
          <w:tab w:val="left" w:pos="6300"/>
          <w:tab w:val="left" w:pos="13260"/>
        </w:tabs>
        <w:spacing w:before="240" w:line="240" w:lineRule="auto"/>
        <w:jc w:val="center"/>
        <w:rPr>
          <w:rFonts w:ascii="Times New Roman" w:hAnsi="Times New Roman"/>
          <w:b/>
        </w:rPr>
      </w:pPr>
      <w:r w:rsidRPr="001A4BB6">
        <w:rPr>
          <w:rFonts w:ascii="Times New Roman" w:hAnsi="Times New Roman"/>
          <w:b/>
        </w:rPr>
        <w:t>Ре</w:t>
      </w:r>
      <w:r w:rsidR="00D95A47">
        <w:rPr>
          <w:rFonts w:ascii="Times New Roman" w:hAnsi="Times New Roman"/>
          <w:b/>
        </w:rPr>
        <w:t>сурсное обеспечение реализации М</w:t>
      </w:r>
      <w:r w:rsidRPr="001A4BB6">
        <w:rPr>
          <w:rFonts w:ascii="Times New Roman" w:hAnsi="Times New Roman"/>
          <w:b/>
        </w:rPr>
        <w:t>униципальной программы</w:t>
      </w:r>
    </w:p>
    <w:p w:rsidR="001A4BB6" w:rsidRPr="00096EB0" w:rsidRDefault="001A4BB6" w:rsidP="00F961B1">
      <w:pPr>
        <w:tabs>
          <w:tab w:val="left" w:pos="6300"/>
          <w:tab w:val="left" w:pos="13260"/>
        </w:tabs>
        <w:spacing w:after="120" w:line="240" w:lineRule="auto"/>
        <w:jc w:val="center"/>
        <w:rPr>
          <w:rFonts w:ascii="Times New Roman" w:hAnsi="Times New Roman"/>
          <w:b/>
        </w:rPr>
      </w:pPr>
      <w:r w:rsidRPr="00096EB0">
        <w:rPr>
          <w:rFonts w:ascii="Times New Roman" w:hAnsi="Times New Roman"/>
          <w:b/>
        </w:rPr>
        <w:t>«</w:t>
      </w:r>
      <w:r w:rsidR="00096EB0" w:rsidRPr="00096EB0">
        <w:rPr>
          <w:rFonts w:ascii="Times New Roman" w:hAnsi="Times New Roman"/>
          <w:b/>
        </w:rPr>
        <w:t>Комплексное развитие систем коммунальной инфраструктуры»</w:t>
      </w:r>
    </w:p>
    <w:tbl>
      <w:tblPr>
        <w:tblW w:w="143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8"/>
        <w:gridCol w:w="2229"/>
        <w:gridCol w:w="1173"/>
        <w:gridCol w:w="1275"/>
        <w:gridCol w:w="1134"/>
        <w:gridCol w:w="1134"/>
        <w:gridCol w:w="1134"/>
        <w:gridCol w:w="1418"/>
        <w:gridCol w:w="1418"/>
        <w:gridCol w:w="1418"/>
      </w:tblGrid>
      <w:tr w:rsidR="002223B6" w:rsidRPr="001A4BB6" w:rsidTr="00612F9F">
        <w:trPr>
          <w:trHeight w:val="538"/>
        </w:trPr>
        <w:tc>
          <w:tcPr>
            <w:tcW w:w="567" w:type="dxa"/>
            <w:vMerge w:val="restart"/>
          </w:tcPr>
          <w:p w:rsidR="002223B6" w:rsidRPr="001A4BB6" w:rsidRDefault="002223B6" w:rsidP="00612F9F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№ п/п</w:t>
            </w:r>
          </w:p>
        </w:tc>
        <w:tc>
          <w:tcPr>
            <w:tcW w:w="1418" w:type="dxa"/>
            <w:vMerge w:val="restart"/>
          </w:tcPr>
          <w:p w:rsidR="002223B6" w:rsidRPr="001A4BB6" w:rsidRDefault="002223B6" w:rsidP="00612F9F">
            <w:pPr>
              <w:spacing w:before="60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Статус</w:t>
            </w:r>
          </w:p>
        </w:tc>
        <w:tc>
          <w:tcPr>
            <w:tcW w:w="2229" w:type="dxa"/>
            <w:vMerge w:val="restart"/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Наименование муниципальной</w:t>
            </w:r>
            <w:r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программы, подпрограммы,</w:t>
            </w:r>
            <w:r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отдельного мероприятия, проекта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Источник финансирования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2223B6" w:rsidRPr="001A4BB6" w:rsidRDefault="002223B6" w:rsidP="00612F9F">
            <w:pPr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hAnsi="Times New Roman"/>
                <w:i/>
              </w:rPr>
              <w:t>Расходы (тыс.рублей)</w:t>
            </w:r>
          </w:p>
        </w:tc>
      </w:tr>
      <w:tr w:rsidR="002223B6" w:rsidRPr="001A4BB6" w:rsidTr="00612F9F">
        <w:trPr>
          <w:trHeight w:val="105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000000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bottom w:val="single" w:sz="18" w:space="0" w:color="000000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2223B6" w:rsidRPr="001A4BB6" w:rsidRDefault="002223B6" w:rsidP="002223B6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23B6" w:rsidRPr="001A4BB6" w:rsidRDefault="002223B6" w:rsidP="002223B6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23B6" w:rsidRPr="001A4BB6" w:rsidRDefault="002223B6" w:rsidP="002223B6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23B6" w:rsidRPr="001A4BB6" w:rsidRDefault="002223B6" w:rsidP="002223B6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Итого</w:t>
            </w:r>
          </w:p>
        </w:tc>
      </w:tr>
      <w:tr w:rsidR="002223B6" w:rsidRPr="00F961B1" w:rsidTr="00612F9F">
        <w:trPr>
          <w:trHeight w:val="270"/>
        </w:trPr>
        <w:tc>
          <w:tcPr>
            <w:tcW w:w="567" w:type="dxa"/>
            <w:vMerge w:val="restart"/>
            <w:tcBorders>
              <w:top w:val="single" w:sz="18" w:space="0" w:color="000000"/>
            </w:tcBorders>
          </w:tcPr>
          <w:p w:rsidR="002223B6" w:rsidRPr="001A4BB6" w:rsidRDefault="002223B6" w:rsidP="00612F9F">
            <w:pPr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lang w:eastAsia="hi-IN" w:bidi="hi-IN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Муниципа</w:t>
            </w:r>
          </w:p>
          <w:p w:rsidR="002223B6" w:rsidRPr="001A4BB6" w:rsidRDefault="002223B6" w:rsidP="00612F9F">
            <w:pPr>
              <w:tabs>
                <w:tab w:val="left" w:pos="2997"/>
              </w:tabs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льная программа</w:t>
            </w:r>
          </w:p>
        </w:tc>
        <w:tc>
          <w:tcPr>
            <w:tcW w:w="2229" w:type="dxa"/>
            <w:vMerge w:val="restart"/>
            <w:tcBorders>
              <w:top w:val="single" w:sz="18" w:space="0" w:color="000000"/>
              <w:lef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F961B1">
              <w:rPr>
                <w:b w:val="0"/>
                <w:sz w:val="24"/>
                <w:szCs w:val="24"/>
              </w:rPr>
              <w:t>«Комплексное развитие систем коммунальной инфраструктуры»</w:t>
            </w:r>
          </w:p>
        </w:tc>
        <w:tc>
          <w:tcPr>
            <w:tcW w:w="1173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b/>
                <w:i/>
                <w:lang w:eastAsia="hi-IN" w:bidi="hi-IN"/>
              </w:rPr>
              <w:t>Всего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1 4</w:t>
            </w: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00,00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1 996,62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2223B6" w:rsidRPr="002223B6" w:rsidRDefault="007A44AA" w:rsidP="007A44AA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1203,8</w:t>
            </w:r>
            <w:r w:rsidR="002223B6" w:rsidRPr="002223B6">
              <w:rPr>
                <w:rFonts w:ascii="Times New Roman" w:eastAsia="Arial" w:hAnsi="Times New Roman"/>
                <w:b/>
                <w:i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2223B6" w:rsidRPr="002223B6" w:rsidRDefault="00DC7D9E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40</w:t>
            </w:r>
            <w:r w:rsidR="002223B6" w:rsidRPr="002223B6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2223B6" w:rsidRPr="002223B6" w:rsidRDefault="00DC7D9E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40</w:t>
            </w:r>
            <w:r w:rsidR="002223B6" w:rsidRPr="002223B6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2223B6" w:rsidRPr="00DC7D9E" w:rsidRDefault="007A44AA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504</w:t>
            </w:r>
            <w:r w:rsidR="00DC7D9E" w:rsidRPr="00DC7D9E">
              <w:rPr>
                <w:rFonts w:ascii="Times New Roman" w:eastAsia="Arial" w:hAnsi="Times New Roman"/>
                <w:b/>
                <w:i/>
                <w:lang w:eastAsia="hi-IN" w:bidi="hi-IN"/>
              </w:rPr>
              <w:t>0,42</w:t>
            </w:r>
          </w:p>
        </w:tc>
      </w:tr>
      <w:tr w:rsidR="002223B6" w:rsidRPr="00F961B1" w:rsidTr="00612F9F">
        <w:trPr>
          <w:trHeight w:val="823"/>
        </w:trPr>
        <w:tc>
          <w:tcPr>
            <w:tcW w:w="567" w:type="dxa"/>
            <w:vMerge/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2223B6" w:rsidRPr="00F961B1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i/>
                <w:lang w:eastAsia="hi-IN" w:bidi="hi-I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23B6" w:rsidRPr="002223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DC7D9E" w:rsidRDefault="00DC7D9E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DC7D9E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</w:tr>
      <w:tr w:rsidR="002223B6" w:rsidRPr="00F961B1" w:rsidTr="00612F9F">
        <w:trPr>
          <w:trHeight w:val="774"/>
        </w:trPr>
        <w:tc>
          <w:tcPr>
            <w:tcW w:w="567" w:type="dxa"/>
            <w:vMerge/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2223B6" w:rsidRPr="00F961B1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2223B6" w:rsidRPr="00F961B1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i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23B6" w:rsidRPr="002223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1 400,00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23B6" w:rsidRPr="002223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1 996,62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23B6" w:rsidRPr="002223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b/>
                <w:i/>
                <w:lang w:eastAsia="hi-IN" w:bidi="hi-IN"/>
              </w:rPr>
              <w:t>853,80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1A4BB6" w:rsidRDefault="00DC7D9E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40</w:t>
            </w:r>
            <w:r w:rsidR="002223B6"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1A4BB6" w:rsidRDefault="00DC7D9E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40</w:t>
            </w:r>
            <w:r w:rsidR="002223B6"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DC7D9E" w:rsidRDefault="00DC7D9E" w:rsidP="007A44AA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DC7D9E">
              <w:rPr>
                <w:rFonts w:ascii="Times New Roman" w:eastAsia="Arial" w:hAnsi="Times New Roman"/>
                <w:b/>
                <w:i/>
                <w:lang w:eastAsia="hi-IN" w:bidi="hi-IN"/>
              </w:rPr>
              <w:t>5</w:t>
            </w:r>
            <w:r w:rsidR="007A44AA">
              <w:rPr>
                <w:rFonts w:ascii="Times New Roman" w:eastAsia="Arial" w:hAnsi="Times New Roman"/>
                <w:b/>
                <w:i/>
                <w:lang w:eastAsia="hi-IN" w:bidi="hi-IN"/>
              </w:rPr>
              <w:t>04</w:t>
            </w:r>
            <w:r w:rsidRPr="00DC7D9E">
              <w:rPr>
                <w:rFonts w:ascii="Times New Roman" w:eastAsia="Arial" w:hAnsi="Times New Roman"/>
                <w:b/>
                <w:i/>
                <w:lang w:eastAsia="hi-IN" w:bidi="hi-IN"/>
              </w:rPr>
              <w:t>0,42</w:t>
            </w:r>
          </w:p>
        </w:tc>
      </w:tr>
      <w:tr w:rsidR="002223B6" w:rsidRPr="009F1B86" w:rsidTr="00612F9F">
        <w:trPr>
          <w:trHeight w:val="68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18" w:space="0" w:color="000000"/>
            </w:tcBorders>
          </w:tcPr>
          <w:p w:rsidR="002223B6" w:rsidRPr="00F961B1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2223B6" w:rsidRPr="00F961B1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23B6" w:rsidRPr="00F961B1" w:rsidRDefault="002223B6" w:rsidP="00612F9F">
            <w:pPr>
              <w:tabs>
                <w:tab w:val="left" w:pos="2997"/>
              </w:tabs>
              <w:ind w:left="-70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i/>
                <w:lang w:eastAsia="hi-IN" w:bidi="hi-IN"/>
              </w:rPr>
              <w:t>Средства предприятия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2223B6" w:rsidRPr="002223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2223B6" w:rsidRPr="002223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2223B6" w:rsidRPr="002223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2223B6" w:rsidRPr="00DC7D9E" w:rsidRDefault="00DC7D9E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DC7D9E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</w:tr>
      <w:tr w:rsidR="002223B6" w:rsidRPr="00F961B1" w:rsidTr="00612F9F">
        <w:trPr>
          <w:trHeight w:val="1126"/>
        </w:trPr>
        <w:tc>
          <w:tcPr>
            <w:tcW w:w="567" w:type="dxa"/>
            <w:tcBorders>
              <w:top w:val="single" w:sz="18" w:space="0" w:color="000000"/>
              <w:bottom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1.1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961B1">
              <w:rPr>
                <w:b w:val="0"/>
                <w:sz w:val="24"/>
                <w:szCs w:val="24"/>
              </w:rPr>
              <w:t>Изготовление проектно - сметной документации</w:t>
            </w:r>
          </w:p>
        </w:tc>
        <w:tc>
          <w:tcPr>
            <w:tcW w:w="1173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2223B6" w:rsidRPr="002223B6" w:rsidRDefault="002223B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2223B6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20,00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2223B6" w:rsidRPr="002223B6" w:rsidRDefault="002223B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2223B6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2223B6" w:rsidRPr="002223B6" w:rsidRDefault="00DC7D9E" w:rsidP="00612F9F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961B1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961B1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2223B6" w:rsidRPr="00DC7D9E" w:rsidRDefault="00DC7D9E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DC7D9E">
              <w:rPr>
                <w:b w:val="0"/>
                <w:i/>
                <w:sz w:val="22"/>
                <w:szCs w:val="22"/>
              </w:rPr>
              <w:t>20,00</w:t>
            </w:r>
          </w:p>
        </w:tc>
      </w:tr>
      <w:tr w:rsidR="002223B6" w:rsidRPr="009F1B86" w:rsidTr="00612F9F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1.2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961B1">
              <w:rPr>
                <w:b w:val="0"/>
                <w:sz w:val="24"/>
                <w:szCs w:val="24"/>
              </w:rPr>
              <w:t>Ремонт системы водоснабжения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23B6" w:rsidRPr="002223B6" w:rsidRDefault="002223B6" w:rsidP="00612F9F">
            <w:pPr>
              <w:jc w:val="center"/>
              <w:rPr>
                <w:rFonts w:ascii="Times New Roman" w:hAnsi="Times New Roman"/>
                <w:i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2223B6" w:rsidRDefault="002223B6" w:rsidP="00612F9F">
            <w:pPr>
              <w:jc w:val="center"/>
              <w:rPr>
                <w:rFonts w:ascii="Times New Roman" w:hAnsi="Times New Roman"/>
                <w:i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2223B6" w:rsidRDefault="004E1E5D" w:rsidP="00612F9F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1A4BB6" w:rsidRDefault="002223B6" w:rsidP="00612F9F">
            <w:pPr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1A4BB6" w:rsidRDefault="002223B6" w:rsidP="00612F9F">
            <w:pPr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DC7D9E" w:rsidRDefault="00DC7D9E" w:rsidP="00612F9F">
            <w:pPr>
              <w:pStyle w:val="ConsPlusNormal"/>
              <w:spacing w:after="120"/>
              <w:ind w:firstLine="33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DC7D9E">
              <w:rPr>
                <w:b w:val="0"/>
                <w:i/>
                <w:sz w:val="22"/>
                <w:szCs w:val="22"/>
              </w:rPr>
              <w:t>0,00</w:t>
            </w:r>
          </w:p>
        </w:tc>
      </w:tr>
      <w:tr w:rsidR="002223B6" w:rsidRPr="00F961B1" w:rsidTr="00612F9F">
        <w:trPr>
          <w:trHeight w:val="435"/>
        </w:trPr>
        <w:tc>
          <w:tcPr>
            <w:tcW w:w="567" w:type="dxa"/>
            <w:vMerge/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23B6" w:rsidRPr="002223B6" w:rsidRDefault="002223B6" w:rsidP="00612F9F">
            <w:pPr>
              <w:jc w:val="center"/>
              <w:rPr>
                <w:rFonts w:ascii="Times New Roman" w:hAnsi="Times New Roman"/>
                <w:i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1 380,00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2223B6" w:rsidRDefault="002223B6" w:rsidP="00612F9F">
            <w:pPr>
              <w:jc w:val="center"/>
              <w:rPr>
                <w:rFonts w:ascii="Times New Roman" w:hAnsi="Times New Roman"/>
                <w:i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1 893,86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2223B6" w:rsidRDefault="007A44AA" w:rsidP="00612F9F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120</w:t>
            </w:r>
            <w:r w:rsidR="00DC7D9E">
              <w:rPr>
                <w:rFonts w:ascii="Times New Roman" w:hAnsi="Times New Roman"/>
                <w:b/>
                <w:i/>
              </w:rPr>
              <w:t>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1A4BB6" w:rsidRDefault="00DC7D9E" w:rsidP="00612F9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40</w:t>
            </w:r>
            <w:r w:rsidR="002223B6"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1A4BB6" w:rsidRDefault="00DC7D9E" w:rsidP="00612F9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40</w:t>
            </w:r>
            <w:r w:rsidR="002223B6"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7A44AA" w:rsidRDefault="007A44AA" w:rsidP="00612F9F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 w:rsidRPr="007A44AA">
              <w:rPr>
                <w:i/>
                <w:sz w:val="22"/>
                <w:szCs w:val="22"/>
              </w:rPr>
              <w:t>5277,66</w:t>
            </w:r>
          </w:p>
        </w:tc>
      </w:tr>
      <w:tr w:rsidR="002223B6" w:rsidRPr="005E622A" w:rsidTr="00612F9F">
        <w:trPr>
          <w:trHeight w:val="783"/>
        </w:trPr>
        <w:tc>
          <w:tcPr>
            <w:tcW w:w="567" w:type="dxa"/>
            <w:vMerge w:val="restart"/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1.3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Подключение жилого дома по адресу: ул. Привокзальная, д. 1, пгт. Свеча, к сетям холодного водоснабжения 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23B6" w:rsidRPr="002223B6" w:rsidRDefault="002223B6" w:rsidP="00612F9F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2223B6" w:rsidRDefault="002223B6" w:rsidP="00612F9F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2223B6" w:rsidRDefault="002223B6" w:rsidP="00612F9F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961B1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DC7D9E" w:rsidRDefault="00DC7D9E" w:rsidP="00612F9F">
            <w:pPr>
              <w:pStyle w:val="ConsPlusNormal"/>
              <w:spacing w:after="120"/>
              <w:ind w:firstLine="33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DC7D9E">
              <w:rPr>
                <w:b w:val="0"/>
                <w:i/>
                <w:sz w:val="22"/>
                <w:szCs w:val="22"/>
              </w:rPr>
              <w:t>0,00</w:t>
            </w:r>
          </w:p>
        </w:tc>
      </w:tr>
      <w:tr w:rsidR="002223B6" w:rsidRPr="005E622A" w:rsidTr="00612F9F">
        <w:trPr>
          <w:trHeight w:val="1530"/>
        </w:trPr>
        <w:tc>
          <w:tcPr>
            <w:tcW w:w="567" w:type="dxa"/>
            <w:vMerge/>
          </w:tcPr>
          <w:p w:rsidR="002223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23B6" w:rsidRPr="002223B6" w:rsidRDefault="002223B6" w:rsidP="00612F9F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2223B6" w:rsidRDefault="002223B6" w:rsidP="00612F9F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102,76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2223B6" w:rsidRDefault="002223B6" w:rsidP="00612F9F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961B1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DC7D9E" w:rsidRDefault="00DC7D9E" w:rsidP="00612F9F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 w:rsidRPr="00DC7D9E">
              <w:rPr>
                <w:i/>
                <w:sz w:val="22"/>
                <w:szCs w:val="22"/>
              </w:rPr>
              <w:t>102,76</w:t>
            </w:r>
          </w:p>
        </w:tc>
      </w:tr>
    </w:tbl>
    <w:p w:rsidR="004A2DE0" w:rsidRPr="001A4BB6" w:rsidRDefault="004A2DE0" w:rsidP="00DD1343">
      <w:pPr>
        <w:pStyle w:val="5"/>
        <w:spacing w:before="0" w:after="0"/>
        <w:jc w:val="center"/>
        <w:rPr>
          <w:sz w:val="28"/>
          <w:szCs w:val="28"/>
        </w:rPr>
      </w:pPr>
    </w:p>
    <w:sectPr w:rsidR="004A2DE0" w:rsidRPr="001A4BB6" w:rsidSect="00E03128">
      <w:headerReference w:type="even" r:id="rId9"/>
      <w:pgSz w:w="16838" w:h="11906" w:orient="landscape"/>
      <w:pgMar w:top="568" w:right="851" w:bottom="709" w:left="1134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E7C" w:rsidRDefault="00941E7C" w:rsidP="000C5A3A">
      <w:pPr>
        <w:spacing w:line="240" w:lineRule="auto"/>
      </w:pPr>
      <w:r>
        <w:separator/>
      </w:r>
    </w:p>
  </w:endnote>
  <w:endnote w:type="continuationSeparator" w:id="1">
    <w:p w:rsidR="00941E7C" w:rsidRDefault="00941E7C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E7C" w:rsidRDefault="00941E7C" w:rsidP="000C5A3A">
      <w:pPr>
        <w:spacing w:line="240" w:lineRule="auto"/>
      </w:pPr>
      <w:r>
        <w:separator/>
      </w:r>
    </w:p>
  </w:footnote>
  <w:footnote w:type="continuationSeparator" w:id="1">
    <w:p w:rsidR="00941E7C" w:rsidRDefault="00941E7C" w:rsidP="000C5A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005" w:rsidRDefault="00DE062E" w:rsidP="00E03128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81005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81005" w:rsidRDefault="00D8100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319"/>
    <w:multiLevelType w:val="hybridMultilevel"/>
    <w:tmpl w:val="532E9F8E"/>
    <w:lvl w:ilvl="0" w:tplc="429CAD42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3A0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3F2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6EB0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66298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BB6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128E"/>
    <w:rsid w:val="002123AC"/>
    <w:rsid w:val="0021287F"/>
    <w:rsid w:val="00212EF6"/>
    <w:rsid w:val="0021430A"/>
    <w:rsid w:val="002148C8"/>
    <w:rsid w:val="00217ECA"/>
    <w:rsid w:val="002211F5"/>
    <w:rsid w:val="00221999"/>
    <w:rsid w:val="002223B6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5B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87CA1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3F8F"/>
    <w:rsid w:val="002A4F64"/>
    <w:rsid w:val="002A6A2F"/>
    <w:rsid w:val="002A78A5"/>
    <w:rsid w:val="002B0347"/>
    <w:rsid w:val="002B0B03"/>
    <w:rsid w:val="002B1B17"/>
    <w:rsid w:val="002B23B5"/>
    <w:rsid w:val="002B382B"/>
    <w:rsid w:val="002B4144"/>
    <w:rsid w:val="002B4869"/>
    <w:rsid w:val="002B6A9C"/>
    <w:rsid w:val="002B6B64"/>
    <w:rsid w:val="002C0DE2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0956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3D4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7052E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2DE9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6F36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5D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598E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0546"/>
    <w:rsid w:val="004B1CC1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1E5D"/>
    <w:rsid w:val="004E25F8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29D4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2FD8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5B5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2C9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B66B2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622A"/>
    <w:rsid w:val="005E7697"/>
    <w:rsid w:val="005E7859"/>
    <w:rsid w:val="005F0042"/>
    <w:rsid w:val="005F14C0"/>
    <w:rsid w:val="005F5927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5ABF"/>
    <w:rsid w:val="00615F87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06D"/>
    <w:rsid w:val="00630B86"/>
    <w:rsid w:val="00631376"/>
    <w:rsid w:val="00631EB1"/>
    <w:rsid w:val="0063398A"/>
    <w:rsid w:val="0063478C"/>
    <w:rsid w:val="00634879"/>
    <w:rsid w:val="00634ABB"/>
    <w:rsid w:val="0063556F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11E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002A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D7982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3985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1F6"/>
    <w:rsid w:val="007954F4"/>
    <w:rsid w:val="00797230"/>
    <w:rsid w:val="007A2017"/>
    <w:rsid w:val="007A3F13"/>
    <w:rsid w:val="007A4286"/>
    <w:rsid w:val="007A44AA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1B49"/>
    <w:rsid w:val="007E2622"/>
    <w:rsid w:val="007E2B49"/>
    <w:rsid w:val="007E6445"/>
    <w:rsid w:val="007E7D1C"/>
    <w:rsid w:val="007F0001"/>
    <w:rsid w:val="007F05F0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CF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441E"/>
    <w:rsid w:val="0085749C"/>
    <w:rsid w:val="008617CD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273"/>
    <w:rsid w:val="0089759F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5EF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8F60AC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2DD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E7C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C37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0DE0"/>
    <w:rsid w:val="009E1964"/>
    <w:rsid w:val="009E2E53"/>
    <w:rsid w:val="009E3A12"/>
    <w:rsid w:val="009E5EAF"/>
    <w:rsid w:val="009E66FC"/>
    <w:rsid w:val="009F0621"/>
    <w:rsid w:val="009F06C0"/>
    <w:rsid w:val="009F09E7"/>
    <w:rsid w:val="009F0D66"/>
    <w:rsid w:val="009F183B"/>
    <w:rsid w:val="009F1B86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3CE1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6038"/>
    <w:rsid w:val="00A96DBB"/>
    <w:rsid w:val="00A977B5"/>
    <w:rsid w:val="00AA02B1"/>
    <w:rsid w:val="00AA2162"/>
    <w:rsid w:val="00AA22B3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223F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C7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6749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59E8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3AC5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8705A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50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C7EA9"/>
    <w:rsid w:val="00CD0F88"/>
    <w:rsid w:val="00CD2C3D"/>
    <w:rsid w:val="00CD2E79"/>
    <w:rsid w:val="00CD3AE5"/>
    <w:rsid w:val="00CD4E72"/>
    <w:rsid w:val="00CD744B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49CD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5B71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687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1005"/>
    <w:rsid w:val="00D82FE8"/>
    <w:rsid w:val="00D83586"/>
    <w:rsid w:val="00D84882"/>
    <w:rsid w:val="00D85C5E"/>
    <w:rsid w:val="00D86153"/>
    <w:rsid w:val="00D86685"/>
    <w:rsid w:val="00D8732F"/>
    <w:rsid w:val="00D9126A"/>
    <w:rsid w:val="00D92BCC"/>
    <w:rsid w:val="00D94C29"/>
    <w:rsid w:val="00D95A47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C7D9E"/>
    <w:rsid w:val="00DD1343"/>
    <w:rsid w:val="00DD1A82"/>
    <w:rsid w:val="00DD1BE4"/>
    <w:rsid w:val="00DD3019"/>
    <w:rsid w:val="00DD47DB"/>
    <w:rsid w:val="00DD6319"/>
    <w:rsid w:val="00DD6409"/>
    <w:rsid w:val="00DD743B"/>
    <w:rsid w:val="00DE062E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128"/>
    <w:rsid w:val="00E03CC5"/>
    <w:rsid w:val="00E04A94"/>
    <w:rsid w:val="00E05685"/>
    <w:rsid w:val="00E07ACB"/>
    <w:rsid w:val="00E121FC"/>
    <w:rsid w:val="00E1319F"/>
    <w:rsid w:val="00E15A34"/>
    <w:rsid w:val="00E15D74"/>
    <w:rsid w:val="00E15F79"/>
    <w:rsid w:val="00E2086F"/>
    <w:rsid w:val="00E20DB4"/>
    <w:rsid w:val="00E216D8"/>
    <w:rsid w:val="00E2195A"/>
    <w:rsid w:val="00E22D23"/>
    <w:rsid w:val="00E25C2E"/>
    <w:rsid w:val="00E2645D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2469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81D"/>
    <w:rsid w:val="00ED39D6"/>
    <w:rsid w:val="00ED4429"/>
    <w:rsid w:val="00ED4D0E"/>
    <w:rsid w:val="00EE0C0E"/>
    <w:rsid w:val="00EE1E9D"/>
    <w:rsid w:val="00EE28E4"/>
    <w:rsid w:val="00EE2E2D"/>
    <w:rsid w:val="00EE3B47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5B38"/>
    <w:rsid w:val="00F0616C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554A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0A41"/>
    <w:rsid w:val="00F93AB0"/>
    <w:rsid w:val="00F93B25"/>
    <w:rsid w:val="00F94FD1"/>
    <w:rsid w:val="00F953C5"/>
    <w:rsid w:val="00F961B1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4E68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3D5A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styleId="ae">
    <w:name w:val="page number"/>
    <w:basedOn w:val="a0"/>
    <w:rsid w:val="001A4BB6"/>
  </w:style>
  <w:style w:type="paragraph" w:customStyle="1" w:styleId="ConsPlusCell">
    <w:name w:val="ConsPlusCell"/>
    <w:rsid w:val="00F05B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05B3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05B38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3D75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D75D2"/>
    <w:rPr>
      <w:sz w:val="22"/>
      <w:szCs w:val="22"/>
      <w:lang w:eastAsia="en-US"/>
    </w:rPr>
  </w:style>
  <w:style w:type="paragraph" w:styleId="af1">
    <w:name w:val="Title"/>
    <w:basedOn w:val="a"/>
    <w:link w:val="af2"/>
    <w:qFormat/>
    <w:rsid w:val="003D75D2"/>
    <w:pPr>
      <w:spacing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3D75D2"/>
    <w:rPr>
      <w:rFonts w:ascii="Arial" w:eastAsia="Times New Roman" w:hAnsi="Arial"/>
      <w:b/>
      <w:sz w:val="24"/>
    </w:rPr>
  </w:style>
  <w:style w:type="paragraph" w:customStyle="1" w:styleId="ConsNonformat">
    <w:name w:val="ConsNonformat"/>
    <w:rsid w:val="003D75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Normal (Web)"/>
    <w:basedOn w:val="a"/>
    <w:uiPriority w:val="99"/>
    <w:unhideWhenUsed/>
    <w:rsid w:val="003D7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4</cp:revision>
  <cp:lastPrinted>2024-07-12T09:33:00Z</cp:lastPrinted>
  <dcterms:created xsi:type="dcterms:W3CDTF">2024-07-12T09:35:00Z</dcterms:created>
  <dcterms:modified xsi:type="dcterms:W3CDTF">2024-07-15T10:15:00Z</dcterms:modified>
</cp:coreProperties>
</file>