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2"/>
        <w:gridCol w:w="2849"/>
        <w:gridCol w:w="2474"/>
        <w:gridCol w:w="2069"/>
      </w:tblGrid>
      <w:tr w:rsidR="00A65144" w:rsidRPr="00070A27" w:rsidTr="00FD4773">
        <w:trPr>
          <w:trHeight w:hRule="exact" w:val="3114"/>
        </w:trPr>
        <w:tc>
          <w:tcPr>
            <w:tcW w:w="9604" w:type="dxa"/>
            <w:gridSpan w:val="4"/>
          </w:tcPr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B277CF">
              <w:rPr>
                <w:szCs w:val="28"/>
              </w:rPr>
              <w:t>МУНИЦИПАЛЬНОГО ОКРУГА</w:t>
            </w: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65144" w:rsidRPr="00070A27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65144" w:rsidRPr="00070A27" w:rsidRDefault="00A65144" w:rsidP="00FD4773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A65144" w:rsidRPr="00BA7B5D" w:rsidRDefault="00810B73" w:rsidP="002D407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30.07.2024</w:t>
            </w:r>
          </w:p>
        </w:tc>
        <w:tc>
          <w:tcPr>
            <w:tcW w:w="2849" w:type="dxa"/>
          </w:tcPr>
          <w:p w:rsidR="00A65144" w:rsidRPr="00BA7B5D" w:rsidRDefault="00A65144" w:rsidP="00FD477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65144" w:rsidRPr="00BA7B5D" w:rsidRDefault="00A65144" w:rsidP="00FD4773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65144" w:rsidRPr="00BA7B5D" w:rsidRDefault="00810B73" w:rsidP="00FD4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FD68E9" w:rsidRPr="00BA7B5D" w:rsidRDefault="00A65144" w:rsidP="0090259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>пгт Свеча</w:t>
            </w:r>
          </w:p>
        </w:tc>
      </w:tr>
    </w:tbl>
    <w:p w:rsidR="00A20E5A" w:rsidRPr="001D50A2" w:rsidRDefault="00A5339E" w:rsidP="006D00D3">
      <w:pPr>
        <w:widowControl w:val="0"/>
        <w:spacing w:after="480"/>
        <w:jc w:val="center"/>
        <w:rPr>
          <w:b/>
          <w:sz w:val="28"/>
          <w:szCs w:val="28"/>
        </w:rPr>
      </w:pPr>
      <w:r w:rsidRPr="00C97963">
        <w:rPr>
          <w:b/>
          <w:color w:val="000000" w:themeColor="text1"/>
          <w:spacing w:val="2"/>
          <w:sz w:val="28"/>
          <w:szCs w:val="28"/>
        </w:rPr>
        <w:t>О создании комиссии по приемке выполненных работ по объект</w:t>
      </w:r>
      <w:r w:rsidR="00A20E5A" w:rsidRPr="00A20E5A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57196F" w:rsidRPr="0057196F">
        <w:rPr>
          <w:b/>
          <w:sz w:val="28"/>
          <w:szCs w:val="28"/>
        </w:rPr>
        <w:t xml:space="preserve">ремонт </w:t>
      </w:r>
      <w:r w:rsidR="001D50A2" w:rsidRPr="001D50A2">
        <w:rPr>
          <w:b/>
          <w:sz w:val="28"/>
          <w:szCs w:val="28"/>
        </w:rPr>
        <w:t xml:space="preserve">автомобильной дороги </w:t>
      </w:r>
      <w:r w:rsidR="001D50A2">
        <w:rPr>
          <w:b/>
          <w:sz w:val="28"/>
          <w:szCs w:val="28"/>
        </w:rPr>
        <w:t>«</w:t>
      </w:r>
      <w:r w:rsidR="001D50A2" w:rsidRPr="001D50A2">
        <w:rPr>
          <w:b/>
          <w:sz w:val="28"/>
          <w:szCs w:val="28"/>
        </w:rPr>
        <w:t xml:space="preserve">Шмелево </w:t>
      </w:r>
      <w:r w:rsidR="001D50A2">
        <w:rPr>
          <w:b/>
          <w:sz w:val="28"/>
          <w:szCs w:val="28"/>
        </w:rPr>
        <w:t>–</w:t>
      </w:r>
      <w:r w:rsidR="001D50A2" w:rsidRPr="001D50A2">
        <w:rPr>
          <w:b/>
          <w:sz w:val="28"/>
          <w:szCs w:val="28"/>
        </w:rPr>
        <w:t xml:space="preserve"> Барсуки</w:t>
      </w:r>
      <w:r w:rsidR="001D50A2">
        <w:rPr>
          <w:b/>
          <w:sz w:val="28"/>
          <w:szCs w:val="28"/>
        </w:rPr>
        <w:t>»</w:t>
      </w:r>
      <w:r w:rsidR="001D50A2" w:rsidRPr="001D50A2">
        <w:rPr>
          <w:b/>
          <w:sz w:val="28"/>
          <w:szCs w:val="28"/>
        </w:rPr>
        <w:t xml:space="preserve"> Свечинского муниципального округа Кировской области </w:t>
      </w:r>
    </w:p>
    <w:p w:rsidR="00A16834" w:rsidRPr="0057196F" w:rsidRDefault="00CE3241" w:rsidP="00810B73">
      <w:pPr>
        <w:shd w:val="clear" w:color="auto" w:fill="FFFFFF"/>
        <w:spacing w:line="312" w:lineRule="auto"/>
        <w:ind w:firstLine="708"/>
        <w:jc w:val="both"/>
        <w:textAlignment w:val="baseline"/>
        <w:rPr>
          <w:sz w:val="28"/>
          <w:szCs w:val="28"/>
        </w:rPr>
      </w:pPr>
      <w:r w:rsidRPr="0057196F">
        <w:rPr>
          <w:color w:val="000000" w:themeColor="text1"/>
          <w:spacing w:val="2"/>
          <w:sz w:val="28"/>
          <w:szCs w:val="28"/>
        </w:rPr>
        <w:t xml:space="preserve">В соответствии </w:t>
      </w:r>
      <w:r w:rsidR="007D01B9" w:rsidRPr="0057196F">
        <w:rPr>
          <w:sz w:val="28"/>
          <w:szCs w:val="28"/>
        </w:rPr>
        <w:t>со статьями 7, 43 Федерального закона от 06.10.2003             № 131-ФЗ «Об общих принципах организации местного самоуправления в Российской Федерации»</w:t>
      </w:r>
      <w:r w:rsidR="007D01B9" w:rsidRPr="0057196F">
        <w:rPr>
          <w:color w:val="000000" w:themeColor="text1"/>
          <w:spacing w:val="2"/>
          <w:sz w:val="28"/>
          <w:szCs w:val="28"/>
        </w:rPr>
        <w:t xml:space="preserve">, </w:t>
      </w:r>
      <w:r w:rsidR="007D01B9" w:rsidRPr="0057196F">
        <w:rPr>
          <w:sz w:val="28"/>
          <w:szCs w:val="28"/>
        </w:rPr>
        <w:t>Федеральным закон</w:t>
      </w:r>
      <w:r w:rsidR="00F279B6" w:rsidRPr="0057196F">
        <w:rPr>
          <w:sz w:val="28"/>
          <w:szCs w:val="28"/>
        </w:rPr>
        <w:t>ом</w:t>
      </w:r>
      <w:r w:rsidR="007D01B9" w:rsidRPr="0057196F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7D01B9" w:rsidRPr="0057196F">
        <w:rPr>
          <w:color w:val="000000" w:themeColor="text1"/>
          <w:spacing w:val="2"/>
          <w:sz w:val="28"/>
          <w:szCs w:val="28"/>
        </w:rPr>
        <w:t>»</w:t>
      </w:r>
      <w:hyperlink r:id="rId9" w:history="1"/>
      <w:r w:rsidRPr="0057196F">
        <w:rPr>
          <w:color w:val="000000" w:themeColor="text1"/>
          <w:spacing w:val="2"/>
          <w:sz w:val="28"/>
          <w:szCs w:val="28"/>
        </w:rPr>
        <w:t>, в целях обеспечения координации действий заказчик</w:t>
      </w:r>
      <w:r w:rsidR="007D01B9" w:rsidRPr="0057196F">
        <w:rPr>
          <w:color w:val="000000" w:themeColor="text1"/>
          <w:spacing w:val="2"/>
          <w:sz w:val="28"/>
          <w:szCs w:val="28"/>
        </w:rPr>
        <w:t>а</w:t>
      </w:r>
      <w:r w:rsidRPr="0057196F">
        <w:rPr>
          <w:color w:val="000000" w:themeColor="text1"/>
          <w:spacing w:val="2"/>
          <w:sz w:val="28"/>
          <w:szCs w:val="28"/>
        </w:rPr>
        <w:t xml:space="preserve"> и подрядчик</w:t>
      </w:r>
      <w:r w:rsidR="007D01B9" w:rsidRPr="0057196F">
        <w:rPr>
          <w:color w:val="000000" w:themeColor="text1"/>
          <w:spacing w:val="2"/>
          <w:sz w:val="28"/>
          <w:szCs w:val="28"/>
        </w:rPr>
        <w:t>а</w:t>
      </w:r>
      <w:r w:rsidRPr="0057196F">
        <w:rPr>
          <w:color w:val="000000" w:themeColor="text1"/>
          <w:spacing w:val="2"/>
          <w:sz w:val="28"/>
          <w:szCs w:val="28"/>
        </w:rPr>
        <w:t xml:space="preserve"> при </w:t>
      </w:r>
      <w:r w:rsidR="007D01B9" w:rsidRPr="0057196F">
        <w:rPr>
          <w:color w:val="000000" w:themeColor="text1"/>
          <w:spacing w:val="2"/>
          <w:sz w:val="28"/>
          <w:szCs w:val="28"/>
        </w:rPr>
        <w:t>приемке</w:t>
      </w:r>
      <w:r w:rsidRPr="0057196F">
        <w:rPr>
          <w:color w:val="000000" w:themeColor="text1"/>
          <w:spacing w:val="2"/>
          <w:sz w:val="28"/>
          <w:szCs w:val="28"/>
        </w:rPr>
        <w:t xml:space="preserve"> работ по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 объекту</w:t>
      </w:r>
      <w:r w:rsidRPr="0057196F">
        <w:rPr>
          <w:color w:val="000000" w:themeColor="text1"/>
          <w:spacing w:val="2"/>
          <w:sz w:val="28"/>
          <w:szCs w:val="28"/>
        </w:rPr>
        <w:t xml:space="preserve"> </w:t>
      </w:r>
      <w:r w:rsidR="001D50A2">
        <w:rPr>
          <w:color w:val="000000" w:themeColor="text1"/>
          <w:spacing w:val="2"/>
          <w:sz w:val="28"/>
          <w:szCs w:val="28"/>
        </w:rPr>
        <w:t xml:space="preserve">ремонт </w:t>
      </w:r>
      <w:r w:rsidR="001D50A2" w:rsidRPr="001D50A2">
        <w:rPr>
          <w:sz w:val="28"/>
          <w:szCs w:val="28"/>
        </w:rPr>
        <w:t xml:space="preserve">автомобильной дороги </w:t>
      </w:r>
      <w:r w:rsidR="001D50A2">
        <w:rPr>
          <w:sz w:val="28"/>
          <w:szCs w:val="28"/>
        </w:rPr>
        <w:t>«</w:t>
      </w:r>
      <w:r w:rsidR="001D50A2" w:rsidRPr="001D50A2">
        <w:rPr>
          <w:sz w:val="28"/>
          <w:szCs w:val="28"/>
        </w:rPr>
        <w:t xml:space="preserve">Шмелево </w:t>
      </w:r>
      <w:r w:rsidR="001D50A2">
        <w:rPr>
          <w:sz w:val="28"/>
          <w:szCs w:val="28"/>
        </w:rPr>
        <w:t>–</w:t>
      </w:r>
      <w:r w:rsidR="001D50A2" w:rsidRPr="001D50A2">
        <w:rPr>
          <w:sz w:val="28"/>
          <w:szCs w:val="28"/>
        </w:rPr>
        <w:t xml:space="preserve"> Барсуки</w:t>
      </w:r>
      <w:r w:rsidR="001D50A2">
        <w:rPr>
          <w:sz w:val="28"/>
          <w:szCs w:val="28"/>
        </w:rPr>
        <w:t>»</w:t>
      </w:r>
      <w:r w:rsidR="001D50A2" w:rsidRPr="001D50A2">
        <w:rPr>
          <w:sz w:val="28"/>
          <w:szCs w:val="28"/>
        </w:rPr>
        <w:t xml:space="preserve"> Свечинского муниципального округа Кировской области</w:t>
      </w:r>
      <w:r w:rsidR="0076549E" w:rsidRPr="0057196F">
        <w:rPr>
          <w:bCs/>
          <w:color w:val="000000"/>
          <w:sz w:val="28"/>
          <w:szCs w:val="28"/>
        </w:rPr>
        <w:t>, ад</w:t>
      </w:r>
      <w:r w:rsidR="00A16834" w:rsidRPr="0057196F">
        <w:rPr>
          <w:sz w:val="28"/>
          <w:szCs w:val="28"/>
        </w:rPr>
        <w:t xml:space="preserve">министрация Свечинского </w:t>
      </w:r>
      <w:r w:rsidR="00B277CF" w:rsidRPr="0057196F">
        <w:rPr>
          <w:sz w:val="28"/>
          <w:szCs w:val="28"/>
        </w:rPr>
        <w:t>муниципального округа</w:t>
      </w:r>
      <w:r w:rsidR="00A16834" w:rsidRPr="0057196F">
        <w:rPr>
          <w:sz w:val="28"/>
          <w:szCs w:val="28"/>
        </w:rPr>
        <w:t xml:space="preserve"> ПОСТАНОВЛЯЕТ:</w:t>
      </w:r>
    </w:p>
    <w:p w:rsidR="007D01B9" w:rsidRPr="0057196F" w:rsidRDefault="007D01B9" w:rsidP="00810B73">
      <w:pPr>
        <w:pStyle w:val="ad"/>
        <w:numPr>
          <w:ilvl w:val="0"/>
          <w:numId w:val="2"/>
        </w:numPr>
        <w:shd w:val="clear" w:color="auto" w:fill="FFFFFF"/>
        <w:spacing w:line="312" w:lineRule="auto"/>
        <w:ind w:left="0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7196F">
        <w:rPr>
          <w:color w:val="000000" w:themeColor="text1"/>
          <w:spacing w:val="2"/>
          <w:sz w:val="28"/>
          <w:szCs w:val="28"/>
        </w:rPr>
        <w:t xml:space="preserve">Создать комиссию по приемке выполненных работ 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по объекту </w:t>
      </w:r>
      <w:r w:rsidR="0057196F" w:rsidRPr="0057196F">
        <w:rPr>
          <w:bCs/>
          <w:color w:val="000000"/>
          <w:sz w:val="28"/>
          <w:szCs w:val="28"/>
        </w:rPr>
        <w:t xml:space="preserve">ремонт </w:t>
      </w:r>
      <w:r w:rsidR="009760B1" w:rsidRPr="001D50A2">
        <w:rPr>
          <w:sz w:val="28"/>
          <w:szCs w:val="28"/>
        </w:rPr>
        <w:t xml:space="preserve">автомобильной дороги </w:t>
      </w:r>
      <w:r w:rsidR="009760B1">
        <w:rPr>
          <w:sz w:val="28"/>
          <w:szCs w:val="28"/>
        </w:rPr>
        <w:t>«</w:t>
      </w:r>
      <w:r w:rsidR="009760B1" w:rsidRPr="001D50A2">
        <w:rPr>
          <w:sz w:val="28"/>
          <w:szCs w:val="28"/>
        </w:rPr>
        <w:t xml:space="preserve">Шмелево </w:t>
      </w:r>
      <w:r w:rsidR="009760B1">
        <w:rPr>
          <w:sz w:val="28"/>
          <w:szCs w:val="28"/>
        </w:rPr>
        <w:t>–</w:t>
      </w:r>
      <w:r w:rsidR="009760B1" w:rsidRPr="001D50A2">
        <w:rPr>
          <w:sz w:val="28"/>
          <w:szCs w:val="28"/>
        </w:rPr>
        <w:t xml:space="preserve"> Барсуки</w:t>
      </w:r>
      <w:r w:rsidR="009760B1">
        <w:rPr>
          <w:sz w:val="28"/>
          <w:szCs w:val="28"/>
        </w:rPr>
        <w:t>»</w:t>
      </w:r>
      <w:r w:rsidR="009760B1" w:rsidRPr="001D50A2">
        <w:rPr>
          <w:sz w:val="28"/>
          <w:szCs w:val="28"/>
        </w:rPr>
        <w:t xml:space="preserve"> Свечинского муниципального округа Кировской области</w:t>
      </w:r>
      <w:r w:rsidR="0057196F" w:rsidRPr="0057196F">
        <w:rPr>
          <w:sz w:val="28"/>
          <w:szCs w:val="28"/>
        </w:rPr>
        <w:t xml:space="preserve"> </w:t>
      </w:r>
      <w:r w:rsidRPr="0057196F">
        <w:rPr>
          <w:color w:val="000000" w:themeColor="text1"/>
          <w:spacing w:val="2"/>
          <w:sz w:val="28"/>
          <w:szCs w:val="28"/>
        </w:rPr>
        <w:t>и утвердить ее состав в соответствии с Приложением № 1.</w:t>
      </w:r>
    </w:p>
    <w:p w:rsidR="007D01B9" w:rsidRPr="0057196F" w:rsidRDefault="007D01B9" w:rsidP="00810B73">
      <w:pPr>
        <w:pStyle w:val="ad"/>
        <w:numPr>
          <w:ilvl w:val="0"/>
          <w:numId w:val="2"/>
        </w:numPr>
        <w:tabs>
          <w:tab w:val="left" w:pos="993"/>
        </w:tabs>
        <w:spacing w:after="600" w:line="312" w:lineRule="auto"/>
        <w:ind w:left="0" w:firstLine="708"/>
        <w:jc w:val="both"/>
        <w:rPr>
          <w:sz w:val="28"/>
          <w:szCs w:val="28"/>
        </w:rPr>
      </w:pPr>
      <w:r w:rsidRPr="0057196F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Утвердить Положение о комиссии по приемке выполненных работ 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по объекту </w:t>
      </w:r>
      <w:r w:rsidR="0057196F" w:rsidRPr="0057196F">
        <w:rPr>
          <w:bCs/>
          <w:color w:val="000000"/>
          <w:sz w:val="28"/>
          <w:szCs w:val="28"/>
        </w:rPr>
        <w:t xml:space="preserve">ремонт </w:t>
      </w:r>
      <w:r w:rsidR="009760B1" w:rsidRPr="001D50A2">
        <w:rPr>
          <w:sz w:val="28"/>
          <w:szCs w:val="28"/>
        </w:rPr>
        <w:t xml:space="preserve">автомобильной дороги </w:t>
      </w:r>
      <w:r w:rsidR="009760B1">
        <w:rPr>
          <w:sz w:val="28"/>
          <w:szCs w:val="28"/>
        </w:rPr>
        <w:t>«</w:t>
      </w:r>
      <w:r w:rsidR="009760B1" w:rsidRPr="001D50A2">
        <w:rPr>
          <w:sz w:val="28"/>
          <w:szCs w:val="28"/>
        </w:rPr>
        <w:t xml:space="preserve">Шмелево </w:t>
      </w:r>
      <w:r w:rsidR="009760B1">
        <w:rPr>
          <w:sz w:val="28"/>
          <w:szCs w:val="28"/>
        </w:rPr>
        <w:t>–</w:t>
      </w:r>
      <w:r w:rsidR="009760B1" w:rsidRPr="001D50A2">
        <w:rPr>
          <w:sz w:val="28"/>
          <w:szCs w:val="28"/>
        </w:rPr>
        <w:t xml:space="preserve"> Барсуки</w:t>
      </w:r>
      <w:r w:rsidR="009760B1">
        <w:rPr>
          <w:sz w:val="28"/>
          <w:szCs w:val="28"/>
        </w:rPr>
        <w:t>»</w:t>
      </w:r>
      <w:r w:rsidR="009760B1" w:rsidRPr="001D50A2">
        <w:rPr>
          <w:sz w:val="28"/>
          <w:szCs w:val="28"/>
        </w:rPr>
        <w:t xml:space="preserve"> Свечинского муниципального округа Кировской области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 </w:t>
      </w:r>
      <w:r w:rsidRPr="0057196F">
        <w:rPr>
          <w:color w:val="000000" w:themeColor="text1"/>
          <w:spacing w:val="2"/>
          <w:sz w:val="28"/>
          <w:szCs w:val="28"/>
        </w:rPr>
        <w:t>в соответствии</w:t>
      </w:r>
      <w:r w:rsidRPr="0057196F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с Приложением № 2.</w:t>
      </w:r>
    </w:p>
    <w:p w:rsidR="00810B73" w:rsidRDefault="0057196F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57196F" w:rsidRDefault="0057196F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810B73" w:rsidRPr="00810B73">
        <w:rPr>
          <w:sz w:val="28"/>
          <w:szCs w:val="28"/>
        </w:rPr>
        <w:t xml:space="preserve"> </w:t>
      </w:r>
      <w:r w:rsidR="00810B73">
        <w:rPr>
          <w:sz w:val="28"/>
          <w:szCs w:val="28"/>
        </w:rPr>
        <w:t>Свечинского</w:t>
      </w:r>
    </w:p>
    <w:p w:rsidR="0057196F" w:rsidRDefault="00B277CF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57196F">
        <w:rPr>
          <w:sz w:val="28"/>
          <w:szCs w:val="28"/>
        </w:rPr>
        <w:t xml:space="preserve"> –</w:t>
      </w:r>
    </w:p>
    <w:p w:rsidR="00FD4773" w:rsidRDefault="0057196F" w:rsidP="0057196F">
      <w:pPr>
        <w:pStyle w:val="31"/>
        <w:spacing w:after="360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="009025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4773" w:rsidRPr="00FD4773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Е.Г. Градобоева</w:t>
      </w:r>
    </w:p>
    <w:p w:rsidR="00486900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A4476" w:rsidRDefault="000A4476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</w:p>
    <w:p w:rsidR="00486900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279B6" w:rsidRDefault="00F279B6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</w:p>
    <w:p w:rsidR="00486900" w:rsidRDefault="00486900" w:rsidP="00F279B6">
      <w:pPr>
        <w:pStyle w:val="31"/>
        <w:tabs>
          <w:tab w:val="left" w:pos="4536"/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2D4072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</w:p>
    <w:p w:rsidR="0076549E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Свечинского </w:t>
      </w:r>
      <w:r w:rsidR="0076549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</w:t>
      </w:r>
    </w:p>
    <w:p w:rsidR="00486900" w:rsidRDefault="002D4072" w:rsidP="00F279B6">
      <w:pPr>
        <w:pStyle w:val="31"/>
        <w:tabs>
          <w:tab w:val="left" w:pos="7515"/>
        </w:tabs>
        <w:spacing w:after="48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8690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10B73">
        <w:rPr>
          <w:sz w:val="28"/>
          <w:szCs w:val="28"/>
        </w:rPr>
        <w:t xml:space="preserve">30.07.2024 </w:t>
      </w:r>
      <w:r w:rsidR="00486900">
        <w:rPr>
          <w:sz w:val="28"/>
          <w:szCs w:val="28"/>
        </w:rPr>
        <w:t xml:space="preserve">№ </w:t>
      </w:r>
      <w:r w:rsidR="00810B73">
        <w:rPr>
          <w:sz w:val="28"/>
          <w:szCs w:val="28"/>
        </w:rPr>
        <w:t>440</w:t>
      </w:r>
    </w:p>
    <w:p w:rsidR="00486900" w:rsidRPr="00C55AB8" w:rsidRDefault="00C55AB8" w:rsidP="00F279B6">
      <w:pPr>
        <w:pStyle w:val="31"/>
        <w:tabs>
          <w:tab w:val="left" w:pos="7515"/>
        </w:tabs>
        <w:spacing w:before="600" w:after="0"/>
        <w:jc w:val="center"/>
        <w:rPr>
          <w:b/>
          <w:sz w:val="28"/>
          <w:szCs w:val="28"/>
        </w:rPr>
      </w:pPr>
      <w:r w:rsidRPr="00C55AB8">
        <w:rPr>
          <w:b/>
          <w:sz w:val="28"/>
          <w:szCs w:val="28"/>
        </w:rPr>
        <w:t xml:space="preserve">СОСТАВ КОМИССИИ </w:t>
      </w:r>
    </w:p>
    <w:p w:rsidR="00486900" w:rsidRPr="009760B1" w:rsidRDefault="00486900" w:rsidP="00F279B6">
      <w:pPr>
        <w:pStyle w:val="31"/>
        <w:tabs>
          <w:tab w:val="left" w:pos="7515"/>
        </w:tabs>
        <w:spacing w:after="480"/>
        <w:jc w:val="center"/>
        <w:rPr>
          <w:b/>
          <w:bCs/>
          <w:color w:val="000000"/>
          <w:sz w:val="28"/>
          <w:szCs w:val="28"/>
        </w:rPr>
      </w:pPr>
      <w:r w:rsidRPr="00C55AB8">
        <w:rPr>
          <w:b/>
          <w:color w:val="000000" w:themeColor="text1"/>
          <w:spacing w:val="2"/>
          <w:sz w:val="28"/>
          <w:szCs w:val="28"/>
        </w:rPr>
        <w:t>по приемке</w:t>
      </w:r>
      <w:r w:rsidR="00E1792E">
        <w:rPr>
          <w:b/>
          <w:color w:val="000000" w:themeColor="text1"/>
          <w:spacing w:val="2"/>
          <w:sz w:val="28"/>
          <w:szCs w:val="28"/>
        </w:rPr>
        <w:t xml:space="preserve"> выполненных работ </w:t>
      </w:r>
      <w:r w:rsidR="006D00D3" w:rsidRPr="00C97963">
        <w:rPr>
          <w:b/>
          <w:color w:val="000000" w:themeColor="text1"/>
          <w:spacing w:val="2"/>
          <w:sz w:val="28"/>
          <w:szCs w:val="28"/>
        </w:rPr>
        <w:t xml:space="preserve">по </w:t>
      </w:r>
      <w:r w:rsidR="006D00D3" w:rsidRPr="000A4476">
        <w:rPr>
          <w:b/>
          <w:color w:val="000000" w:themeColor="text1"/>
          <w:spacing w:val="2"/>
          <w:sz w:val="28"/>
          <w:szCs w:val="28"/>
        </w:rPr>
        <w:t xml:space="preserve">объекту </w:t>
      </w:r>
      <w:r w:rsidR="000A4476" w:rsidRPr="000A4476">
        <w:rPr>
          <w:b/>
          <w:bCs/>
          <w:color w:val="000000"/>
          <w:sz w:val="28"/>
          <w:szCs w:val="28"/>
        </w:rPr>
        <w:t xml:space="preserve">ремонт </w:t>
      </w:r>
      <w:r w:rsidR="009760B1" w:rsidRPr="009760B1">
        <w:rPr>
          <w:b/>
          <w:sz w:val="28"/>
          <w:szCs w:val="28"/>
        </w:rPr>
        <w:t>автомобильной дороги «Шмелево – Барсуки» Свечинского муниципального округа Кировской области</w:t>
      </w:r>
    </w:p>
    <w:tbl>
      <w:tblPr>
        <w:tblW w:w="9322" w:type="dxa"/>
        <w:tblLook w:val="04A0"/>
      </w:tblPr>
      <w:tblGrid>
        <w:gridCol w:w="3222"/>
        <w:gridCol w:w="6100"/>
      </w:tblGrid>
      <w:tr w:rsidR="006D00D3" w:rsidRPr="00003632" w:rsidTr="00F279B6">
        <w:trPr>
          <w:trHeight w:val="683"/>
        </w:trPr>
        <w:tc>
          <w:tcPr>
            <w:tcW w:w="3222" w:type="dxa"/>
          </w:tcPr>
          <w:p w:rsidR="006D00D3" w:rsidRDefault="00D85831" w:rsidP="00D858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ГУНБИНА</w:t>
            </w:r>
            <w:r w:rsidR="006D00D3">
              <w:rPr>
                <w:sz w:val="28"/>
                <w:szCs w:val="28"/>
              </w:rPr>
              <w:t xml:space="preserve">                                Екатерина </w:t>
            </w: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6100" w:type="dxa"/>
          </w:tcPr>
          <w:p w:rsidR="006D00D3" w:rsidRDefault="006D00D3" w:rsidP="005308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85831">
              <w:rPr>
                <w:sz w:val="28"/>
                <w:szCs w:val="28"/>
              </w:rPr>
              <w:t xml:space="preserve"> ведущий </w:t>
            </w:r>
            <w:r>
              <w:rPr>
                <w:sz w:val="28"/>
                <w:szCs w:val="28"/>
              </w:rPr>
              <w:t>специалист отдела ЖКХ, архитектуры и градостроительства администрации Свечинского муниципального округа, председатель комиссии</w:t>
            </w:r>
          </w:p>
          <w:p w:rsidR="006D00D3" w:rsidRDefault="006D00D3" w:rsidP="005308E7">
            <w:pPr>
              <w:jc w:val="both"/>
              <w:rPr>
                <w:sz w:val="28"/>
                <w:szCs w:val="28"/>
              </w:rPr>
            </w:pPr>
          </w:p>
        </w:tc>
      </w:tr>
      <w:tr w:rsidR="0076549E" w:rsidRPr="00003632" w:rsidTr="00F279B6">
        <w:trPr>
          <w:trHeight w:val="683"/>
        </w:trPr>
        <w:tc>
          <w:tcPr>
            <w:tcW w:w="3222" w:type="dxa"/>
          </w:tcPr>
          <w:p w:rsidR="0076549E" w:rsidRDefault="00D85831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ОГАРКОВА</w:t>
            </w:r>
          </w:p>
          <w:p w:rsidR="0076549E" w:rsidRDefault="00D85831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Леонидовна</w:t>
            </w:r>
          </w:p>
        </w:tc>
        <w:tc>
          <w:tcPr>
            <w:tcW w:w="6100" w:type="dxa"/>
          </w:tcPr>
          <w:p w:rsidR="0076549E" w:rsidRPr="00593BDE" w:rsidRDefault="0076549E" w:rsidP="00D85831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85831">
              <w:rPr>
                <w:sz w:val="28"/>
                <w:szCs w:val="28"/>
              </w:rPr>
              <w:t>ведущий специалист, юрисконсульт юридического отдела администрации Свечинского муниципального округа</w:t>
            </w:r>
            <w:r w:rsidR="006D00D3" w:rsidRPr="009B7BEF">
              <w:rPr>
                <w:sz w:val="28"/>
                <w:szCs w:val="28"/>
                <w:lang w:eastAsia="ar-SA"/>
              </w:rPr>
              <w:t>, секретарь комиссии</w:t>
            </w:r>
          </w:p>
        </w:tc>
      </w:tr>
      <w:tr w:rsidR="00486900" w:rsidRPr="00003632" w:rsidTr="00F279B6">
        <w:trPr>
          <w:trHeight w:val="301"/>
        </w:trPr>
        <w:tc>
          <w:tcPr>
            <w:tcW w:w="3222" w:type="dxa"/>
          </w:tcPr>
          <w:p w:rsidR="00486900" w:rsidRPr="00593BDE" w:rsidRDefault="00486900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486900" w:rsidRPr="00593BDE" w:rsidRDefault="00486900" w:rsidP="00BB797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486900" w:rsidRPr="00003632" w:rsidTr="00F279B6">
        <w:trPr>
          <w:trHeight w:val="175"/>
        </w:trPr>
        <w:tc>
          <w:tcPr>
            <w:tcW w:w="3222" w:type="dxa"/>
          </w:tcPr>
          <w:p w:rsidR="00486900" w:rsidRPr="00593BDE" w:rsidRDefault="00732915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00" w:type="dxa"/>
          </w:tcPr>
          <w:p w:rsidR="00486900" w:rsidRPr="00593BDE" w:rsidRDefault="00486900" w:rsidP="00BB797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8167D2" w:rsidRPr="00003632" w:rsidTr="00F279B6">
        <w:trPr>
          <w:trHeight w:val="175"/>
        </w:trPr>
        <w:tc>
          <w:tcPr>
            <w:tcW w:w="3222" w:type="dxa"/>
          </w:tcPr>
          <w:p w:rsidR="008167D2" w:rsidRDefault="008167D2" w:rsidP="005308E7">
            <w:pPr>
              <w:ind w:left="567" w:hanging="567"/>
              <w:rPr>
                <w:sz w:val="28"/>
                <w:szCs w:val="28"/>
              </w:rPr>
            </w:pPr>
          </w:p>
          <w:p w:rsidR="008167D2" w:rsidRDefault="008167D2" w:rsidP="005308E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</w:t>
            </w:r>
          </w:p>
          <w:p w:rsidR="008167D2" w:rsidRDefault="008167D2" w:rsidP="005308E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Александровна</w:t>
            </w:r>
          </w:p>
          <w:p w:rsidR="00AF4BA2" w:rsidRDefault="00AF4BA2" w:rsidP="005308E7">
            <w:pPr>
              <w:ind w:left="567" w:hanging="567"/>
              <w:rPr>
                <w:sz w:val="28"/>
                <w:szCs w:val="28"/>
              </w:rPr>
            </w:pPr>
          </w:p>
          <w:p w:rsidR="00302063" w:rsidRDefault="00302063" w:rsidP="005308E7">
            <w:pPr>
              <w:ind w:left="567" w:hanging="567"/>
              <w:rPr>
                <w:sz w:val="28"/>
                <w:szCs w:val="28"/>
              </w:rPr>
            </w:pPr>
          </w:p>
          <w:p w:rsidR="00AF4BA2" w:rsidRDefault="00AF4BA2" w:rsidP="005308E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ПОКАШНИКОВ</w:t>
            </w:r>
          </w:p>
          <w:p w:rsidR="00AF4BA2" w:rsidRDefault="00AF4BA2" w:rsidP="005308E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6100" w:type="dxa"/>
          </w:tcPr>
          <w:p w:rsidR="008167D2" w:rsidRDefault="008167D2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  <w:p w:rsidR="008167D2" w:rsidRDefault="008167D2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имуществу и экономике администрации Свечинского муниципального округа</w:t>
            </w:r>
          </w:p>
          <w:p w:rsidR="00AF4BA2" w:rsidRDefault="00AF4BA2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  <w:p w:rsidR="00AF4BA2" w:rsidRDefault="00AF4BA2" w:rsidP="00614C1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4C1C">
              <w:rPr>
                <w:sz w:val="28"/>
                <w:szCs w:val="28"/>
              </w:rPr>
              <w:t>главный инженер проекта отдела строительного контроля КОГКУ «Дорожный комитет Кировской области»</w:t>
            </w:r>
            <w:r w:rsidR="001E1772">
              <w:rPr>
                <w:sz w:val="28"/>
                <w:szCs w:val="28"/>
              </w:rPr>
              <w:t xml:space="preserve"> (по согласованию)</w:t>
            </w:r>
          </w:p>
          <w:p w:rsidR="008167D2" w:rsidRPr="00593BDE" w:rsidRDefault="008167D2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C66430" w:rsidRPr="00003632" w:rsidTr="00F279B6">
        <w:trPr>
          <w:trHeight w:val="726"/>
        </w:trPr>
        <w:tc>
          <w:tcPr>
            <w:tcW w:w="3222" w:type="dxa"/>
          </w:tcPr>
          <w:p w:rsidR="0075404C" w:rsidRPr="00302063" w:rsidRDefault="0075404C" w:rsidP="0075404C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ЧИКИШЕВ</w:t>
            </w:r>
          </w:p>
          <w:p w:rsidR="0075404C" w:rsidRDefault="0075404C" w:rsidP="0075404C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Алексей Юрьевич</w:t>
            </w:r>
          </w:p>
          <w:p w:rsidR="00C66430" w:rsidRPr="00302063" w:rsidRDefault="00C66430" w:rsidP="00302063">
            <w:pPr>
              <w:ind w:left="567" w:hanging="567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75404C" w:rsidRDefault="0075404C" w:rsidP="0075404C">
            <w:pPr>
              <w:tabs>
                <w:tab w:val="left" w:pos="6237"/>
              </w:tabs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начальник Котельничского ДУ № 2 АО «Вятавтодор»</w:t>
            </w:r>
            <w:r w:rsidRPr="00302063">
              <w:rPr>
                <w:sz w:val="28"/>
                <w:szCs w:val="28"/>
              </w:rPr>
              <w:t xml:space="preserve"> (п</w:t>
            </w:r>
            <w:r>
              <w:rPr>
                <w:sz w:val="28"/>
                <w:szCs w:val="28"/>
              </w:rPr>
              <w:t>о согласованию)</w:t>
            </w:r>
          </w:p>
          <w:p w:rsidR="00C66430" w:rsidRDefault="00C66430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  <w:p w:rsidR="00C66430" w:rsidRPr="00593BDE" w:rsidRDefault="005566D7" w:rsidP="00C66430">
            <w:pPr>
              <w:tabs>
                <w:tab w:val="left" w:pos="6237"/>
              </w:tabs>
              <w:spacing w:after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9.85pt;margin-top:13.6pt;width:167.25pt;height:0;z-index:251660288" o:connectortype="straight"/>
              </w:pict>
            </w:r>
          </w:p>
        </w:tc>
      </w:tr>
    </w:tbl>
    <w:p w:rsidR="00D85831" w:rsidRDefault="008167D2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D85831" w:rsidRDefault="00D85831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</w:p>
    <w:p w:rsidR="00D85831" w:rsidRDefault="00D85831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</w:p>
    <w:p w:rsidR="000A4476" w:rsidRDefault="00D85831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0A4476" w:rsidRDefault="000A4476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</w:p>
    <w:p w:rsidR="008167D2" w:rsidRDefault="000A4476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167D2">
        <w:rPr>
          <w:sz w:val="28"/>
          <w:szCs w:val="28"/>
        </w:rPr>
        <w:t>Приложение № 2</w:t>
      </w:r>
    </w:p>
    <w:p w:rsidR="008167D2" w:rsidRDefault="008167D2" w:rsidP="008167D2">
      <w:pPr>
        <w:pStyle w:val="31"/>
        <w:tabs>
          <w:tab w:val="left" w:pos="7515"/>
        </w:tabs>
        <w:spacing w:after="0"/>
        <w:jc w:val="right"/>
        <w:rPr>
          <w:sz w:val="28"/>
          <w:szCs w:val="28"/>
        </w:rPr>
      </w:pPr>
    </w:p>
    <w:p w:rsidR="008167D2" w:rsidRDefault="008167D2" w:rsidP="008167D2">
      <w:pPr>
        <w:pStyle w:val="31"/>
        <w:tabs>
          <w:tab w:val="left" w:pos="75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D407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УТВЕРЖДЕН</w:t>
      </w:r>
      <w:r w:rsidR="00871E0B">
        <w:rPr>
          <w:sz w:val="28"/>
          <w:szCs w:val="28"/>
        </w:rPr>
        <w:t>О</w:t>
      </w:r>
    </w:p>
    <w:p w:rsidR="008167D2" w:rsidRDefault="008167D2" w:rsidP="008167D2">
      <w:pPr>
        <w:pStyle w:val="31"/>
        <w:tabs>
          <w:tab w:val="left" w:pos="4536"/>
          <w:tab w:val="left" w:pos="7515"/>
        </w:tabs>
        <w:spacing w:after="0"/>
        <w:rPr>
          <w:sz w:val="28"/>
          <w:szCs w:val="28"/>
        </w:rPr>
      </w:pPr>
    </w:p>
    <w:p w:rsidR="008167D2" w:rsidRDefault="008167D2" w:rsidP="008167D2">
      <w:pPr>
        <w:pStyle w:val="31"/>
        <w:tabs>
          <w:tab w:val="left" w:pos="4536"/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71E0B">
        <w:rPr>
          <w:sz w:val="28"/>
          <w:szCs w:val="28"/>
        </w:rPr>
        <w:t xml:space="preserve">                              </w:t>
      </w:r>
      <w:r w:rsidR="00F279B6">
        <w:rPr>
          <w:sz w:val="28"/>
          <w:szCs w:val="28"/>
        </w:rPr>
        <w:t xml:space="preserve"> </w:t>
      </w:r>
      <w:r w:rsidR="002D4072">
        <w:rPr>
          <w:sz w:val="28"/>
          <w:szCs w:val="28"/>
        </w:rPr>
        <w:t xml:space="preserve">   </w:t>
      </w:r>
      <w:r w:rsidR="00871E0B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2D4072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</w:p>
    <w:p w:rsidR="008167D2" w:rsidRDefault="008167D2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F279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Свечинского муниципального округа                    </w:t>
      </w:r>
    </w:p>
    <w:p w:rsidR="00875819" w:rsidRDefault="008167D2" w:rsidP="00F279B6">
      <w:pPr>
        <w:pStyle w:val="31"/>
        <w:tabs>
          <w:tab w:val="left" w:pos="7515"/>
        </w:tabs>
        <w:spacing w:after="4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D4072">
        <w:rPr>
          <w:sz w:val="28"/>
          <w:szCs w:val="28"/>
        </w:rPr>
        <w:t xml:space="preserve">                         </w:t>
      </w:r>
      <w:r w:rsidR="00810B73">
        <w:rPr>
          <w:sz w:val="28"/>
          <w:szCs w:val="28"/>
        </w:rPr>
        <w:t xml:space="preserve">  </w:t>
      </w:r>
      <w:r w:rsidR="002D4072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2D4072">
        <w:rPr>
          <w:sz w:val="28"/>
          <w:szCs w:val="28"/>
        </w:rPr>
        <w:t xml:space="preserve"> </w:t>
      </w:r>
      <w:r w:rsidR="00810B73">
        <w:rPr>
          <w:sz w:val="28"/>
          <w:szCs w:val="28"/>
        </w:rPr>
        <w:t xml:space="preserve">30.07.2024 </w:t>
      </w:r>
      <w:r>
        <w:rPr>
          <w:sz w:val="28"/>
          <w:szCs w:val="28"/>
        </w:rPr>
        <w:t>№</w:t>
      </w:r>
      <w:r w:rsidR="00810B73">
        <w:rPr>
          <w:sz w:val="28"/>
          <w:szCs w:val="28"/>
        </w:rPr>
        <w:t xml:space="preserve"> 440</w:t>
      </w:r>
      <w:r w:rsidR="00486900">
        <w:rPr>
          <w:sz w:val="28"/>
          <w:szCs w:val="28"/>
        </w:rPr>
        <w:tab/>
      </w:r>
      <w:r w:rsidR="00486900">
        <w:rPr>
          <w:sz w:val="28"/>
          <w:szCs w:val="28"/>
        </w:rPr>
        <w:tab/>
      </w:r>
    </w:p>
    <w:p w:rsidR="008167D2" w:rsidRDefault="008167D2" w:rsidP="00875819">
      <w:pPr>
        <w:pStyle w:val="31"/>
        <w:tabs>
          <w:tab w:val="left" w:pos="7515"/>
        </w:tabs>
        <w:spacing w:after="0"/>
        <w:jc w:val="center"/>
        <w:rPr>
          <w:b/>
          <w:sz w:val="28"/>
          <w:szCs w:val="28"/>
        </w:rPr>
      </w:pPr>
    </w:p>
    <w:p w:rsidR="00875819" w:rsidRPr="00486900" w:rsidRDefault="00875819" w:rsidP="00875819">
      <w:pPr>
        <w:pStyle w:val="31"/>
        <w:tabs>
          <w:tab w:val="left" w:pos="7515"/>
        </w:tabs>
        <w:spacing w:after="0"/>
        <w:jc w:val="center"/>
        <w:rPr>
          <w:b/>
          <w:sz w:val="28"/>
          <w:szCs w:val="28"/>
        </w:rPr>
      </w:pPr>
      <w:r w:rsidRPr="00486900">
        <w:rPr>
          <w:b/>
          <w:sz w:val="28"/>
          <w:szCs w:val="28"/>
        </w:rPr>
        <w:t xml:space="preserve">Положение о комиссии </w:t>
      </w:r>
    </w:p>
    <w:p w:rsidR="009760B1" w:rsidRPr="009760B1" w:rsidRDefault="008167D2" w:rsidP="009760B1">
      <w:pPr>
        <w:pStyle w:val="31"/>
        <w:tabs>
          <w:tab w:val="left" w:pos="7515"/>
        </w:tabs>
        <w:spacing w:after="480"/>
        <w:jc w:val="center"/>
        <w:rPr>
          <w:b/>
          <w:bCs/>
          <w:color w:val="000000"/>
          <w:sz w:val="28"/>
          <w:szCs w:val="28"/>
        </w:rPr>
      </w:pPr>
      <w:r w:rsidRPr="00C55AB8">
        <w:rPr>
          <w:b/>
          <w:color w:val="000000" w:themeColor="text1"/>
          <w:spacing w:val="2"/>
          <w:sz w:val="28"/>
          <w:szCs w:val="28"/>
        </w:rPr>
        <w:t xml:space="preserve">по приемке </w:t>
      </w:r>
      <w:r w:rsidR="00E1792E">
        <w:rPr>
          <w:b/>
          <w:color w:val="000000" w:themeColor="text1"/>
          <w:spacing w:val="2"/>
          <w:sz w:val="28"/>
          <w:szCs w:val="28"/>
        </w:rPr>
        <w:t xml:space="preserve">выполненных работ </w:t>
      </w:r>
      <w:r w:rsidRPr="00C97963">
        <w:rPr>
          <w:b/>
          <w:color w:val="000000" w:themeColor="text1"/>
          <w:spacing w:val="2"/>
          <w:sz w:val="28"/>
          <w:szCs w:val="28"/>
        </w:rPr>
        <w:t>по объект</w:t>
      </w:r>
      <w:r w:rsidRPr="00A20E5A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0A4476" w:rsidRPr="000A4476">
        <w:rPr>
          <w:b/>
          <w:bCs/>
          <w:color w:val="000000"/>
          <w:sz w:val="28"/>
          <w:szCs w:val="28"/>
        </w:rPr>
        <w:t xml:space="preserve">ремонт </w:t>
      </w:r>
      <w:r w:rsidR="009760B1" w:rsidRPr="009760B1">
        <w:rPr>
          <w:b/>
          <w:sz w:val="28"/>
          <w:szCs w:val="28"/>
        </w:rPr>
        <w:t>автомобильной дороги «Шмелево – Барсуки» Свечинского муниципального округа Кировской области</w:t>
      </w:r>
    </w:p>
    <w:p w:rsidR="00E1792E" w:rsidRPr="00F279B6" w:rsidRDefault="00875819" w:rsidP="00F279B6">
      <w:pPr>
        <w:shd w:val="clear" w:color="auto" w:fill="FFFFFF"/>
        <w:spacing w:after="120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1. Общие положения</w:t>
      </w:r>
    </w:p>
    <w:p w:rsidR="00875819" w:rsidRPr="00C97963" w:rsidRDefault="00875819" w:rsidP="009760B1">
      <w:pPr>
        <w:pStyle w:val="31"/>
        <w:tabs>
          <w:tab w:val="left" w:pos="7515"/>
        </w:tabs>
        <w:spacing w:after="0" w:line="360" w:lineRule="auto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1.1. Настоящее Положение о комиссии по приемке выполненных работ </w:t>
      </w:r>
      <w:r w:rsidR="00E1792E" w:rsidRPr="00C97963">
        <w:rPr>
          <w:b/>
          <w:color w:val="000000" w:themeColor="text1"/>
          <w:spacing w:val="2"/>
          <w:sz w:val="28"/>
          <w:szCs w:val="28"/>
        </w:rPr>
        <w:t>по объект</w:t>
      </w:r>
      <w:r w:rsidR="00E1792E" w:rsidRPr="00A20E5A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0A4476" w:rsidRPr="000A4476">
        <w:rPr>
          <w:b/>
          <w:bCs/>
          <w:color w:val="000000"/>
          <w:sz w:val="28"/>
          <w:szCs w:val="28"/>
        </w:rPr>
        <w:t xml:space="preserve">ремонт </w:t>
      </w:r>
      <w:r w:rsidR="009760B1" w:rsidRPr="009760B1">
        <w:rPr>
          <w:b/>
          <w:sz w:val="28"/>
          <w:szCs w:val="28"/>
        </w:rPr>
        <w:t>автомобильной дороги «Шмелево – Барсуки» Свечинского муниципального округа Кировской области</w:t>
      </w:r>
      <w:r w:rsidR="009760B1">
        <w:rPr>
          <w:b/>
          <w:sz w:val="28"/>
          <w:szCs w:val="28"/>
        </w:rPr>
        <w:t xml:space="preserve"> </w:t>
      </w:r>
      <w:r w:rsidR="000A4476">
        <w:rPr>
          <w:b/>
          <w:kern w:val="3"/>
          <w:sz w:val="28"/>
          <w:szCs w:val="28"/>
          <w:lang w:eastAsia="zh-CN" w:bidi="hi-IN"/>
        </w:rPr>
        <w:t xml:space="preserve"> </w:t>
      </w:r>
      <w:r w:rsidR="000A4476" w:rsidRPr="00C97963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 xml:space="preserve">(далее - Положение) устанавливает задачи, порядок создания, права и обязанности комиссии по приемке выполненных работ </w:t>
      </w:r>
      <w:r w:rsidR="00732915" w:rsidRPr="0076549E">
        <w:rPr>
          <w:b/>
          <w:color w:val="000000" w:themeColor="text1"/>
          <w:spacing w:val="2"/>
          <w:sz w:val="28"/>
          <w:szCs w:val="28"/>
        </w:rPr>
        <w:t xml:space="preserve">по </w:t>
      </w:r>
      <w:r w:rsidR="00732915" w:rsidRPr="0076549E">
        <w:rPr>
          <w:b/>
          <w:bCs/>
          <w:color w:val="000000"/>
          <w:sz w:val="28"/>
          <w:szCs w:val="28"/>
        </w:rPr>
        <w:t xml:space="preserve">ремонту </w:t>
      </w:r>
      <w:r w:rsidR="009760B1" w:rsidRPr="009760B1">
        <w:rPr>
          <w:b/>
          <w:sz w:val="28"/>
          <w:szCs w:val="28"/>
        </w:rPr>
        <w:t>автомобильной дороги «Шмелево – Барсуки» Свечинского муниципального округа Кировской области</w:t>
      </w:r>
      <w:r w:rsidR="009760B1">
        <w:rPr>
          <w:b/>
          <w:sz w:val="28"/>
          <w:szCs w:val="28"/>
        </w:rPr>
        <w:t xml:space="preserve"> </w:t>
      </w:r>
      <w:r w:rsidR="009760B1">
        <w:rPr>
          <w:b/>
          <w:kern w:val="3"/>
          <w:sz w:val="28"/>
          <w:szCs w:val="28"/>
          <w:lang w:eastAsia="zh-CN" w:bidi="hi-IN"/>
        </w:rPr>
        <w:t xml:space="preserve"> </w:t>
      </w:r>
      <w:r w:rsidR="009760B1" w:rsidRPr="00C97963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>(далее - Комиссия).</w:t>
      </w:r>
    </w:p>
    <w:p w:rsidR="00875819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1.2. Комиссия является органом, созданным в целях приемки выполненных работ </w:t>
      </w:r>
      <w:r w:rsidRPr="007D01B9">
        <w:rPr>
          <w:color w:val="000000" w:themeColor="text1"/>
          <w:spacing w:val="2"/>
          <w:sz w:val="28"/>
          <w:szCs w:val="28"/>
        </w:rPr>
        <w:t>по объект</w:t>
      </w:r>
      <w:r>
        <w:rPr>
          <w:color w:val="000000" w:themeColor="text1"/>
          <w:spacing w:val="2"/>
          <w:sz w:val="28"/>
          <w:szCs w:val="28"/>
        </w:rPr>
        <w:t>у</w:t>
      </w:r>
      <w:r w:rsidR="00732915" w:rsidRPr="00732915">
        <w:rPr>
          <w:b/>
          <w:color w:val="000000" w:themeColor="text1"/>
          <w:spacing w:val="2"/>
          <w:sz w:val="28"/>
          <w:szCs w:val="28"/>
        </w:rPr>
        <w:t xml:space="preserve"> </w:t>
      </w:r>
      <w:r w:rsidR="00E1792E">
        <w:rPr>
          <w:b/>
          <w:color w:val="000000" w:themeColor="text1"/>
          <w:spacing w:val="2"/>
          <w:sz w:val="28"/>
          <w:szCs w:val="28"/>
        </w:rPr>
        <w:t xml:space="preserve">ремонт </w:t>
      </w:r>
      <w:r w:rsidR="009760B1" w:rsidRPr="009760B1">
        <w:rPr>
          <w:b/>
          <w:sz w:val="28"/>
          <w:szCs w:val="28"/>
        </w:rPr>
        <w:t>автомобильной дороги «Шмелево – Барсуки» Свечинского муниципального округа Кировской области</w:t>
      </w:r>
      <w:r w:rsidR="009760B1">
        <w:rPr>
          <w:b/>
          <w:sz w:val="28"/>
          <w:szCs w:val="28"/>
        </w:rPr>
        <w:t xml:space="preserve"> </w:t>
      </w:r>
      <w:r w:rsidR="009760B1">
        <w:rPr>
          <w:b/>
          <w:kern w:val="3"/>
          <w:sz w:val="28"/>
          <w:szCs w:val="28"/>
          <w:lang w:eastAsia="zh-CN" w:bidi="hi-IN"/>
        </w:rPr>
        <w:t xml:space="preserve"> </w:t>
      </w:r>
      <w:r w:rsidR="009760B1" w:rsidRPr="00C97963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 xml:space="preserve">(далее - </w:t>
      </w:r>
      <w:r>
        <w:rPr>
          <w:color w:val="000000" w:themeColor="text1"/>
          <w:spacing w:val="2"/>
          <w:sz w:val="28"/>
          <w:szCs w:val="28"/>
        </w:rPr>
        <w:t>объект</w:t>
      </w:r>
      <w:r w:rsidRPr="00C97963">
        <w:rPr>
          <w:color w:val="000000" w:themeColor="text1"/>
          <w:spacing w:val="2"/>
          <w:sz w:val="28"/>
          <w:szCs w:val="28"/>
        </w:rPr>
        <w:t>).</w:t>
      </w:r>
    </w:p>
    <w:p w:rsidR="001956ED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1.3. Комиссия в своей деятельности руководствуется </w:t>
      </w:r>
      <w:hyperlink r:id="rId10" w:history="1">
        <w:r w:rsidRPr="001956ED">
          <w:rPr>
            <w:color w:val="000000" w:themeColor="text1"/>
            <w:spacing w:val="2"/>
            <w:sz w:val="28"/>
            <w:szCs w:val="28"/>
          </w:rPr>
          <w:t>Конституцией РФ</w:t>
        </w:r>
      </w:hyperlink>
      <w:r w:rsidRPr="00C97963">
        <w:rPr>
          <w:color w:val="000000" w:themeColor="text1"/>
          <w:spacing w:val="2"/>
          <w:sz w:val="28"/>
          <w:szCs w:val="28"/>
        </w:rPr>
        <w:t xml:space="preserve">, федеральными конституционными законами, федеральными законами, Указами и распоряжениями Президента Российской Федерации, нормативными правовыми </w:t>
      </w:r>
      <w:r w:rsidRPr="00E1792E">
        <w:rPr>
          <w:spacing w:val="2"/>
          <w:sz w:val="28"/>
          <w:szCs w:val="28"/>
        </w:rPr>
        <w:t>актами федеральных органов исполнительной власти Российской Федерации, </w:t>
      </w:r>
      <w:hyperlink r:id="rId11" w:history="1">
        <w:r w:rsidRPr="00E1792E">
          <w:rPr>
            <w:spacing w:val="2"/>
            <w:sz w:val="28"/>
            <w:szCs w:val="28"/>
          </w:rPr>
          <w:t>Уставом Кировской области</w:t>
        </w:r>
      </w:hyperlink>
      <w:r w:rsidRPr="00E1792E">
        <w:rPr>
          <w:spacing w:val="2"/>
          <w:sz w:val="28"/>
          <w:szCs w:val="28"/>
        </w:rPr>
        <w:t>, законами и нормативными актами Кировской области, </w:t>
      </w:r>
      <w:hyperlink r:id="rId12" w:history="1">
        <w:r w:rsidRPr="00E1792E">
          <w:rPr>
            <w:spacing w:val="2"/>
            <w:sz w:val="28"/>
            <w:szCs w:val="28"/>
          </w:rPr>
          <w:t xml:space="preserve">Уставом муниципального </w:t>
        </w:r>
        <w:r w:rsidRPr="00E1792E">
          <w:rPr>
            <w:spacing w:val="2"/>
            <w:sz w:val="28"/>
            <w:szCs w:val="28"/>
          </w:rPr>
          <w:lastRenderedPageBreak/>
          <w:t xml:space="preserve">образования </w:t>
        </w:r>
        <w:r w:rsidR="001956ED" w:rsidRPr="00E1792E">
          <w:rPr>
            <w:spacing w:val="2"/>
            <w:sz w:val="28"/>
            <w:szCs w:val="28"/>
          </w:rPr>
          <w:t>Свечинс</w:t>
        </w:r>
        <w:r w:rsidR="00732915" w:rsidRPr="00E1792E">
          <w:rPr>
            <w:spacing w:val="2"/>
            <w:sz w:val="28"/>
            <w:szCs w:val="28"/>
          </w:rPr>
          <w:t>ки</w:t>
        </w:r>
        <w:r w:rsidR="00E1792E" w:rsidRPr="00E1792E">
          <w:rPr>
            <w:spacing w:val="2"/>
            <w:sz w:val="28"/>
            <w:szCs w:val="28"/>
          </w:rPr>
          <w:t>й</w:t>
        </w:r>
        <w:r w:rsidR="00732915" w:rsidRPr="00E1792E">
          <w:rPr>
            <w:spacing w:val="2"/>
            <w:sz w:val="28"/>
            <w:szCs w:val="28"/>
          </w:rPr>
          <w:t xml:space="preserve"> муниципальный округ Кировской области</w:t>
        </w:r>
      </w:hyperlink>
      <w:r w:rsidRPr="00E1792E">
        <w:rPr>
          <w:spacing w:val="2"/>
          <w:sz w:val="28"/>
          <w:szCs w:val="28"/>
        </w:rPr>
        <w:t>, а также настоящим Положением.</w:t>
      </w:r>
    </w:p>
    <w:p w:rsidR="00F279B6" w:rsidRDefault="00875819" w:rsidP="009760B1">
      <w:pPr>
        <w:shd w:val="clear" w:color="auto" w:fill="FFFFFF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2. Задачи Комиссии</w:t>
      </w:r>
    </w:p>
    <w:p w:rsidR="00875819" w:rsidRPr="00C97963" w:rsidRDefault="00875819" w:rsidP="009760B1">
      <w:pPr>
        <w:shd w:val="clear" w:color="auto" w:fill="FFFFFF"/>
        <w:spacing w:before="120" w:line="360" w:lineRule="auto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br/>
      </w:r>
      <w:r w:rsidR="00F279B6">
        <w:rPr>
          <w:color w:val="000000" w:themeColor="text1"/>
          <w:spacing w:val="2"/>
          <w:sz w:val="28"/>
          <w:szCs w:val="28"/>
        </w:rPr>
        <w:t xml:space="preserve">          </w:t>
      </w:r>
      <w:r w:rsidRPr="00C97963">
        <w:rPr>
          <w:color w:val="000000" w:themeColor="text1"/>
          <w:spacing w:val="2"/>
          <w:sz w:val="28"/>
          <w:szCs w:val="28"/>
        </w:rPr>
        <w:t xml:space="preserve">2.1. Основной задачей Комиссии является приемка выполненных работ по </w:t>
      </w:r>
      <w:r w:rsidR="001956ED" w:rsidRPr="007D01B9">
        <w:rPr>
          <w:color w:val="000000" w:themeColor="text1"/>
          <w:spacing w:val="2"/>
          <w:sz w:val="28"/>
          <w:szCs w:val="28"/>
        </w:rPr>
        <w:t>объект</w:t>
      </w:r>
      <w:r w:rsidR="001956ED">
        <w:rPr>
          <w:color w:val="000000" w:themeColor="text1"/>
          <w:spacing w:val="2"/>
          <w:sz w:val="28"/>
          <w:szCs w:val="28"/>
        </w:rPr>
        <w:t>у</w:t>
      </w:r>
      <w:r w:rsidR="001956ED" w:rsidRPr="007D01B9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>в соответствии с действующим законодательством, строительными нормами и правилами, условиями заключенн</w:t>
      </w:r>
      <w:r w:rsidR="001956ED">
        <w:rPr>
          <w:color w:val="000000" w:themeColor="text1"/>
          <w:spacing w:val="2"/>
          <w:sz w:val="28"/>
          <w:szCs w:val="28"/>
        </w:rPr>
        <w:t>ого</w:t>
      </w:r>
      <w:r w:rsidRPr="00C97963">
        <w:rPr>
          <w:color w:val="000000" w:themeColor="text1"/>
          <w:spacing w:val="2"/>
          <w:sz w:val="28"/>
          <w:szCs w:val="28"/>
        </w:rPr>
        <w:t xml:space="preserve"> муниципальн</w:t>
      </w:r>
      <w:r w:rsidR="001956ED">
        <w:rPr>
          <w:color w:val="000000" w:themeColor="text1"/>
          <w:spacing w:val="2"/>
          <w:sz w:val="28"/>
          <w:szCs w:val="28"/>
        </w:rPr>
        <w:t xml:space="preserve">ого </w:t>
      </w:r>
      <w:r w:rsidRPr="00C97963">
        <w:rPr>
          <w:color w:val="000000" w:themeColor="text1"/>
          <w:spacing w:val="2"/>
          <w:sz w:val="28"/>
          <w:szCs w:val="28"/>
        </w:rPr>
        <w:t>контракт</w:t>
      </w:r>
      <w:r w:rsidR="001956ED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>, которая включает: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визуальное обследование и освидетельствование объекта;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изучение результатов контрольных измерений, проверок, испытаний;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- проверку соответствия выполненных работ </w:t>
      </w:r>
      <w:r w:rsidR="001956ED">
        <w:rPr>
          <w:color w:val="000000" w:themeColor="text1"/>
          <w:spacing w:val="2"/>
          <w:sz w:val="28"/>
          <w:szCs w:val="28"/>
        </w:rPr>
        <w:t>технич</w:t>
      </w:r>
      <w:r w:rsidR="00871E0B">
        <w:rPr>
          <w:color w:val="000000" w:themeColor="text1"/>
          <w:spacing w:val="2"/>
          <w:sz w:val="28"/>
          <w:szCs w:val="28"/>
        </w:rPr>
        <w:t>ескому заданию, локальным-сметн</w:t>
      </w:r>
      <w:r w:rsidR="001956ED">
        <w:rPr>
          <w:color w:val="000000" w:themeColor="text1"/>
          <w:spacing w:val="2"/>
          <w:sz w:val="28"/>
          <w:szCs w:val="28"/>
        </w:rPr>
        <w:t>ым</w:t>
      </w:r>
      <w:r w:rsidR="007E6D91">
        <w:rPr>
          <w:color w:val="000000" w:themeColor="text1"/>
          <w:spacing w:val="2"/>
          <w:sz w:val="28"/>
          <w:szCs w:val="28"/>
        </w:rPr>
        <w:t xml:space="preserve"> расчетам,</w:t>
      </w:r>
      <w:r w:rsidRPr="00C97963">
        <w:rPr>
          <w:color w:val="000000" w:themeColor="text1"/>
          <w:spacing w:val="2"/>
          <w:sz w:val="28"/>
          <w:szCs w:val="28"/>
        </w:rPr>
        <w:t xml:space="preserve"> строительным нормам и правилам производства работ;</w:t>
      </w:r>
    </w:p>
    <w:p w:rsidR="00875819" w:rsidRPr="00C97963" w:rsidRDefault="00875819" w:rsidP="00F279B6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принятие решения о возможности (невозможности) приемки объекта.</w:t>
      </w:r>
    </w:p>
    <w:p w:rsidR="007E6D91" w:rsidRDefault="007E6D91" w:rsidP="00F279B6">
      <w:pPr>
        <w:shd w:val="clear" w:color="auto" w:fill="FFFFFF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875819" w:rsidRPr="00C97963" w:rsidRDefault="00875819" w:rsidP="00F279B6">
      <w:pPr>
        <w:shd w:val="clear" w:color="auto" w:fill="FFFFFF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 Права и обязанности Комиссии</w:t>
      </w:r>
    </w:p>
    <w:p w:rsidR="00F279B6" w:rsidRDefault="00875819" w:rsidP="00D85831">
      <w:pPr>
        <w:shd w:val="clear" w:color="auto" w:fill="FFFFFF"/>
        <w:spacing w:line="360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br/>
      </w:r>
      <w:r w:rsidR="00F279B6">
        <w:rPr>
          <w:color w:val="000000" w:themeColor="text1"/>
          <w:spacing w:val="2"/>
          <w:sz w:val="28"/>
          <w:szCs w:val="28"/>
        </w:rPr>
        <w:t xml:space="preserve">          </w:t>
      </w:r>
      <w:r w:rsidRPr="00C97963">
        <w:rPr>
          <w:color w:val="000000" w:themeColor="text1"/>
          <w:spacing w:val="2"/>
          <w:sz w:val="28"/>
          <w:szCs w:val="28"/>
        </w:rPr>
        <w:t>3.1. Комиссия имеет право:</w:t>
      </w:r>
    </w:p>
    <w:p w:rsidR="00875819" w:rsidRPr="00C97963" w:rsidRDefault="00875819" w:rsidP="00D8583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3.1.1. Проверять соблюдение законодательства в области ремонта </w:t>
      </w:r>
      <w:r w:rsidR="007E6D91">
        <w:rPr>
          <w:color w:val="000000" w:themeColor="text1"/>
          <w:spacing w:val="2"/>
          <w:sz w:val="28"/>
          <w:szCs w:val="28"/>
        </w:rPr>
        <w:t>объекта</w:t>
      </w:r>
      <w:r w:rsidRPr="00C97963">
        <w:rPr>
          <w:color w:val="000000" w:themeColor="text1"/>
          <w:spacing w:val="2"/>
          <w:sz w:val="28"/>
          <w:szCs w:val="28"/>
        </w:rPr>
        <w:t>, обеспечение соблюдения подрядчик</w:t>
      </w:r>
      <w:r w:rsidR="007E6D91">
        <w:rPr>
          <w:color w:val="000000" w:themeColor="text1"/>
          <w:spacing w:val="2"/>
          <w:sz w:val="28"/>
          <w:szCs w:val="28"/>
        </w:rPr>
        <w:t>ом</w:t>
      </w:r>
      <w:r w:rsidRPr="00C97963">
        <w:rPr>
          <w:color w:val="000000" w:themeColor="text1"/>
          <w:spacing w:val="2"/>
          <w:sz w:val="28"/>
          <w:szCs w:val="28"/>
        </w:rPr>
        <w:t xml:space="preserve"> в рамках исполнения муниципальн</w:t>
      </w:r>
      <w:r w:rsidR="007E6D91">
        <w:rPr>
          <w:color w:val="000000" w:themeColor="text1"/>
          <w:spacing w:val="2"/>
          <w:sz w:val="28"/>
          <w:szCs w:val="28"/>
        </w:rPr>
        <w:t>ого контракта</w:t>
      </w:r>
      <w:r w:rsidRPr="00C97963">
        <w:rPr>
          <w:color w:val="000000" w:themeColor="text1"/>
          <w:spacing w:val="2"/>
          <w:sz w:val="28"/>
          <w:szCs w:val="28"/>
        </w:rPr>
        <w:t xml:space="preserve">, требований, в том числе нормативов и нормативных документов, в области ремонта </w:t>
      </w:r>
      <w:r w:rsidR="007E6D91">
        <w:rPr>
          <w:color w:val="000000" w:themeColor="text1"/>
          <w:spacing w:val="2"/>
          <w:sz w:val="28"/>
          <w:szCs w:val="28"/>
        </w:rPr>
        <w:t>улично-дорожной сети.</w:t>
      </w:r>
    </w:p>
    <w:p w:rsidR="007E6D91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3.1.2. Запрашивать в установленном порядке необходимую для работы информацию от </w:t>
      </w:r>
      <w:r w:rsidR="007E6D91">
        <w:rPr>
          <w:color w:val="000000" w:themeColor="text1"/>
          <w:spacing w:val="2"/>
          <w:sz w:val="28"/>
          <w:szCs w:val="28"/>
        </w:rPr>
        <w:t>подрядчика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3.1.3. Привлекать к участию в случае необходимости специалистов для проведения контрольных измерений, проверок, испытаний.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3.1.4. Рассматривать представленные материалы по вопросам, входящим в компетенцию Комиссии.</w:t>
      </w:r>
    </w:p>
    <w:p w:rsidR="00F279B6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3.1.5. Инициировать проведение заказчиком претензионной работы в отношении работ </w:t>
      </w:r>
      <w:r w:rsidR="007E6D91">
        <w:rPr>
          <w:color w:val="000000" w:themeColor="text1"/>
          <w:spacing w:val="2"/>
          <w:sz w:val="28"/>
          <w:szCs w:val="28"/>
        </w:rPr>
        <w:t>на объекте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Default="00875819" w:rsidP="002D4072">
      <w:pPr>
        <w:shd w:val="clear" w:color="auto" w:fill="FFFFFF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lastRenderedPageBreak/>
        <w:br/>
      </w:r>
      <w:r w:rsidR="00F279B6">
        <w:rPr>
          <w:color w:val="000000" w:themeColor="text1"/>
          <w:spacing w:val="2"/>
          <w:sz w:val="28"/>
          <w:szCs w:val="28"/>
        </w:rPr>
        <w:t xml:space="preserve">          </w:t>
      </w:r>
      <w:r w:rsidRPr="00C97963">
        <w:rPr>
          <w:color w:val="000000" w:themeColor="text1"/>
          <w:spacing w:val="2"/>
          <w:sz w:val="28"/>
          <w:szCs w:val="28"/>
        </w:rPr>
        <w:t>3.2. Комиссия обязана:</w:t>
      </w:r>
    </w:p>
    <w:p w:rsidR="00F279B6" w:rsidRPr="00C97963" w:rsidRDefault="00F279B6" w:rsidP="00F279B6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3.2.1. Проводить обследование и освидетельствование объект</w:t>
      </w:r>
      <w:r w:rsidR="007E6D91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3.2.2. Проводить проверку соответствия выполненных работ утвержденной исполнительной документации, строительным нормам и правилам производства работ.</w:t>
      </w:r>
    </w:p>
    <w:p w:rsidR="00774AD9" w:rsidRDefault="00875819" w:rsidP="002D4072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</w:t>
      </w:r>
      <w:r w:rsidR="0082245B">
        <w:rPr>
          <w:color w:val="000000" w:themeColor="text1"/>
          <w:spacing w:val="2"/>
          <w:sz w:val="28"/>
          <w:szCs w:val="28"/>
        </w:rPr>
        <w:t>3</w:t>
      </w:r>
      <w:r w:rsidRPr="00C97963">
        <w:rPr>
          <w:color w:val="000000" w:themeColor="text1"/>
          <w:spacing w:val="2"/>
          <w:sz w:val="28"/>
          <w:szCs w:val="28"/>
        </w:rPr>
        <w:t>. Контролировать выполнение работ по устранению выявленных в ходе приемки недостатков</w:t>
      </w:r>
      <w:r w:rsidR="007E6D91">
        <w:rPr>
          <w:color w:val="000000" w:themeColor="text1"/>
          <w:spacing w:val="2"/>
          <w:sz w:val="28"/>
          <w:szCs w:val="28"/>
        </w:rPr>
        <w:t xml:space="preserve"> в случае необходимости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774AD9" w:rsidRDefault="00875819" w:rsidP="00F279B6">
      <w:pPr>
        <w:shd w:val="clear" w:color="auto" w:fill="FFFFFF"/>
        <w:spacing w:line="360" w:lineRule="auto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 Порядок работы Комиссии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4.1. В состав Комиссии входят председа</w:t>
      </w:r>
      <w:r w:rsidR="00774AD9">
        <w:rPr>
          <w:color w:val="000000" w:themeColor="text1"/>
          <w:spacing w:val="2"/>
          <w:sz w:val="28"/>
          <w:szCs w:val="28"/>
        </w:rPr>
        <w:t xml:space="preserve">тель Комиссии </w:t>
      </w:r>
      <w:r w:rsidRPr="00C97963">
        <w:rPr>
          <w:color w:val="000000" w:themeColor="text1"/>
          <w:spacing w:val="2"/>
          <w:sz w:val="28"/>
          <w:szCs w:val="28"/>
        </w:rPr>
        <w:t>и члены Комиссии, которые принимают участие в ее деятельности на общественных началах.</w:t>
      </w:r>
    </w:p>
    <w:p w:rsidR="00895445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4.2. Комиссия возглавляется председателем Комиссии, который руководит ее деятельностью. 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4.3. Председатель Комиссии: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осуществляет общее руководство деятельностью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созывает заседание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ведет заседания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дает поручения  членам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подписывает документы, подтверждающие принятие решения Комиссии.</w:t>
      </w:r>
    </w:p>
    <w:p w:rsidR="00875819" w:rsidRPr="00C97963" w:rsidRDefault="00B727F5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4.4</w:t>
      </w:r>
      <w:r w:rsidR="00875819" w:rsidRPr="00C97963">
        <w:rPr>
          <w:color w:val="000000" w:themeColor="text1"/>
          <w:spacing w:val="2"/>
          <w:sz w:val="28"/>
          <w:szCs w:val="28"/>
        </w:rPr>
        <w:t>. Члены Комиссии: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участвуют в проведении обследования;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участвуют в рассмотрении представленных материалов;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выражают свое особое мнение в отношении принятых решений;</w:t>
      </w:r>
    </w:p>
    <w:p w:rsidR="00875819" w:rsidRPr="00C97963" w:rsidRDefault="00B727F5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- </w:t>
      </w:r>
      <w:r w:rsidR="00875819" w:rsidRPr="00C97963">
        <w:rPr>
          <w:color w:val="000000" w:themeColor="text1"/>
          <w:spacing w:val="2"/>
          <w:sz w:val="28"/>
          <w:szCs w:val="28"/>
        </w:rPr>
        <w:t>выполняют поручения председателя Комиссии и его заместителя, связанные с работой Комиссии.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B727F5">
        <w:rPr>
          <w:color w:val="000000" w:themeColor="text1"/>
          <w:spacing w:val="2"/>
          <w:sz w:val="28"/>
          <w:szCs w:val="28"/>
        </w:rPr>
        <w:t>5</w:t>
      </w:r>
      <w:r w:rsidRPr="00C97963">
        <w:rPr>
          <w:color w:val="000000" w:themeColor="text1"/>
          <w:spacing w:val="2"/>
          <w:sz w:val="28"/>
          <w:szCs w:val="28"/>
        </w:rPr>
        <w:t>. Основной организационной формой работы Комиссии является заседание.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lastRenderedPageBreak/>
        <w:t>Заседание Комиссии считается правомочным, если на нем присутствуют не менее 2/3 ее членов. Решение Комиссии принимается большинством голосов.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В случае равенства голосов председатель Комиссии имеет решающий голос.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B727F5">
        <w:rPr>
          <w:color w:val="000000" w:themeColor="text1"/>
          <w:spacing w:val="2"/>
          <w:sz w:val="28"/>
          <w:szCs w:val="28"/>
        </w:rPr>
        <w:t>6</w:t>
      </w:r>
      <w:r w:rsidRPr="00C97963">
        <w:rPr>
          <w:color w:val="000000" w:themeColor="text1"/>
          <w:spacing w:val="2"/>
          <w:sz w:val="28"/>
          <w:szCs w:val="28"/>
        </w:rPr>
        <w:t>.</w:t>
      </w:r>
      <w:r w:rsidR="006340A5">
        <w:rPr>
          <w:color w:val="000000" w:themeColor="text1"/>
          <w:spacing w:val="2"/>
          <w:sz w:val="28"/>
          <w:szCs w:val="28"/>
        </w:rPr>
        <w:t>П</w:t>
      </w:r>
      <w:r w:rsidRPr="00C97963">
        <w:rPr>
          <w:color w:val="000000" w:themeColor="text1"/>
          <w:spacing w:val="2"/>
          <w:sz w:val="28"/>
          <w:szCs w:val="28"/>
        </w:rPr>
        <w:t>редседатель Комиссии определяет время и место работы Комиссии и уведомляет об этом ее членов.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6340A5">
        <w:rPr>
          <w:color w:val="000000" w:themeColor="text1"/>
          <w:spacing w:val="2"/>
          <w:sz w:val="28"/>
          <w:szCs w:val="28"/>
        </w:rPr>
        <w:t>7</w:t>
      </w:r>
      <w:r w:rsidRPr="00C97963">
        <w:rPr>
          <w:color w:val="000000" w:themeColor="text1"/>
          <w:spacing w:val="2"/>
          <w:sz w:val="28"/>
          <w:szCs w:val="28"/>
        </w:rPr>
        <w:t>. Заказчик за 1 день до даты проведения заседания передает Комиссии полученную от подрядчика в рамках исполнения муниципального контракта исполнительную документацию. Заказчик передает полученные заключения лабораторного контроля, подтверждающие контроль качества применяемых материалов, соблюдение технологических режимов переработки и изготовления материалов, выполнения дорожно-ремонтных работ, а также соблюдение требований нормативно-технических документов (СНиП, ГОСТов, ТУ, инструкций).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6340A5">
        <w:rPr>
          <w:color w:val="000000" w:themeColor="text1"/>
          <w:spacing w:val="2"/>
          <w:sz w:val="28"/>
          <w:szCs w:val="28"/>
        </w:rPr>
        <w:t>8</w:t>
      </w:r>
      <w:r w:rsidRPr="00C97963">
        <w:rPr>
          <w:color w:val="000000" w:themeColor="text1"/>
          <w:spacing w:val="2"/>
          <w:sz w:val="28"/>
          <w:szCs w:val="28"/>
        </w:rPr>
        <w:t xml:space="preserve">. Комиссия изучает и анализирует предъявленные документы и освидетельствует </w:t>
      </w:r>
      <w:r w:rsidR="006340A5">
        <w:rPr>
          <w:color w:val="000000" w:themeColor="text1"/>
          <w:spacing w:val="2"/>
          <w:sz w:val="28"/>
          <w:szCs w:val="28"/>
        </w:rPr>
        <w:t>объект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6340A5">
        <w:rPr>
          <w:color w:val="000000" w:themeColor="text1"/>
          <w:spacing w:val="2"/>
          <w:sz w:val="28"/>
          <w:szCs w:val="28"/>
        </w:rPr>
        <w:t>9</w:t>
      </w:r>
      <w:r w:rsidRPr="00C97963">
        <w:rPr>
          <w:color w:val="000000" w:themeColor="text1"/>
          <w:spacing w:val="2"/>
          <w:sz w:val="28"/>
          <w:szCs w:val="28"/>
        </w:rPr>
        <w:t xml:space="preserve">. Комиссия проводит выездные заседания с целью проверки предъявляемых объемов и качества работ </w:t>
      </w:r>
      <w:r w:rsidR="006340A5">
        <w:rPr>
          <w:color w:val="000000" w:themeColor="text1"/>
          <w:spacing w:val="2"/>
          <w:sz w:val="28"/>
          <w:szCs w:val="28"/>
        </w:rPr>
        <w:t>на объекте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0</w:t>
      </w:r>
      <w:r w:rsidRPr="00C97963">
        <w:rPr>
          <w:color w:val="000000" w:themeColor="text1"/>
          <w:spacing w:val="2"/>
          <w:sz w:val="28"/>
          <w:szCs w:val="28"/>
        </w:rPr>
        <w:t>. По результатам обследования объект</w:t>
      </w:r>
      <w:r w:rsidR="00895445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 xml:space="preserve">, анализа заключений Комиссия проводит заседание, по результатам которого составляется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1</w:t>
      </w:r>
      <w:r w:rsidRPr="00C97963">
        <w:rPr>
          <w:color w:val="000000" w:themeColor="text1"/>
          <w:spacing w:val="2"/>
          <w:sz w:val="28"/>
          <w:szCs w:val="28"/>
        </w:rPr>
        <w:t xml:space="preserve">.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составляется в трех экземплярах. После подписания один экземпляр хранится в Комиссии, второй - у </w:t>
      </w:r>
      <w:r w:rsidR="006340A5">
        <w:rPr>
          <w:color w:val="000000" w:themeColor="text1"/>
          <w:spacing w:val="2"/>
          <w:sz w:val="28"/>
          <w:szCs w:val="28"/>
        </w:rPr>
        <w:t>з</w:t>
      </w:r>
      <w:r w:rsidRPr="00C97963">
        <w:rPr>
          <w:color w:val="000000" w:themeColor="text1"/>
          <w:spacing w:val="2"/>
          <w:sz w:val="28"/>
          <w:szCs w:val="28"/>
        </w:rPr>
        <w:t>аказчика, третий - у подрядчика.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2</w:t>
      </w:r>
      <w:r w:rsidRPr="00C97963">
        <w:rPr>
          <w:color w:val="000000" w:themeColor="text1"/>
          <w:spacing w:val="2"/>
          <w:sz w:val="28"/>
          <w:szCs w:val="28"/>
        </w:rPr>
        <w:t xml:space="preserve">.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подписывается всеми присутствующими на заседании членами Комиссии. Члены Комиссии, имеющие особое мнение, излагают его в письменном виде в приложении к акту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с обоснованиями, имеющими ссылки на действующие законодательные и нормативные акты. Заключение </w:t>
      </w:r>
      <w:r w:rsidRPr="00C97963">
        <w:rPr>
          <w:color w:val="000000" w:themeColor="text1"/>
          <w:spacing w:val="2"/>
          <w:sz w:val="28"/>
          <w:szCs w:val="28"/>
        </w:rPr>
        <w:lastRenderedPageBreak/>
        <w:t xml:space="preserve">председателя Комиссии по указанным особым мнениям излагается в докладной записке к акту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6340A5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4.13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. Если Комиссия принимает решение о невозможности приемки в эксплуатацию </w:t>
      </w:r>
      <w:r>
        <w:rPr>
          <w:color w:val="000000" w:themeColor="text1"/>
          <w:spacing w:val="2"/>
          <w:sz w:val="28"/>
          <w:szCs w:val="28"/>
        </w:rPr>
        <w:t>объекта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, то вместо акта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 составляется мотивированное заключение с обоснованиями, имеющими ссылки на действующие нормативные акты, которое подписывается всеми членами Комиссии, с предложениями по устранению выявленных недостатков с указанием сроков их устранения.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Заказчик определяет сроки устранения выявленных недостатков и по согласованию с председателем Комиссии определяет дату проведения повторного заседания Комиссии по приемке объекта в эксплуатацию.</w:t>
      </w:r>
    </w:p>
    <w:p w:rsidR="00875819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4</w:t>
      </w:r>
      <w:r w:rsidRPr="00C97963">
        <w:rPr>
          <w:color w:val="000000" w:themeColor="text1"/>
          <w:spacing w:val="2"/>
          <w:sz w:val="28"/>
          <w:szCs w:val="28"/>
        </w:rPr>
        <w:t>. На основании положительного акта</w:t>
      </w:r>
      <w:r w:rsidR="00895445">
        <w:rPr>
          <w:color w:val="000000" w:themeColor="text1"/>
          <w:spacing w:val="2"/>
          <w:sz w:val="28"/>
          <w:szCs w:val="28"/>
        </w:rPr>
        <w:t xml:space="preserve"> 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Комиссии Заказчиком подписываются окончательные акты приемки выполненных работ.</w:t>
      </w:r>
    </w:p>
    <w:p w:rsidR="00E1792E" w:rsidRDefault="00E1792E" w:rsidP="00486900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E1792E" w:rsidRPr="00C97963" w:rsidRDefault="00E1792E" w:rsidP="00486900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171E63" w:rsidRPr="00C97963" w:rsidRDefault="005566D7" w:rsidP="00875819">
      <w:pPr>
        <w:shd w:val="clear" w:color="auto" w:fill="FFFFFF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>
        <w:rPr>
          <w:noProof/>
          <w:color w:val="000000" w:themeColor="text1"/>
          <w:spacing w:val="2"/>
          <w:sz w:val="28"/>
          <w:szCs w:val="28"/>
        </w:rPr>
        <w:pict>
          <v:shape id="_x0000_s1027" type="#_x0000_t32" style="position:absolute;left:0;text-align:left;margin-left:123.45pt;margin-top:4.75pt;width:188.25pt;height:0;z-index:251659264" o:connectortype="straight"/>
        </w:pict>
      </w:r>
    </w:p>
    <w:p w:rsidR="00875819" w:rsidRPr="00875819" w:rsidRDefault="00875819" w:rsidP="00875819">
      <w:pPr>
        <w:pStyle w:val="31"/>
        <w:tabs>
          <w:tab w:val="left" w:pos="7515"/>
        </w:tabs>
        <w:spacing w:after="0"/>
        <w:jc w:val="center"/>
        <w:rPr>
          <w:bCs/>
          <w:color w:val="000000" w:themeColor="text1"/>
          <w:sz w:val="28"/>
          <w:szCs w:val="28"/>
        </w:rPr>
      </w:pPr>
    </w:p>
    <w:p w:rsidR="00875819" w:rsidRPr="00875819" w:rsidRDefault="0087581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875819" w:rsidRPr="00875819" w:rsidRDefault="0087581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95445" w:rsidRDefault="00895445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593BDE" w:rsidRPr="00593BDE" w:rsidRDefault="00593BDE" w:rsidP="00593BDE">
      <w:pPr>
        <w:pStyle w:val="31"/>
        <w:tabs>
          <w:tab w:val="left" w:pos="7515"/>
        </w:tabs>
        <w:spacing w:after="0" w:line="360" w:lineRule="auto"/>
        <w:jc w:val="center"/>
        <w:rPr>
          <w:sz w:val="28"/>
          <w:szCs w:val="28"/>
        </w:rPr>
      </w:pPr>
    </w:p>
    <w:p w:rsidR="005E15B4" w:rsidRDefault="005E15B4" w:rsidP="00FD4773">
      <w:pPr>
        <w:pStyle w:val="31"/>
        <w:tabs>
          <w:tab w:val="left" w:pos="7515"/>
        </w:tabs>
        <w:rPr>
          <w:sz w:val="28"/>
          <w:szCs w:val="28"/>
        </w:rPr>
      </w:pPr>
    </w:p>
    <w:p w:rsidR="005E15B4" w:rsidRDefault="005E15B4" w:rsidP="00FD4773">
      <w:pPr>
        <w:pStyle w:val="31"/>
        <w:tabs>
          <w:tab w:val="left" w:pos="7515"/>
        </w:tabs>
        <w:rPr>
          <w:sz w:val="28"/>
          <w:szCs w:val="28"/>
        </w:rPr>
      </w:pPr>
    </w:p>
    <w:p w:rsidR="005E15B4" w:rsidRDefault="005E15B4" w:rsidP="00FD4773">
      <w:pPr>
        <w:pStyle w:val="31"/>
        <w:tabs>
          <w:tab w:val="left" w:pos="7515"/>
        </w:tabs>
        <w:rPr>
          <w:sz w:val="28"/>
          <w:szCs w:val="28"/>
        </w:rPr>
      </w:pPr>
    </w:p>
    <w:p w:rsidR="009846D0" w:rsidRDefault="009846D0" w:rsidP="00FD4773">
      <w:pPr>
        <w:pStyle w:val="31"/>
        <w:tabs>
          <w:tab w:val="left" w:pos="7515"/>
        </w:tabs>
        <w:rPr>
          <w:sz w:val="28"/>
          <w:szCs w:val="28"/>
        </w:rPr>
      </w:pPr>
    </w:p>
    <w:sectPr w:rsidR="009846D0" w:rsidSect="00810B73">
      <w:headerReference w:type="default" r:id="rId13"/>
      <w:footerReference w:type="default" r:id="rId14"/>
      <w:pgSz w:w="11906" w:h="16838"/>
      <w:pgMar w:top="1077" w:right="794" w:bottom="85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01B" w:rsidRDefault="0008201B" w:rsidP="00072C5F">
      <w:r>
        <w:separator/>
      </w:r>
    </w:p>
  </w:endnote>
  <w:endnote w:type="continuationSeparator" w:id="1">
    <w:p w:rsidR="0008201B" w:rsidRDefault="0008201B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01B" w:rsidRDefault="0008201B" w:rsidP="00072C5F">
      <w:r>
        <w:separator/>
      </w:r>
    </w:p>
  </w:footnote>
  <w:footnote w:type="continuationSeparator" w:id="1">
    <w:p w:rsidR="0008201B" w:rsidRDefault="0008201B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>
    <w:pPr>
      <w:pStyle w:val="a8"/>
      <w:jc w:val="center"/>
    </w:pPr>
  </w:p>
  <w:p w:rsidR="00F14C25" w:rsidRDefault="00F14C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C90"/>
    <w:multiLevelType w:val="hybridMultilevel"/>
    <w:tmpl w:val="FA5C57AC"/>
    <w:lvl w:ilvl="0" w:tplc="562667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F84187"/>
    <w:multiLevelType w:val="multilevel"/>
    <w:tmpl w:val="4C9A2D9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166B9"/>
    <w:multiLevelType w:val="multilevel"/>
    <w:tmpl w:val="C98C7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FB0610"/>
    <w:multiLevelType w:val="multilevel"/>
    <w:tmpl w:val="DBE47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F75ED"/>
    <w:multiLevelType w:val="hybridMultilevel"/>
    <w:tmpl w:val="F086F662"/>
    <w:lvl w:ilvl="0" w:tplc="D0609A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2273D2"/>
    <w:multiLevelType w:val="hybridMultilevel"/>
    <w:tmpl w:val="FB48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006AD"/>
    <w:multiLevelType w:val="multilevel"/>
    <w:tmpl w:val="B088EB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B80ED1"/>
    <w:multiLevelType w:val="hybridMultilevel"/>
    <w:tmpl w:val="C520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722BD"/>
    <w:multiLevelType w:val="multilevel"/>
    <w:tmpl w:val="C16A7F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05475E"/>
    <w:multiLevelType w:val="multilevel"/>
    <w:tmpl w:val="30E4E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F11B48"/>
    <w:multiLevelType w:val="multilevel"/>
    <w:tmpl w:val="C53E6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spacing w:val="0"/>
        <w:position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4666088"/>
    <w:multiLevelType w:val="multilevel"/>
    <w:tmpl w:val="F4341E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FA0425"/>
    <w:multiLevelType w:val="multilevel"/>
    <w:tmpl w:val="3758A722"/>
    <w:lvl w:ilvl="0">
      <w:start w:val="1"/>
      <w:numFmt w:val="decimal"/>
      <w:lvlText w:val="%1."/>
      <w:lvlJc w:val="left"/>
      <w:pPr>
        <w:ind w:left="592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7625C73"/>
    <w:multiLevelType w:val="multilevel"/>
    <w:tmpl w:val="CC52ED6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5F367C"/>
    <w:multiLevelType w:val="multilevel"/>
    <w:tmpl w:val="D50E00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B136293"/>
    <w:multiLevelType w:val="multilevel"/>
    <w:tmpl w:val="E80816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CE6886"/>
    <w:multiLevelType w:val="multilevel"/>
    <w:tmpl w:val="3FC4BD8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3"/>
  </w:num>
  <w:num w:numId="5">
    <w:abstractNumId w:val="11"/>
  </w:num>
  <w:num w:numId="6">
    <w:abstractNumId w:val="8"/>
  </w:num>
  <w:num w:numId="7">
    <w:abstractNumId w:val="13"/>
  </w:num>
  <w:num w:numId="8">
    <w:abstractNumId w:val="6"/>
  </w:num>
  <w:num w:numId="9">
    <w:abstractNumId w:val="15"/>
  </w:num>
  <w:num w:numId="10">
    <w:abstractNumId w:val="1"/>
  </w:num>
  <w:num w:numId="11">
    <w:abstractNumId w:val="16"/>
  </w:num>
  <w:num w:numId="12">
    <w:abstractNumId w:val="10"/>
  </w:num>
  <w:num w:numId="13">
    <w:abstractNumId w:val="5"/>
  </w:num>
  <w:num w:numId="14">
    <w:abstractNumId w:val="9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D9"/>
    <w:rsid w:val="000215C9"/>
    <w:rsid w:val="000216DD"/>
    <w:rsid w:val="00032998"/>
    <w:rsid w:val="000408D6"/>
    <w:rsid w:val="00065F50"/>
    <w:rsid w:val="00072C5F"/>
    <w:rsid w:val="00076063"/>
    <w:rsid w:val="0008201B"/>
    <w:rsid w:val="00092300"/>
    <w:rsid w:val="00097CEB"/>
    <w:rsid w:val="000A0440"/>
    <w:rsid w:val="000A2FA9"/>
    <w:rsid w:val="000A4476"/>
    <w:rsid w:val="000A671D"/>
    <w:rsid w:val="000C35F8"/>
    <w:rsid w:val="000C4290"/>
    <w:rsid w:val="000C7B92"/>
    <w:rsid w:val="000D703E"/>
    <w:rsid w:val="000F3BA8"/>
    <w:rsid w:val="000F7530"/>
    <w:rsid w:val="00110585"/>
    <w:rsid w:val="001158F1"/>
    <w:rsid w:val="00120C41"/>
    <w:rsid w:val="001216B9"/>
    <w:rsid w:val="00130051"/>
    <w:rsid w:val="00136886"/>
    <w:rsid w:val="0013778A"/>
    <w:rsid w:val="001438BB"/>
    <w:rsid w:val="00153DD2"/>
    <w:rsid w:val="00160199"/>
    <w:rsid w:val="00167FBB"/>
    <w:rsid w:val="00171E63"/>
    <w:rsid w:val="0017595E"/>
    <w:rsid w:val="0019208D"/>
    <w:rsid w:val="00193B7D"/>
    <w:rsid w:val="001956ED"/>
    <w:rsid w:val="0019594D"/>
    <w:rsid w:val="001B6F08"/>
    <w:rsid w:val="001C08EA"/>
    <w:rsid w:val="001D50A2"/>
    <w:rsid w:val="001E1772"/>
    <w:rsid w:val="001F63B2"/>
    <w:rsid w:val="00200847"/>
    <w:rsid w:val="00211202"/>
    <w:rsid w:val="002213FB"/>
    <w:rsid w:val="00226770"/>
    <w:rsid w:val="00227EAE"/>
    <w:rsid w:val="002317D6"/>
    <w:rsid w:val="00237848"/>
    <w:rsid w:val="00244200"/>
    <w:rsid w:val="00246288"/>
    <w:rsid w:val="00246532"/>
    <w:rsid w:val="00254EF3"/>
    <w:rsid w:val="00256008"/>
    <w:rsid w:val="00262AD1"/>
    <w:rsid w:val="00264A31"/>
    <w:rsid w:val="00273859"/>
    <w:rsid w:val="00275885"/>
    <w:rsid w:val="00276BDF"/>
    <w:rsid w:val="00285DB1"/>
    <w:rsid w:val="0029158C"/>
    <w:rsid w:val="00292AA0"/>
    <w:rsid w:val="002B6345"/>
    <w:rsid w:val="002C4501"/>
    <w:rsid w:val="002C74E6"/>
    <w:rsid w:val="002C7A48"/>
    <w:rsid w:val="002D4072"/>
    <w:rsid w:val="002E313C"/>
    <w:rsid w:val="002E4AF2"/>
    <w:rsid w:val="002F50C9"/>
    <w:rsid w:val="002F7F10"/>
    <w:rsid w:val="00302063"/>
    <w:rsid w:val="00302784"/>
    <w:rsid w:val="00305705"/>
    <w:rsid w:val="00305E08"/>
    <w:rsid w:val="0030785D"/>
    <w:rsid w:val="00317A93"/>
    <w:rsid w:val="00321C12"/>
    <w:rsid w:val="003227E4"/>
    <w:rsid w:val="00323888"/>
    <w:rsid w:val="0032523E"/>
    <w:rsid w:val="00331C76"/>
    <w:rsid w:val="00332C6E"/>
    <w:rsid w:val="003369DC"/>
    <w:rsid w:val="0035575B"/>
    <w:rsid w:val="00361967"/>
    <w:rsid w:val="0036720E"/>
    <w:rsid w:val="00367C51"/>
    <w:rsid w:val="00384E94"/>
    <w:rsid w:val="00395D33"/>
    <w:rsid w:val="003A32E6"/>
    <w:rsid w:val="003D1E81"/>
    <w:rsid w:val="003D6C5A"/>
    <w:rsid w:val="003E12AF"/>
    <w:rsid w:val="003E2D96"/>
    <w:rsid w:val="003E43A2"/>
    <w:rsid w:val="003F1DAE"/>
    <w:rsid w:val="003F23BD"/>
    <w:rsid w:val="0040446C"/>
    <w:rsid w:val="00410B34"/>
    <w:rsid w:val="0041448C"/>
    <w:rsid w:val="004211C8"/>
    <w:rsid w:val="00421BED"/>
    <w:rsid w:val="0043233A"/>
    <w:rsid w:val="004324BD"/>
    <w:rsid w:val="00440BEC"/>
    <w:rsid w:val="00441379"/>
    <w:rsid w:val="00441E74"/>
    <w:rsid w:val="00454ACE"/>
    <w:rsid w:val="004653AA"/>
    <w:rsid w:val="00466317"/>
    <w:rsid w:val="0047185C"/>
    <w:rsid w:val="00481F9F"/>
    <w:rsid w:val="00486900"/>
    <w:rsid w:val="0048773C"/>
    <w:rsid w:val="00487881"/>
    <w:rsid w:val="00487ADC"/>
    <w:rsid w:val="004A4C2F"/>
    <w:rsid w:val="004A7FBE"/>
    <w:rsid w:val="004B1AC3"/>
    <w:rsid w:val="004B248D"/>
    <w:rsid w:val="004B6028"/>
    <w:rsid w:val="004C0586"/>
    <w:rsid w:val="004C5D89"/>
    <w:rsid w:val="004D0101"/>
    <w:rsid w:val="004E5749"/>
    <w:rsid w:val="004F04D1"/>
    <w:rsid w:val="00507442"/>
    <w:rsid w:val="005138C3"/>
    <w:rsid w:val="00513C33"/>
    <w:rsid w:val="0052193E"/>
    <w:rsid w:val="00531019"/>
    <w:rsid w:val="005319DB"/>
    <w:rsid w:val="00531F2C"/>
    <w:rsid w:val="00536E75"/>
    <w:rsid w:val="00550175"/>
    <w:rsid w:val="005508BC"/>
    <w:rsid w:val="0055565B"/>
    <w:rsid w:val="005564D0"/>
    <w:rsid w:val="005566D7"/>
    <w:rsid w:val="0057196F"/>
    <w:rsid w:val="005764EB"/>
    <w:rsid w:val="00582F8A"/>
    <w:rsid w:val="005847A1"/>
    <w:rsid w:val="005878AA"/>
    <w:rsid w:val="00590992"/>
    <w:rsid w:val="00593968"/>
    <w:rsid w:val="00593BDE"/>
    <w:rsid w:val="005A3147"/>
    <w:rsid w:val="005A47E9"/>
    <w:rsid w:val="005B6B5E"/>
    <w:rsid w:val="005C3CFD"/>
    <w:rsid w:val="005C7962"/>
    <w:rsid w:val="005D00B1"/>
    <w:rsid w:val="005E0C53"/>
    <w:rsid w:val="005E15B4"/>
    <w:rsid w:val="005E18B4"/>
    <w:rsid w:val="005E2C14"/>
    <w:rsid w:val="005E4312"/>
    <w:rsid w:val="005E50A0"/>
    <w:rsid w:val="005F12BD"/>
    <w:rsid w:val="006050EC"/>
    <w:rsid w:val="00612E42"/>
    <w:rsid w:val="00612EBE"/>
    <w:rsid w:val="00613DD9"/>
    <w:rsid w:val="00614C1C"/>
    <w:rsid w:val="00624E2C"/>
    <w:rsid w:val="006263CB"/>
    <w:rsid w:val="006316C0"/>
    <w:rsid w:val="00633561"/>
    <w:rsid w:val="006340A5"/>
    <w:rsid w:val="00640E1A"/>
    <w:rsid w:val="00647550"/>
    <w:rsid w:val="006501E3"/>
    <w:rsid w:val="0065396D"/>
    <w:rsid w:val="006569D5"/>
    <w:rsid w:val="00656C27"/>
    <w:rsid w:val="00665C57"/>
    <w:rsid w:val="00666503"/>
    <w:rsid w:val="00673EF7"/>
    <w:rsid w:val="00684F5B"/>
    <w:rsid w:val="006A23B2"/>
    <w:rsid w:val="006B377A"/>
    <w:rsid w:val="006B5DF0"/>
    <w:rsid w:val="006C1DFF"/>
    <w:rsid w:val="006D00D3"/>
    <w:rsid w:val="006E5810"/>
    <w:rsid w:val="006F3883"/>
    <w:rsid w:val="00701CB6"/>
    <w:rsid w:val="00704FB3"/>
    <w:rsid w:val="007077E5"/>
    <w:rsid w:val="00711E3E"/>
    <w:rsid w:val="0072243F"/>
    <w:rsid w:val="00722BFB"/>
    <w:rsid w:val="00724349"/>
    <w:rsid w:val="00727F7F"/>
    <w:rsid w:val="007319C0"/>
    <w:rsid w:val="00732628"/>
    <w:rsid w:val="00732915"/>
    <w:rsid w:val="007532B5"/>
    <w:rsid w:val="00753C86"/>
    <w:rsid w:val="0075404C"/>
    <w:rsid w:val="00755391"/>
    <w:rsid w:val="00757EA7"/>
    <w:rsid w:val="00757FCF"/>
    <w:rsid w:val="00761493"/>
    <w:rsid w:val="00761C50"/>
    <w:rsid w:val="007648F5"/>
    <w:rsid w:val="0076549E"/>
    <w:rsid w:val="0076691A"/>
    <w:rsid w:val="00766AC7"/>
    <w:rsid w:val="00774AD9"/>
    <w:rsid w:val="0078189B"/>
    <w:rsid w:val="00781F56"/>
    <w:rsid w:val="007909C5"/>
    <w:rsid w:val="007912BF"/>
    <w:rsid w:val="00792401"/>
    <w:rsid w:val="00796CA6"/>
    <w:rsid w:val="007A3549"/>
    <w:rsid w:val="007B0666"/>
    <w:rsid w:val="007B13BC"/>
    <w:rsid w:val="007B19D0"/>
    <w:rsid w:val="007C0667"/>
    <w:rsid w:val="007C1B2F"/>
    <w:rsid w:val="007C60D3"/>
    <w:rsid w:val="007D01B9"/>
    <w:rsid w:val="007E03A7"/>
    <w:rsid w:val="007E1433"/>
    <w:rsid w:val="007E6D91"/>
    <w:rsid w:val="007F0BDB"/>
    <w:rsid w:val="007F136A"/>
    <w:rsid w:val="007F5582"/>
    <w:rsid w:val="007F6A4A"/>
    <w:rsid w:val="008057E2"/>
    <w:rsid w:val="00810B73"/>
    <w:rsid w:val="00814A7D"/>
    <w:rsid w:val="008167D2"/>
    <w:rsid w:val="008208E8"/>
    <w:rsid w:val="0082245B"/>
    <w:rsid w:val="008274AF"/>
    <w:rsid w:val="00832CAE"/>
    <w:rsid w:val="00840AD4"/>
    <w:rsid w:val="0084304C"/>
    <w:rsid w:val="00844EEE"/>
    <w:rsid w:val="00850565"/>
    <w:rsid w:val="00852EEF"/>
    <w:rsid w:val="00865822"/>
    <w:rsid w:val="0086690D"/>
    <w:rsid w:val="00871E0B"/>
    <w:rsid w:val="00875819"/>
    <w:rsid w:val="00877F9F"/>
    <w:rsid w:val="0088138C"/>
    <w:rsid w:val="00883927"/>
    <w:rsid w:val="00895445"/>
    <w:rsid w:val="008A7554"/>
    <w:rsid w:val="008B5C45"/>
    <w:rsid w:val="008D523B"/>
    <w:rsid w:val="008D6815"/>
    <w:rsid w:val="008E298C"/>
    <w:rsid w:val="008E2AE3"/>
    <w:rsid w:val="008E67ED"/>
    <w:rsid w:val="008E7830"/>
    <w:rsid w:val="008F1F7E"/>
    <w:rsid w:val="008F52E5"/>
    <w:rsid w:val="0090259E"/>
    <w:rsid w:val="009032E9"/>
    <w:rsid w:val="0091128F"/>
    <w:rsid w:val="00916F47"/>
    <w:rsid w:val="009379C2"/>
    <w:rsid w:val="009459D4"/>
    <w:rsid w:val="009474B4"/>
    <w:rsid w:val="00947F00"/>
    <w:rsid w:val="00974A3F"/>
    <w:rsid w:val="009760B1"/>
    <w:rsid w:val="00977768"/>
    <w:rsid w:val="00983C62"/>
    <w:rsid w:val="009843CD"/>
    <w:rsid w:val="009846D0"/>
    <w:rsid w:val="0099120C"/>
    <w:rsid w:val="00997AD9"/>
    <w:rsid w:val="009B0180"/>
    <w:rsid w:val="009B3FCF"/>
    <w:rsid w:val="009B58E9"/>
    <w:rsid w:val="009C001F"/>
    <w:rsid w:val="009C4CCA"/>
    <w:rsid w:val="009D418A"/>
    <w:rsid w:val="009E13EC"/>
    <w:rsid w:val="009F0287"/>
    <w:rsid w:val="009F74D1"/>
    <w:rsid w:val="00A00F89"/>
    <w:rsid w:val="00A012E0"/>
    <w:rsid w:val="00A10B0E"/>
    <w:rsid w:val="00A16834"/>
    <w:rsid w:val="00A20E5A"/>
    <w:rsid w:val="00A2382A"/>
    <w:rsid w:val="00A5339E"/>
    <w:rsid w:val="00A56F79"/>
    <w:rsid w:val="00A65144"/>
    <w:rsid w:val="00A6516F"/>
    <w:rsid w:val="00A81619"/>
    <w:rsid w:val="00A87123"/>
    <w:rsid w:val="00A912B9"/>
    <w:rsid w:val="00AA6A7B"/>
    <w:rsid w:val="00AB5486"/>
    <w:rsid w:val="00AD2F84"/>
    <w:rsid w:val="00AE36DF"/>
    <w:rsid w:val="00AF0679"/>
    <w:rsid w:val="00AF32E4"/>
    <w:rsid w:val="00AF4BA2"/>
    <w:rsid w:val="00B13548"/>
    <w:rsid w:val="00B137E2"/>
    <w:rsid w:val="00B14E27"/>
    <w:rsid w:val="00B1799E"/>
    <w:rsid w:val="00B2168B"/>
    <w:rsid w:val="00B224DF"/>
    <w:rsid w:val="00B23DE7"/>
    <w:rsid w:val="00B277CF"/>
    <w:rsid w:val="00B33B2F"/>
    <w:rsid w:val="00B62DAD"/>
    <w:rsid w:val="00B727F5"/>
    <w:rsid w:val="00B86DAD"/>
    <w:rsid w:val="00B901E8"/>
    <w:rsid w:val="00B91025"/>
    <w:rsid w:val="00B94A56"/>
    <w:rsid w:val="00BA1171"/>
    <w:rsid w:val="00BA2463"/>
    <w:rsid w:val="00BA7ADF"/>
    <w:rsid w:val="00BB6830"/>
    <w:rsid w:val="00BB797B"/>
    <w:rsid w:val="00BC4704"/>
    <w:rsid w:val="00BD06DC"/>
    <w:rsid w:val="00BD454D"/>
    <w:rsid w:val="00BD524A"/>
    <w:rsid w:val="00BE10D2"/>
    <w:rsid w:val="00BF4164"/>
    <w:rsid w:val="00BF4675"/>
    <w:rsid w:val="00C147ED"/>
    <w:rsid w:val="00C1675A"/>
    <w:rsid w:val="00C200A1"/>
    <w:rsid w:val="00C25E63"/>
    <w:rsid w:val="00C30AA8"/>
    <w:rsid w:val="00C40288"/>
    <w:rsid w:val="00C4073B"/>
    <w:rsid w:val="00C55AB8"/>
    <w:rsid w:val="00C564EC"/>
    <w:rsid w:val="00C62ABD"/>
    <w:rsid w:val="00C66430"/>
    <w:rsid w:val="00C70179"/>
    <w:rsid w:val="00C81E28"/>
    <w:rsid w:val="00C92833"/>
    <w:rsid w:val="00CA0948"/>
    <w:rsid w:val="00CA1A34"/>
    <w:rsid w:val="00CA4538"/>
    <w:rsid w:val="00CA6D70"/>
    <w:rsid w:val="00CA6DB2"/>
    <w:rsid w:val="00CB0E09"/>
    <w:rsid w:val="00CB2D0B"/>
    <w:rsid w:val="00CC54A8"/>
    <w:rsid w:val="00CC58F7"/>
    <w:rsid w:val="00CC6DAD"/>
    <w:rsid w:val="00CC7DF0"/>
    <w:rsid w:val="00CD077C"/>
    <w:rsid w:val="00CE3241"/>
    <w:rsid w:val="00CF08BA"/>
    <w:rsid w:val="00CF366E"/>
    <w:rsid w:val="00D06407"/>
    <w:rsid w:val="00D27F93"/>
    <w:rsid w:val="00D32238"/>
    <w:rsid w:val="00D554A2"/>
    <w:rsid w:val="00D674E9"/>
    <w:rsid w:val="00D75F5D"/>
    <w:rsid w:val="00D85831"/>
    <w:rsid w:val="00D871C3"/>
    <w:rsid w:val="00DA3FDD"/>
    <w:rsid w:val="00DA55B3"/>
    <w:rsid w:val="00DB2E25"/>
    <w:rsid w:val="00DC2FA2"/>
    <w:rsid w:val="00DD42B1"/>
    <w:rsid w:val="00DE275A"/>
    <w:rsid w:val="00DF0A6E"/>
    <w:rsid w:val="00DF7D70"/>
    <w:rsid w:val="00E040C0"/>
    <w:rsid w:val="00E1792E"/>
    <w:rsid w:val="00E17E2B"/>
    <w:rsid w:val="00E24FEE"/>
    <w:rsid w:val="00E418F6"/>
    <w:rsid w:val="00E42A43"/>
    <w:rsid w:val="00E45125"/>
    <w:rsid w:val="00E5387A"/>
    <w:rsid w:val="00E5637D"/>
    <w:rsid w:val="00E56CAF"/>
    <w:rsid w:val="00E5727D"/>
    <w:rsid w:val="00E63D88"/>
    <w:rsid w:val="00E6665C"/>
    <w:rsid w:val="00E7174F"/>
    <w:rsid w:val="00E84CA7"/>
    <w:rsid w:val="00E97D4D"/>
    <w:rsid w:val="00EA0661"/>
    <w:rsid w:val="00EB1E25"/>
    <w:rsid w:val="00EC7F8E"/>
    <w:rsid w:val="00ED18CB"/>
    <w:rsid w:val="00ED4137"/>
    <w:rsid w:val="00EE47CC"/>
    <w:rsid w:val="00EE79FA"/>
    <w:rsid w:val="00EF2A1C"/>
    <w:rsid w:val="00EF4653"/>
    <w:rsid w:val="00EF50D4"/>
    <w:rsid w:val="00F01169"/>
    <w:rsid w:val="00F0440E"/>
    <w:rsid w:val="00F04693"/>
    <w:rsid w:val="00F06359"/>
    <w:rsid w:val="00F144AA"/>
    <w:rsid w:val="00F14C25"/>
    <w:rsid w:val="00F15155"/>
    <w:rsid w:val="00F15A8D"/>
    <w:rsid w:val="00F16E24"/>
    <w:rsid w:val="00F17BDF"/>
    <w:rsid w:val="00F279B6"/>
    <w:rsid w:val="00F30FBD"/>
    <w:rsid w:val="00F32075"/>
    <w:rsid w:val="00F329AC"/>
    <w:rsid w:val="00F35D97"/>
    <w:rsid w:val="00F42B7C"/>
    <w:rsid w:val="00F475E5"/>
    <w:rsid w:val="00F47DBC"/>
    <w:rsid w:val="00F60C55"/>
    <w:rsid w:val="00F62734"/>
    <w:rsid w:val="00F71B34"/>
    <w:rsid w:val="00F76130"/>
    <w:rsid w:val="00F81ABC"/>
    <w:rsid w:val="00F82B8A"/>
    <w:rsid w:val="00F8412C"/>
    <w:rsid w:val="00F92EB6"/>
    <w:rsid w:val="00FA3111"/>
    <w:rsid w:val="00FA588A"/>
    <w:rsid w:val="00FB5FA8"/>
    <w:rsid w:val="00FC39EE"/>
    <w:rsid w:val="00FC6C7C"/>
    <w:rsid w:val="00FD4773"/>
    <w:rsid w:val="00FD68E9"/>
    <w:rsid w:val="00FF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D4773"/>
    <w:pPr>
      <w:keepNext/>
      <w:widowControl w:val="0"/>
      <w:numPr>
        <w:numId w:val="3"/>
      </w:numPr>
      <w:suppressAutoHyphens/>
      <w:spacing w:before="240" w:after="60"/>
      <w:outlineLvl w:val="0"/>
    </w:pPr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paragraph" w:styleId="2">
    <w:name w:val="heading 2"/>
    <w:basedOn w:val="a"/>
    <w:link w:val="20"/>
    <w:qFormat/>
    <w:rsid w:val="00FD4773"/>
    <w:pPr>
      <w:keepNext/>
      <w:widowControl w:val="0"/>
      <w:numPr>
        <w:ilvl w:val="1"/>
        <w:numId w:val="3"/>
      </w:numPr>
      <w:suppressAutoHyphens/>
      <w:spacing w:before="240" w:after="60"/>
      <w:outlineLvl w:val="1"/>
    </w:pPr>
    <w:rPr>
      <w:rFonts w:ascii="Arial" w:eastAsia="Segoe UI" w:hAnsi="Arial" w:cs="Arial"/>
      <w:b/>
      <w:bCs/>
      <w:i/>
      <w:iCs/>
      <w:color w:val="000000"/>
      <w:lang w:eastAsia="zh-CN"/>
    </w:rPr>
  </w:style>
  <w:style w:type="paragraph" w:styleId="3">
    <w:name w:val="heading 3"/>
    <w:basedOn w:val="a"/>
    <w:link w:val="30"/>
    <w:qFormat/>
    <w:rsid w:val="00FD4773"/>
    <w:pPr>
      <w:keepNext/>
      <w:widowControl w:val="0"/>
      <w:numPr>
        <w:ilvl w:val="2"/>
        <w:numId w:val="3"/>
      </w:numPr>
      <w:suppressAutoHyphens/>
      <w:spacing w:after="140"/>
      <w:jc w:val="center"/>
      <w:outlineLvl w:val="2"/>
    </w:pPr>
    <w:rPr>
      <w:rFonts w:eastAsia="Segoe UI"/>
      <w:b/>
      <w:bCs/>
      <w:color w:val="000000"/>
      <w:sz w:val="22"/>
      <w:szCs w:val="22"/>
      <w:lang w:eastAsia="zh-CN"/>
    </w:rPr>
  </w:style>
  <w:style w:type="paragraph" w:styleId="4">
    <w:name w:val="heading 4"/>
    <w:basedOn w:val="a"/>
    <w:link w:val="40"/>
    <w:qFormat/>
    <w:rsid w:val="00FD4773"/>
    <w:pPr>
      <w:keepNext/>
      <w:widowControl w:val="0"/>
      <w:numPr>
        <w:ilvl w:val="3"/>
        <w:numId w:val="3"/>
      </w:numPr>
      <w:suppressAutoHyphens/>
      <w:spacing w:after="60"/>
      <w:jc w:val="center"/>
      <w:outlineLvl w:val="3"/>
    </w:pPr>
    <w:rPr>
      <w:rFonts w:eastAsia="Segoe UI"/>
      <w:b/>
      <w:bCs/>
      <w:color w:val="000000"/>
      <w:lang w:eastAsia="zh-CN"/>
    </w:rPr>
  </w:style>
  <w:style w:type="paragraph" w:styleId="5">
    <w:name w:val="heading 5"/>
    <w:basedOn w:val="a"/>
    <w:link w:val="50"/>
    <w:qFormat/>
    <w:rsid w:val="00FD4773"/>
    <w:pPr>
      <w:widowControl w:val="0"/>
      <w:numPr>
        <w:ilvl w:val="4"/>
        <w:numId w:val="3"/>
      </w:numPr>
      <w:suppressAutoHyphens/>
      <w:spacing w:before="120" w:after="120"/>
      <w:outlineLvl w:val="4"/>
    </w:pPr>
    <w:rPr>
      <w:rFonts w:ascii="XO Thames" w:eastAsia="Segoe UI" w:hAnsi="XO Thames" w:cs="XO Thames"/>
      <w:b/>
      <w:bCs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D4773"/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FD4773"/>
    <w:rPr>
      <w:rFonts w:ascii="Arial" w:eastAsia="Segoe UI" w:hAnsi="Arial" w:cs="Arial"/>
      <w:b/>
      <w:bCs/>
      <w:i/>
      <w:iC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FD4773"/>
    <w:rPr>
      <w:rFonts w:ascii="Times New Roman" w:eastAsia="Segoe UI" w:hAnsi="Times New Roman" w:cs="Times New Roman"/>
      <w:b/>
      <w:bCs/>
      <w:color w:val="000000"/>
      <w:lang w:eastAsia="zh-CN"/>
    </w:rPr>
  </w:style>
  <w:style w:type="character" w:customStyle="1" w:styleId="40">
    <w:name w:val="Заголовок 4 Знак"/>
    <w:basedOn w:val="a0"/>
    <w:link w:val="4"/>
    <w:qFormat/>
    <w:rsid w:val="00FD4773"/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FD4773"/>
    <w:rPr>
      <w:rFonts w:ascii="XO Thames" w:eastAsia="Segoe UI" w:hAnsi="XO Thames" w:cs="XO Thames"/>
      <w:b/>
      <w:bCs/>
      <w:color w:val="000000"/>
      <w:sz w:val="24"/>
      <w:szCs w:val="24"/>
      <w:lang w:eastAsia="zh-CN"/>
    </w:rPr>
  </w:style>
  <w:style w:type="paragraph" w:styleId="a3">
    <w:name w:val="footnote text"/>
    <w:basedOn w:val="a"/>
    <w:link w:val="a4"/>
    <w:unhideWhenUsed/>
    <w:qFormat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qFormat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semiHidden/>
    <w:unhideWhenUsed/>
    <w:qFormat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qFormat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DB2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B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DB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6CA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Iioaioo">
    <w:name w:val="Ii oaio?o"/>
    <w:basedOn w:val="a"/>
    <w:rsid w:val="00A1683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e">
    <w:name w:val="Первая строка заголовка"/>
    <w:basedOn w:val="a"/>
    <w:qFormat/>
    <w:rsid w:val="00A1683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f">
    <w:name w:val="Body Text Indent"/>
    <w:basedOn w:val="a"/>
    <w:link w:val="af0"/>
    <w:uiPriority w:val="99"/>
    <w:unhideWhenUsed/>
    <w:rsid w:val="00FA588A"/>
    <w:pPr>
      <w:spacing w:after="120" w:line="276" w:lineRule="auto"/>
      <w:ind w:left="283"/>
    </w:pPr>
    <w:rPr>
      <w:rFonts w:eastAsia="Calibri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A588A"/>
    <w:rPr>
      <w:rFonts w:ascii="Times New Roman" w:eastAsia="Calibri" w:hAnsi="Times New Roman" w:cs="Times New Roman"/>
      <w:sz w:val="24"/>
      <w:szCs w:val="24"/>
    </w:rPr>
  </w:style>
  <w:style w:type="table" w:styleId="af1">
    <w:name w:val="Table Grid"/>
    <w:basedOn w:val="a1"/>
    <w:rsid w:val="00FA5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D47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D47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1z0">
    <w:name w:val="WW8Num1z0"/>
    <w:qFormat/>
    <w:rsid w:val="00FD4773"/>
  </w:style>
  <w:style w:type="character" w:customStyle="1" w:styleId="WW8Num1z1">
    <w:name w:val="WW8Num1z1"/>
    <w:qFormat/>
    <w:rsid w:val="00FD4773"/>
  </w:style>
  <w:style w:type="character" w:customStyle="1" w:styleId="WW8Num1z2">
    <w:name w:val="WW8Num1z2"/>
    <w:qFormat/>
    <w:rsid w:val="00FD4773"/>
  </w:style>
  <w:style w:type="character" w:customStyle="1" w:styleId="WW8Num1z3">
    <w:name w:val="WW8Num1z3"/>
    <w:qFormat/>
    <w:rsid w:val="00FD4773"/>
  </w:style>
  <w:style w:type="character" w:customStyle="1" w:styleId="WW8Num1z4">
    <w:name w:val="WW8Num1z4"/>
    <w:qFormat/>
    <w:rsid w:val="00FD4773"/>
  </w:style>
  <w:style w:type="character" w:customStyle="1" w:styleId="WW8Num1z5">
    <w:name w:val="WW8Num1z5"/>
    <w:qFormat/>
    <w:rsid w:val="00FD4773"/>
  </w:style>
  <w:style w:type="character" w:customStyle="1" w:styleId="WW8Num1z6">
    <w:name w:val="WW8Num1z6"/>
    <w:qFormat/>
    <w:rsid w:val="00FD4773"/>
  </w:style>
  <w:style w:type="character" w:customStyle="1" w:styleId="WW8Num1z7">
    <w:name w:val="WW8Num1z7"/>
    <w:qFormat/>
    <w:rsid w:val="00FD4773"/>
  </w:style>
  <w:style w:type="character" w:customStyle="1" w:styleId="WW8Num1z8">
    <w:name w:val="WW8Num1z8"/>
    <w:qFormat/>
    <w:rsid w:val="00FD4773"/>
  </w:style>
  <w:style w:type="character" w:customStyle="1" w:styleId="21">
    <w:name w:val="Основной шрифт абзаца2"/>
    <w:qFormat/>
    <w:rsid w:val="00FD4773"/>
  </w:style>
  <w:style w:type="character" w:customStyle="1" w:styleId="-">
    <w:name w:val="Интернет-ссылка"/>
    <w:uiPriority w:val="99"/>
    <w:rsid w:val="00FD4773"/>
    <w:rPr>
      <w:color w:val="000080"/>
      <w:u w:val="single"/>
    </w:rPr>
  </w:style>
  <w:style w:type="character" w:styleId="af2">
    <w:name w:val="FollowedHyperlink"/>
    <w:uiPriority w:val="99"/>
    <w:qFormat/>
    <w:rsid w:val="00FD4773"/>
    <w:rPr>
      <w:color w:val="800080"/>
      <w:u w:val="single"/>
    </w:rPr>
  </w:style>
  <w:style w:type="character" w:customStyle="1" w:styleId="af3">
    <w:name w:val="Основной текст Знак"/>
    <w:basedOn w:val="a0"/>
    <w:qFormat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Подпись Знак"/>
    <w:basedOn w:val="a0"/>
    <w:qFormat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character" w:customStyle="1" w:styleId="af5">
    <w:name w:val="Подзаголовок Знак"/>
    <w:basedOn w:val="a0"/>
    <w:qFormat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character" w:styleId="af6">
    <w:name w:val="page number"/>
    <w:basedOn w:val="a0"/>
    <w:qFormat/>
    <w:rsid w:val="00FD4773"/>
  </w:style>
  <w:style w:type="character" w:customStyle="1" w:styleId="12">
    <w:name w:val="Нижний колонтитул Знак1"/>
    <w:basedOn w:val="a0"/>
    <w:qFormat/>
    <w:rsid w:val="00FD4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Символ нумерации"/>
    <w:qFormat/>
    <w:rsid w:val="00FD4773"/>
  </w:style>
  <w:style w:type="paragraph" w:customStyle="1" w:styleId="af8">
    <w:name w:val="Заголовок"/>
    <w:basedOn w:val="a"/>
    <w:next w:val="af9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f9">
    <w:name w:val="Body Text"/>
    <w:basedOn w:val="a"/>
    <w:link w:val="13"/>
    <w:rsid w:val="00FD4773"/>
    <w:pPr>
      <w:widowControl w:val="0"/>
      <w:suppressAutoHyphens/>
      <w:spacing w:after="140" w:line="288" w:lineRule="auto"/>
    </w:pPr>
    <w:rPr>
      <w:rFonts w:eastAsia="Segoe UI"/>
      <w:color w:val="000000"/>
      <w:lang w:eastAsia="zh-CN"/>
    </w:rPr>
  </w:style>
  <w:style w:type="character" w:customStyle="1" w:styleId="13">
    <w:name w:val="Основной текст Знак1"/>
    <w:basedOn w:val="a0"/>
    <w:link w:val="af9"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styleId="afa">
    <w:name w:val="List"/>
    <w:basedOn w:val="a"/>
    <w:rsid w:val="00FD4773"/>
    <w:pPr>
      <w:widowControl w:val="0"/>
      <w:suppressAutoHyphens/>
      <w:ind w:left="283" w:hanging="283"/>
    </w:pPr>
    <w:rPr>
      <w:rFonts w:eastAsia="Segoe UI"/>
      <w:color w:val="000000"/>
      <w:lang w:eastAsia="zh-CN"/>
    </w:rPr>
  </w:style>
  <w:style w:type="paragraph" w:styleId="afb">
    <w:name w:val="caption"/>
    <w:qFormat/>
    <w:rsid w:val="00FD4773"/>
    <w:pPr>
      <w:widowControl w:val="0"/>
      <w:suppressAutoHyphens/>
      <w:spacing w:after="0" w:line="240" w:lineRule="auto"/>
    </w:pPr>
    <w:rPr>
      <w:rFonts w:ascii="XO Thames" w:eastAsia="Segoe UI" w:hAnsi="XO Thames" w:cs="XO Thames"/>
      <w:b/>
      <w:bCs/>
      <w:color w:val="000000"/>
      <w:sz w:val="52"/>
      <w:szCs w:val="52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FD4773"/>
    <w:pPr>
      <w:ind w:left="240" w:hanging="240"/>
    </w:pPr>
  </w:style>
  <w:style w:type="paragraph" w:styleId="afc">
    <w:name w:val="index heading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styleId="afd">
    <w:name w:val="Title"/>
    <w:basedOn w:val="a"/>
    <w:link w:val="afe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character" w:customStyle="1" w:styleId="afe">
    <w:name w:val="Название Знак"/>
    <w:basedOn w:val="a0"/>
    <w:link w:val="afd"/>
    <w:rsid w:val="00FD4773"/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15">
    <w:name w:val="Заголовок1"/>
    <w:basedOn w:val="a"/>
    <w:qFormat/>
    <w:rsid w:val="00FD4773"/>
    <w:pPr>
      <w:keepNext/>
      <w:widowControl w:val="0"/>
      <w:suppressAutoHyphens/>
      <w:spacing w:before="240" w:after="120"/>
    </w:pPr>
    <w:rPr>
      <w:rFonts w:ascii="Liberation Sans" w:eastAsia="Segoe UI" w:hAnsi="Liberation Sans" w:cs="Liberation Sans"/>
      <w:color w:val="000000"/>
      <w:sz w:val="28"/>
      <w:szCs w:val="28"/>
      <w:lang w:eastAsia="zh-CN"/>
    </w:rPr>
  </w:style>
  <w:style w:type="paragraph" w:customStyle="1" w:styleId="33">
    <w:name w:val="Указатель3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customStyle="1" w:styleId="16">
    <w:name w:val="Основной шрифт абзац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2z0">
    <w:name w:val="WW8Num2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2z1">
    <w:name w:val="WW8Num2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2z2">
    <w:name w:val="WW8Num2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3z0">
    <w:name w:val="WW8Num3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1">
    <w:name w:val="WW8Num3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2">
    <w:name w:val="WW8Num3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3">
    <w:name w:val="WW8Num3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4">
    <w:name w:val="WW8Num3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5">
    <w:name w:val="WW8Num3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6">
    <w:name w:val="WW8Num3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7">
    <w:name w:val="WW8Num3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8">
    <w:name w:val="WW8Num3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0">
    <w:name w:val="WW8Num4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4z1">
    <w:name w:val="WW8Num4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2">
    <w:name w:val="WW8Num4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3">
    <w:name w:val="WW8Num4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4">
    <w:name w:val="WW8Num4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5">
    <w:name w:val="WW8Num4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6">
    <w:name w:val="WW8Num4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7">
    <w:name w:val="WW8Num4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8">
    <w:name w:val="WW8Num4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0">
    <w:name w:val="WW8Num5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1">
    <w:name w:val="WW8Num5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2">
    <w:name w:val="WW8Num5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3">
    <w:name w:val="WW8Num5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4">
    <w:name w:val="WW8Num5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5">
    <w:name w:val="WW8Num5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6">
    <w:name w:val="WW8Num5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7">
    <w:name w:val="WW8Num5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8">
    <w:name w:val="WW8Num5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6z0">
    <w:name w:val="WW8Num6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6z1">
    <w:name w:val="WW8Num6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6z2">
    <w:name w:val="WW8Num6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7z0">
    <w:name w:val="WW8Num7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7z1">
    <w:name w:val="WW8Num7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2">
    <w:name w:val="WW8Num7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3">
    <w:name w:val="WW8Num7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4">
    <w:name w:val="WW8Num7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5">
    <w:name w:val="WW8Num7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6">
    <w:name w:val="WW8Num7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7">
    <w:name w:val="WW8Num7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8">
    <w:name w:val="WW8Num7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0">
    <w:name w:val="WW8Num8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1">
    <w:name w:val="WW8Num8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2">
    <w:name w:val="WW8Num8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3">
    <w:name w:val="WW8Num8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4">
    <w:name w:val="WW8Num8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5">
    <w:name w:val="WW8Num8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6">
    <w:name w:val="WW8Num8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7">
    <w:name w:val="WW8Num8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8">
    <w:name w:val="WW8Num8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0">
    <w:name w:val="WW8Num9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1">
    <w:name w:val="WW8Num9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2">
    <w:name w:val="WW8Num9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3">
    <w:name w:val="WW8Num9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4">
    <w:name w:val="WW8Num9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5">
    <w:name w:val="WW8Num9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6">
    <w:name w:val="WW8Num9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7">
    <w:name w:val="WW8Num9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8">
    <w:name w:val="WW8Num9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0">
    <w:name w:val="WW8Num10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1">
    <w:name w:val="WW8Num10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2">
    <w:name w:val="WW8Num10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3">
    <w:name w:val="WW8Num10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4">
    <w:name w:val="WW8Num10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5">
    <w:name w:val="WW8Num10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6">
    <w:name w:val="WW8Num10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7">
    <w:name w:val="WW8Num10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8">
    <w:name w:val="WW8Num10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0">
    <w:name w:val="WW8Num11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1">
    <w:name w:val="WW8Num11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2">
    <w:name w:val="WW8Num11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3">
    <w:name w:val="WW8Num11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4">
    <w:name w:val="WW8Num11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5">
    <w:name w:val="WW8Num11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6">
    <w:name w:val="WW8Num11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7">
    <w:name w:val="WW8Num11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8">
    <w:name w:val="WW8Num11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0">
    <w:name w:val="WW8Num12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12z1">
    <w:name w:val="WW8Num12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2">
    <w:name w:val="WW8Num12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3">
    <w:name w:val="WW8Num12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4">
    <w:name w:val="WW8Num12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5">
    <w:name w:val="WW8Num12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6">
    <w:name w:val="WW8Num12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7">
    <w:name w:val="WW8Num12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8">
    <w:name w:val="WW8Num12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7">
    <w:name w:val="Номер страницы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ff">
    <w:name w:val="Символ сноски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vertAlign w:val="superscript"/>
      <w:lang w:eastAsia="zh-CN"/>
    </w:rPr>
  </w:style>
  <w:style w:type="paragraph" w:customStyle="1" w:styleId="Internetlink">
    <w:name w:val="Internet link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18">
    <w:name w:val="Просмотренная гиперссылк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800080"/>
      <w:sz w:val="24"/>
      <w:szCs w:val="24"/>
      <w:u w:val="single"/>
      <w:lang w:eastAsia="zh-CN"/>
    </w:rPr>
  </w:style>
  <w:style w:type="paragraph" w:customStyle="1" w:styleId="19">
    <w:name w:val="Строгий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FontStyle25">
    <w:name w:val="Font Style2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1c">
    <w:name w:val="Абзац1 c отступом Знак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pple-converted-space">
    <w:name w:val="apple-converted-space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a">
    <w:name w:val="Основной текст1"/>
    <w:basedOn w:val="a"/>
    <w:qFormat/>
    <w:rsid w:val="00FD4773"/>
    <w:pPr>
      <w:widowControl w:val="0"/>
      <w:suppressAutoHyphens/>
      <w:spacing w:after="120"/>
    </w:pPr>
    <w:rPr>
      <w:rFonts w:eastAsia="Segoe UI"/>
      <w:color w:val="000000"/>
      <w:lang w:eastAsia="zh-CN"/>
    </w:rPr>
  </w:style>
  <w:style w:type="paragraph" w:customStyle="1" w:styleId="1b">
    <w:name w:val="Название объекта1"/>
    <w:basedOn w:val="a"/>
    <w:qFormat/>
    <w:rsid w:val="00FD4773"/>
    <w:pPr>
      <w:widowControl w:val="0"/>
      <w:suppressAutoHyphens/>
      <w:spacing w:before="120" w:after="120"/>
    </w:pPr>
    <w:rPr>
      <w:rFonts w:eastAsia="Segoe UI"/>
      <w:b/>
      <w:bCs/>
      <w:color w:val="000000"/>
      <w:lang w:eastAsia="zh-CN"/>
    </w:rPr>
  </w:style>
  <w:style w:type="paragraph" w:customStyle="1" w:styleId="1d">
    <w:name w:val="Указатель1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1e">
    <w:name w:val="Верх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lang w:eastAsia="zh-CN"/>
    </w:rPr>
  </w:style>
  <w:style w:type="paragraph" w:customStyle="1" w:styleId="1f">
    <w:name w:val="Ниж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sz w:val="10"/>
      <w:szCs w:val="10"/>
      <w:lang w:eastAsia="zh-CN"/>
    </w:rPr>
  </w:style>
  <w:style w:type="paragraph" w:customStyle="1" w:styleId="aff0">
    <w:name w:val="абзац"/>
    <w:basedOn w:val="a"/>
    <w:qFormat/>
    <w:rsid w:val="00FD4773"/>
    <w:pPr>
      <w:widowControl w:val="0"/>
      <w:suppressAutoHyphens/>
      <w:ind w:left="851"/>
    </w:pPr>
    <w:rPr>
      <w:rFonts w:eastAsia="Segoe UI"/>
      <w:color w:val="000000"/>
      <w:sz w:val="26"/>
      <w:szCs w:val="26"/>
      <w:lang w:eastAsia="zh-CN"/>
    </w:rPr>
  </w:style>
  <w:style w:type="paragraph" w:customStyle="1" w:styleId="22">
    <w:name w:val="Подпись2"/>
    <w:basedOn w:val="a"/>
    <w:qFormat/>
    <w:rsid w:val="00FD4773"/>
    <w:pPr>
      <w:widowControl w:val="0"/>
      <w:suppressAutoHyphens/>
      <w:spacing w:before="480" w:after="480"/>
    </w:pPr>
    <w:rPr>
      <w:rFonts w:eastAsia="Segoe UI"/>
      <w:color w:val="000000"/>
      <w:sz w:val="28"/>
      <w:szCs w:val="28"/>
      <w:lang w:eastAsia="zh-CN"/>
    </w:rPr>
  </w:style>
  <w:style w:type="paragraph" w:customStyle="1" w:styleId="aff1">
    <w:name w:val="Текст табличный"/>
    <w:basedOn w:val="22"/>
    <w:qFormat/>
    <w:rsid w:val="00FD4773"/>
    <w:pPr>
      <w:spacing w:before="0" w:after="0"/>
    </w:pPr>
  </w:style>
  <w:style w:type="paragraph" w:customStyle="1" w:styleId="aff2">
    <w:name w:val="Текст табл.с отступом"/>
    <w:basedOn w:val="aff1"/>
    <w:qFormat/>
    <w:rsid w:val="00FD4773"/>
    <w:pPr>
      <w:spacing w:before="120"/>
      <w:ind w:firstLine="709"/>
    </w:pPr>
  </w:style>
  <w:style w:type="paragraph" w:customStyle="1" w:styleId="aff3">
    <w:name w:val="краткое содержание"/>
    <w:basedOn w:val="a"/>
    <w:qFormat/>
    <w:rsid w:val="00FD4773"/>
    <w:pPr>
      <w:keepNext/>
      <w:keepLines/>
      <w:widowControl w:val="0"/>
      <w:suppressAutoHyphens/>
      <w:spacing w:after="480"/>
      <w:ind w:right="5103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1f0">
    <w:name w:val="НК1"/>
    <w:basedOn w:val="1f"/>
    <w:qFormat/>
    <w:rsid w:val="00FD4773"/>
    <w:pPr>
      <w:spacing w:before="120"/>
    </w:pPr>
    <w:rPr>
      <w:sz w:val="16"/>
      <w:szCs w:val="16"/>
    </w:rPr>
  </w:style>
  <w:style w:type="paragraph" w:styleId="aff4">
    <w:name w:val="Signature"/>
    <w:basedOn w:val="a"/>
    <w:link w:val="1f1"/>
    <w:rsid w:val="00FD4773"/>
    <w:pPr>
      <w:widowControl w:val="0"/>
      <w:suppressAutoHyphens/>
      <w:ind w:left="4252"/>
    </w:pPr>
    <w:rPr>
      <w:rFonts w:eastAsia="Segoe UI"/>
      <w:color w:val="000000"/>
      <w:sz w:val="26"/>
      <w:szCs w:val="26"/>
      <w:lang w:eastAsia="zh-CN"/>
    </w:rPr>
  </w:style>
  <w:style w:type="character" w:customStyle="1" w:styleId="1f1">
    <w:name w:val="Подпись Знак1"/>
    <w:basedOn w:val="a0"/>
    <w:link w:val="aff4"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paragraph" w:customStyle="1" w:styleId="aff5">
    <w:name w:val="строка с номером бланка"/>
    <w:basedOn w:val="a"/>
    <w:qFormat/>
    <w:rsid w:val="00FD4773"/>
    <w:pPr>
      <w:widowControl w:val="0"/>
      <w:suppressAutoHyphens/>
      <w:spacing w:before="240"/>
      <w:jc w:val="center"/>
    </w:pPr>
    <w:rPr>
      <w:rFonts w:eastAsia="Segoe UI"/>
      <w:color w:val="000000"/>
      <w:lang w:eastAsia="zh-CN"/>
    </w:rPr>
  </w:style>
  <w:style w:type="paragraph" w:customStyle="1" w:styleId="1f2">
    <w:name w:val="ВК1"/>
    <w:basedOn w:val="1e"/>
    <w:qFormat/>
    <w:rsid w:val="00FD4773"/>
    <w:pPr>
      <w:tabs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1f3">
    <w:name w:val="Текст1"/>
    <w:basedOn w:val="a"/>
    <w:qFormat/>
    <w:rsid w:val="00FD4773"/>
    <w:pPr>
      <w:widowControl w:val="0"/>
      <w:suppressAutoHyphens/>
      <w:spacing w:after="120"/>
      <w:ind w:firstLine="851"/>
      <w:jc w:val="both"/>
    </w:pPr>
    <w:rPr>
      <w:rFonts w:eastAsia="Segoe UI"/>
      <w:color w:val="000000"/>
      <w:sz w:val="26"/>
      <w:szCs w:val="26"/>
      <w:lang w:eastAsia="zh-CN"/>
    </w:rPr>
  </w:style>
  <w:style w:type="paragraph" w:customStyle="1" w:styleId="aff6">
    <w:name w:val="По центру"/>
    <w:basedOn w:val="a"/>
    <w:qFormat/>
    <w:rsid w:val="00FD4773"/>
    <w:pPr>
      <w:keepNext/>
      <w:keepLines/>
      <w:widowControl w:val="0"/>
      <w:suppressAutoHyphens/>
      <w:spacing w:before="240" w:after="240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4">
    <w:name w:val="Подпись1"/>
    <w:basedOn w:val="22"/>
    <w:qFormat/>
    <w:rsid w:val="00FD4773"/>
    <w:pPr>
      <w:jc w:val="right"/>
    </w:pPr>
  </w:style>
  <w:style w:type="paragraph" w:customStyle="1" w:styleId="1c0">
    <w:name w:val="Абзац1 c отступом"/>
    <w:basedOn w:val="aff0"/>
    <w:qFormat/>
    <w:rsid w:val="00FD4773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f7">
    <w:name w:val="разослать"/>
    <w:basedOn w:val="1f3"/>
    <w:qFormat/>
    <w:rsid w:val="00FD4773"/>
    <w:pPr>
      <w:spacing w:after="160"/>
      <w:ind w:left="1418" w:hanging="1418"/>
    </w:pPr>
    <w:rPr>
      <w:sz w:val="28"/>
      <w:szCs w:val="28"/>
    </w:rPr>
  </w:style>
  <w:style w:type="paragraph" w:customStyle="1" w:styleId="aff8">
    <w:name w:val="Утверждено"/>
    <w:basedOn w:val="1c0"/>
    <w:qFormat/>
    <w:rsid w:val="00FD4773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9">
    <w:name w:val="Приложение"/>
    <w:basedOn w:val="1c0"/>
    <w:qFormat/>
    <w:rsid w:val="00FD4773"/>
    <w:pPr>
      <w:ind w:firstLine="4678"/>
    </w:pPr>
  </w:style>
  <w:style w:type="paragraph" w:customStyle="1" w:styleId="affa">
    <w:name w:val="Крат.сод. полож.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1f5">
    <w:name w:val="Стиль1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affb">
    <w:name w:val="Наименование документа"/>
    <w:basedOn w:val="aff6"/>
    <w:qFormat/>
    <w:rsid w:val="00FD4773"/>
    <w:pPr>
      <w:spacing w:before="720" w:after="120"/>
    </w:pPr>
    <w:rPr>
      <w:spacing w:val="140"/>
      <w:sz w:val="32"/>
      <w:szCs w:val="32"/>
    </w:rPr>
  </w:style>
  <w:style w:type="paragraph" w:customStyle="1" w:styleId="affc">
    <w:name w:val="Наименование раздела"/>
    <w:basedOn w:val="aff6"/>
    <w:qFormat/>
    <w:rsid w:val="00FD4773"/>
    <w:pPr>
      <w:spacing w:before="360"/>
      <w:ind w:left="709" w:right="709"/>
    </w:pPr>
  </w:style>
  <w:style w:type="paragraph" w:customStyle="1" w:styleId="23">
    <w:name w:val="Стиль2"/>
    <w:basedOn w:val="22"/>
    <w:qFormat/>
    <w:rsid w:val="00FD4773"/>
    <w:pPr>
      <w:jc w:val="both"/>
    </w:pPr>
  </w:style>
  <w:style w:type="paragraph" w:customStyle="1" w:styleId="affd">
    <w:name w:val="Визы"/>
    <w:basedOn w:val="aff1"/>
    <w:qFormat/>
    <w:rsid w:val="00FD4773"/>
  </w:style>
  <w:style w:type="paragraph" w:customStyle="1" w:styleId="24">
    <w:name w:val="Текст2"/>
    <w:basedOn w:val="1f3"/>
    <w:qFormat/>
    <w:rsid w:val="00FD4773"/>
    <w:pPr>
      <w:tabs>
        <w:tab w:val="left" w:pos="709"/>
      </w:tabs>
      <w:spacing w:after="160"/>
      <w:ind w:firstLine="709"/>
    </w:pPr>
  </w:style>
  <w:style w:type="paragraph" w:customStyle="1" w:styleId="1f6">
    <w:name w:val="абзац1 для образца"/>
    <w:basedOn w:val="1c0"/>
    <w:qFormat/>
    <w:rsid w:val="00FD4773"/>
    <w:pPr>
      <w:ind w:left="1559" w:right="1134"/>
    </w:pPr>
  </w:style>
  <w:style w:type="paragraph" w:customStyle="1" w:styleId="34">
    <w:name w:val="Стиль3"/>
    <w:basedOn w:val="1c0"/>
    <w:qFormat/>
    <w:rsid w:val="00FD4773"/>
    <w:pPr>
      <w:ind w:left="1701"/>
    </w:pPr>
  </w:style>
  <w:style w:type="paragraph" w:customStyle="1" w:styleId="affe">
    <w:name w:val="Заголовок утв.док."/>
    <w:basedOn w:val="affa"/>
    <w:qFormat/>
    <w:rsid w:val="00FD4773"/>
    <w:pPr>
      <w:spacing w:before="960" w:after="120"/>
    </w:pPr>
    <w:rPr>
      <w:sz w:val="20"/>
      <w:szCs w:val="20"/>
    </w:rPr>
  </w:style>
  <w:style w:type="paragraph" w:customStyle="1" w:styleId="afff">
    <w:name w:val="Последняя строка абзаца"/>
    <w:basedOn w:val="1c0"/>
    <w:qFormat/>
    <w:rsid w:val="00FD4773"/>
    <w:pPr>
      <w:jc w:val="left"/>
    </w:pPr>
  </w:style>
  <w:style w:type="paragraph" w:customStyle="1" w:styleId="afff0">
    <w:name w:val="остальные строки заголовка"/>
    <w:basedOn w:val="a"/>
    <w:qFormat/>
    <w:rsid w:val="00FD4773"/>
    <w:pPr>
      <w:keepNext/>
      <w:keepLines/>
      <w:widowControl w:val="0"/>
      <w:suppressAutoHyphens/>
      <w:spacing w:after="480"/>
      <w:ind w:left="851" w:right="851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7">
    <w:name w:val="НК1 на обороте"/>
    <w:basedOn w:val="1f0"/>
    <w:qFormat/>
    <w:rsid w:val="00FD4773"/>
  </w:style>
  <w:style w:type="paragraph" w:customStyle="1" w:styleId="afff1">
    <w:name w:val="Черта в конце текста"/>
    <w:basedOn w:val="aff4"/>
    <w:qFormat/>
    <w:rsid w:val="00FD4773"/>
    <w:pPr>
      <w:spacing w:before="480"/>
      <w:ind w:left="4253"/>
    </w:pPr>
  </w:style>
  <w:style w:type="paragraph" w:customStyle="1" w:styleId="25">
    <w:name w:val="ВК2 для бл.нем.культ.центра"/>
    <w:basedOn w:val="1e"/>
    <w:qFormat/>
    <w:rsid w:val="00FD4773"/>
  </w:style>
  <w:style w:type="paragraph" w:customStyle="1" w:styleId="41">
    <w:name w:val="Стиль4"/>
    <w:basedOn w:val="1a"/>
    <w:qFormat/>
    <w:rsid w:val="00FD4773"/>
    <w:pPr>
      <w:spacing w:before="60" w:after="60" w:line="180" w:lineRule="exact"/>
      <w:jc w:val="center"/>
    </w:pPr>
    <w:rPr>
      <w:sz w:val="18"/>
      <w:szCs w:val="18"/>
    </w:rPr>
  </w:style>
  <w:style w:type="paragraph" w:customStyle="1" w:styleId="1f8">
    <w:name w:val="Абзац1 без отступа"/>
    <w:basedOn w:val="1c0"/>
    <w:qFormat/>
    <w:rsid w:val="00FD4773"/>
    <w:pPr>
      <w:ind w:firstLine="0"/>
    </w:pPr>
  </w:style>
  <w:style w:type="paragraph" w:customStyle="1" w:styleId="1f9">
    <w:name w:val="Абзац1 с отступом"/>
    <w:basedOn w:val="a"/>
    <w:qFormat/>
    <w:rsid w:val="00FD4773"/>
    <w:pPr>
      <w:widowControl w:val="0"/>
      <w:suppressAutoHyphens/>
      <w:spacing w:after="60" w:line="360" w:lineRule="auto"/>
      <w:ind w:firstLine="709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afff2">
    <w:name w:val="Обращение в письме"/>
    <w:basedOn w:val="affc"/>
    <w:qFormat/>
    <w:rsid w:val="00FD4773"/>
  </w:style>
  <w:style w:type="paragraph" w:customStyle="1" w:styleId="35">
    <w:name w:val="3 интервала"/>
    <w:basedOn w:val="aff6"/>
    <w:qFormat/>
    <w:rsid w:val="00FD4773"/>
    <w:pPr>
      <w:spacing w:before="0" w:after="480"/>
      <w:jc w:val="left"/>
    </w:pPr>
  </w:style>
  <w:style w:type="paragraph" w:customStyle="1" w:styleId="afff3">
    <w:name w:val="Бланк_адрес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afff4">
    <w:name w:val="адресат"/>
    <w:basedOn w:val="a"/>
    <w:qFormat/>
    <w:rsid w:val="00FD4773"/>
    <w:pPr>
      <w:widowControl w:val="0"/>
      <w:suppressAutoHyphens/>
      <w:ind w:left="5387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afff5">
    <w:name w:val="Бланк_адрес.тел.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26">
    <w:name w:val="Текст табл.2"/>
    <w:basedOn w:val="aff1"/>
    <w:qFormat/>
    <w:rsid w:val="00FD4773"/>
    <w:pPr>
      <w:jc w:val="right"/>
    </w:pPr>
  </w:style>
  <w:style w:type="paragraph" w:customStyle="1" w:styleId="BodyTextKeep">
    <w:name w:val="Body Text Keep"/>
    <w:basedOn w:val="1a"/>
    <w:qFormat/>
    <w:rsid w:val="00FD4773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 w:cs="Garamond"/>
      <w:spacing w:val="-2"/>
    </w:rPr>
  </w:style>
  <w:style w:type="paragraph" w:customStyle="1" w:styleId="210">
    <w:name w:val="Список 21"/>
    <w:basedOn w:val="afa"/>
    <w:qFormat/>
    <w:rsid w:val="00FD4773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ascii="Garamond" w:hAnsi="Garamond" w:cs="Garamond"/>
      <w:spacing w:val="-2"/>
    </w:rPr>
  </w:style>
  <w:style w:type="paragraph" w:customStyle="1" w:styleId="1fa">
    <w:name w:val="Текст выноски1"/>
    <w:basedOn w:val="a"/>
    <w:qFormat/>
    <w:rsid w:val="00FD4773"/>
    <w:pPr>
      <w:widowControl w:val="0"/>
      <w:suppressAutoHyphens/>
    </w:pPr>
    <w:rPr>
      <w:rFonts w:ascii="Tahoma" w:eastAsia="Segoe UI" w:hAnsi="Tahoma" w:cs="Tahoma"/>
      <w:color w:val="000000"/>
      <w:sz w:val="16"/>
      <w:szCs w:val="16"/>
      <w:lang w:eastAsia="zh-CN"/>
    </w:rPr>
  </w:style>
  <w:style w:type="paragraph" w:customStyle="1" w:styleId="afff6">
    <w:name w:val="Знак"/>
    <w:basedOn w:val="a"/>
    <w:qFormat/>
    <w:rsid w:val="00FD4773"/>
    <w:pPr>
      <w:widowControl w:val="0"/>
      <w:suppressAutoHyphens/>
      <w:spacing w:after="160" w:line="240" w:lineRule="exact"/>
      <w:jc w:val="right"/>
    </w:pPr>
    <w:rPr>
      <w:rFonts w:eastAsia="Segoe UI"/>
      <w:color w:val="000000"/>
      <w:lang w:eastAsia="zh-CN"/>
    </w:rPr>
  </w:style>
  <w:style w:type="paragraph" w:customStyle="1" w:styleId="Style12">
    <w:name w:val="Style12"/>
    <w:basedOn w:val="a"/>
    <w:qFormat/>
    <w:rsid w:val="00FD4773"/>
    <w:pPr>
      <w:widowControl w:val="0"/>
      <w:suppressAutoHyphens/>
      <w:spacing w:line="322" w:lineRule="exact"/>
      <w:ind w:firstLine="710"/>
      <w:jc w:val="both"/>
    </w:pPr>
    <w:rPr>
      <w:rFonts w:ascii="Arial" w:eastAsia="Segoe UI" w:hAnsi="Arial" w:cs="Arial"/>
      <w:color w:val="000000"/>
      <w:lang w:eastAsia="zh-CN"/>
    </w:rPr>
  </w:style>
  <w:style w:type="paragraph" w:customStyle="1" w:styleId="afff7">
    <w:name w:val="Таблицы (моноширинный)"/>
    <w:basedOn w:val="a"/>
    <w:qFormat/>
    <w:rsid w:val="00FD4773"/>
    <w:pPr>
      <w:widowControl w:val="0"/>
      <w:suppressAutoHyphens/>
      <w:jc w:val="both"/>
    </w:pPr>
    <w:rPr>
      <w:rFonts w:ascii="Courier New" w:eastAsia="Segoe UI" w:hAnsi="Courier New" w:cs="Courier New"/>
      <w:color w:val="000000"/>
      <w:lang w:eastAsia="zh-CN"/>
    </w:rPr>
  </w:style>
  <w:style w:type="paragraph" w:customStyle="1" w:styleId="1fb">
    <w:name w:val="Обычный (веб)1"/>
    <w:basedOn w:val="a"/>
    <w:qFormat/>
    <w:rsid w:val="00FD4773"/>
    <w:pPr>
      <w:widowControl w:val="0"/>
      <w:suppressAutoHyphens/>
      <w:spacing w:before="100" w:after="100"/>
    </w:pPr>
    <w:rPr>
      <w:rFonts w:eastAsia="Segoe UI"/>
      <w:color w:val="000000"/>
      <w:lang w:eastAsia="zh-CN"/>
    </w:rPr>
  </w:style>
  <w:style w:type="paragraph" w:customStyle="1" w:styleId="1fc">
    <w:name w:val="Без интервала1"/>
    <w:qFormat/>
    <w:rsid w:val="00FD4773"/>
    <w:pPr>
      <w:widowControl w:val="0"/>
      <w:suppressAutoHyphens/>
      <w:spacing w:after="0" w:line="240" w:lineRule="auto"/>
    </w:pPr>
    <w:rPr>
      <w:rFonts w:ascii="Calibri" w:eastAsia="Segoe UI" w:hAnsi="Calibri" w:cs="Calibri"/>
      <w:color w:val="000000"/>
      <w:sz w:val="24"/>
      <w:lang w:eastAsia="zh-CN"/>
    </w:rPr>
  </w:style>
  <w:style w:type="paragraph" w:customStyle="1" w:styleId="afff8">
    <w:name w:val="Содержимое таблицы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9">
    <w:name w:val="Заголовок таблицы"/>
    <w:basedOn w:val="afff8"/>
    <w:qFormat/>
    <w:rsid w:val="00FD4773"/>
    <w:pPr>
      <w:jc w:val="center"/>
    </w:pPr>
    <w:rPr>
      <w:b/>
      <w:bCs/>
    </w:rPr>
  </w:style>
  <w:style w:type="paragraph" w:customStyle="1" w:styleId="afffa">
    <w:name w:val="Содержимое врезки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b">
    <w:name w:val="Верхний колонтитул слева"/>
    <w:basedOn w:val="a"/>
    <w:qFormat/>
    <w:rsid w:val="00FD4773"/>
    <w:pPr>
      <w:widowControl w:val="0"/>
      <w:tabs>
        <w:tab w:val="center" w:pos="4677"/>
        <w:tab w:val="right" w:pos="9354"/>
      </w:tabs>
      <w:suppressAutoHyphens/>
    </w:pPr>
    <w:rPr>
      <w:rFonts w:eastAsia="Segoe UI"/>
      <w:color w:val="000000"/>
      <w:lang w:eastAsia="zh-CN"/>
    </w:rPr>
  </w:style>
  <w:style w:type="paragraph" w:styleId="afffc">
    <w:name w:val="Subtitle"/>
    <w:basedOn w:val="a"/>
    <w:link w:val="1fd"/>
    <w:qFormat/>
    <w:rsid w:val="00FD4773"/>
    <w:pPr>
      <w:widowControl w:val="0"/>
      <w:suppressAutoHyphens/>
    </w:pPr>
    <w:rPr>
      <w:rFonts w:ascii="XO Thames" w:eastAsia="Segoe UI" w:hAnsi="XO Thames" w:cs="XO Thames"/>
      <w:i/>
      <w:iCs/>
      <w:color w:val="616161"/>
      <w:lang w:eastAsia="zh-CN"/>
    </w:rPr>
  </w:style>
  <w:style w:type="character" w:customStyle="1" w:styleId="1fd">
    <w:name w:val="Подзаголовок Знак1"/>
    <w:basedOn w:val="a0"/>
    <w:link w:val="afffc"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paragraph" w:customStyle="1" w:styleId="HeaderandFooter">
    <w:name w:val="Header and Footer"/>
    <w:qFormat/>
    <w:rsid w:val="00FD4773"/>
    <w:pPr>
      <w:widowControl w:val="0"/>
      <w:suppressAutoHyphens/>
      <w:spacing w:after="0" w:line="360" w:lineRule="auto"/>
    </w:pPr>
    <w:rPr>
      <w:rFonts w:ascii="XO Thames" w:eastAsia="Segoe UI" w:hAnsi="XO Thames" w:cs="XO Thames"/>
      <w:color w:val="000000"/>
      <w:sz w:val="24"/>
      <w:szCs w:val="20"/>
      <w:lang w:eastAsia="zh-CN"/>
    </w:rPr>
  </w:style>
  <w:style w:type="paragraph" w:customStyle="1" w:styleId="27">
    <w:name w:val="Указатель2"/>
    <w:basedOn w:val="a"/>
    <w:qFormat/>
    <w:rsid w:val="00FD4773"/>
    <w:pPr>
      <w:widowControl w:val="0"/>
      <w:suppressLineNumbers/>
      <w:suppressAutoHyphens/>
    </w:pPr>
    <w:rPr>
      <w:rFonts w:eastAsia="Segoe UI"/>
      <w:color w:val="000000"/>
      <w:lang w:eastAsia="zh-CN"/>
    </w:rPr>
  </w:style>
  <w:style w:type="paragraph" w:styleId="1fe">
    <w:name w:val="toc 1"/>
    <w:basedOn w:val="a"/>
    <w:rsid w:val="00FD4773"/>
    <w:pPr>
      <w:widowControl w:val="0"/>
      <w:suppressAutoHyphens/>
    </w:pPr>
    <w:rPr>
      <w:rFonts w:ascii="XO Thames" w:eastAsia="Segoe UI" w:hAnsi="XO Thames" w:cs="XO Thames"/>
      <w:b/>
      <w:bCs/>
      <w:color w:val="000000"/>
      <w:lang w:eastAsia="zh-CN"/>
    </w:rPr>
  </w:style>
  <w:style w:type="paragraph" w:styleId="28">
    <w:name w:val="toc 2"/>
    <w:basedOn w:val="a"/>
    <w:rsid w:val="00FD4773"/>
    <w:pPr>
      <w:widowControl w:val="0"/>
      <w:suppressAutoHyphens/>
      <w:ind w:left="200"/>
    </w:pPr>
    <w:rPr>
      <w:rFonts w:eastAsia="Segoe UI"/>
      <w:color w:val="000000"/>
      <w:lang w:eastAsia="zh-CN"/>
    </w:rPr>
  </w:style>
  <w:style w:type="paragraph" w:styleId="36">
    <w:name w:val="toc 3"/>
    <w:basedOn w:val="a"/>
    <w:rsid w:val="00FD4773"/>
    <w:pPr>
      <w:widowControl w:val="0"/>
      <w:suppressAutoHyphens/>
      <w:ind w:left="400"/>
    </w:pPr>
    <w:rPr>
      <w:rFonts w:eastAsia="Segoe UI"/>
      <w:color w:val="000000"/>
      <w:lang w:eastAsia="zh-CN"/>
    </w:rPr>
  </w:style>
  <w:style w:type="paragraph" w:styleId="42">
    <w:name w:val="toc 4"/>
    <w:basedOn w:val="a"/>
    <w:rsid w:val="00FD4773"/>
    <w:pPr>
      <w:widowControl w:val="0"/>
      <w:suppressAutoHyphens/>
      <w:ind w:left="600"/>
    </w:pPr>
    <w:rPr>
      <w:rFonts w:eastAsia="Segoe UI"/>
      <w:color w:val="000000"/>
      <w:lang w:eastAsia="zh-CN"/>
    </w:rPr>
  </w:style>
  <w:style w:type="paragraph" w:styleId="51">
    <w:name w:val="toc 5"/>
    <w:basedOn w:val="a"/>
    <w:rsid w:val="00FD4773"/>
    <w:pPr>
      <w:widowControl w:val="0"/>
      <w:suppressAutoHyphens/>
      <w:ind w:left="800"/>
    </w:pPr>
    <w:rPr>
      <w:rFonts w:eastAsia="Segoe UI"/>
      <w:color w:val="000000"/>
      <w:lang w:eastAsia="zh-CN"/>
    </w:rPr>
  </w:style>
  <w:style w:type="paragraph" w:styleId="6">
    <w:name w:val="toc 6"/>
    <w:basedOn w:val="a"/>
    <w:rsid w:val="00FD4773"/>
    <w:pPr>
      <w:widowControl w:val="0"/>
      <w:suppressAutoHyphens/>
      <w:ind w:left="1000"/>
    </w:pPr>
    <w:rPr>
      <w:rFonts w:eastAsia="Segoe UI"/>
      <w:color w:val="000000"/>
      <w:lang w:eastAsia="zh-CN"/>
    </w:rPr>
  </w:style>
  <w:style w:type="paragraph" w:styleId="7">
    <w:name w:val="toc 7"/>
    <w:basedOn w:val="a"/>
    <w:rsid w:val="00FD4773"/>
    <w:pPr>
      <w:widowControl w:val="0"/>
      <w:suppressAutoHyphens/>
      <w:ind w:left="1200"/>
    </w:pPr>
    <w:rPr>
      <w:rFonts w:eastAsia="Segoe UI"/>
      <w:color w:val="000000"/>
      <w:lang w:eastAsia="zh-CN"/>
    </w:rPr>
  </w:style>
  <w:style w:type="paragraph" w:styleId="8">
    <w:name w:val="toc 8"/>
    <w:basedOn w:val="a"/>
    <w:rsid w:val="00FD4773"/>
    <w:pPr>
      <w:widowControl w:val="0"/>
      <w:suppressAutoHyphens/>
      <w:ind w:left="1400"/>
    </w:pPr>
    <w:rPr>
      <w:rFonts w:eastAsia="Segoe UI"/>
      <w:color w:val="000000"/>
      <w:lang w:eastAsia="zh-CN"/>
    </w:rPr>
  </w:style>
  <w:style w:type="paragraph" w:styleId="9">
    <w:name w:val="toc 9"/>
    <w:basedOn w:val="a"/>
    <w:rsid w:val="00FD4773"/>
    <w:pPr>
      <w:widowControl w:val="0"/>
      <w:suppressAutoHyphens/>
      <w:ind w:left="1600"/>
    </w:pPr>
    <w:rPr>
      <w:rFonts w:eastAsia="Segoe UI"/>
      <w:color w:val="000000"/>
      <w:lang w:eastAsia="zh-CN"/>
    </w:rPr>
  </w:style>
  <w:style w:type="paragraph" w:customStyle="1" w:styleId="110">
    <w:name w:val="Заголовок 1 Знак1"/>
    <w:basedOn w:val="a"/>
    <w:qFormat/>
    <w:rsid w:val="00FD4773"/>
    <w:pPr>
      <w:widowControl w:val="0"/>
      <w:suppressAutoHyphens/>
      <w:ind w:left="1800"/>
    </w:pPr>
    <w:rPr>
      <w:rFonts w:eastAsia="Segoe UI"/>
      <w:color w:val="000000"/>
      <w:lang w:eastAsia="zh-CN"/>
    </w:rPr>
  </w:style>
  <w:style w:type="paragraph" w:customStyle="1" w:styleId="ConsPlusCell">
    <w:name w:val="ConsPlusCell"/>
    <w:qFormat/>
    <w:rsid w:val="00FD4773"/>
    <w:pPr>
      <w:spacing w:after="0" w:line="240" w:lineRule="auto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D4773"/>
    <w:pPr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msonormal0">
    <w:name w:val="msonormal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3">
    <w:name w:val="xl63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4">
    <w:name w:val="xl64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color w:val="00000A"/>
    </w:rPr>
  </w:style>
  <w:style w:type="paragraph" w:customStyle="1" w:styleId="xl65">
    <w:name w:val="xl65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6">
    <w:name w:val="xl66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7">
    <w:name w:val="xl67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8">
    <w:name w:val="xl68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9">
    <w:name w:val="xl69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70">
    <w:name w:val="xl70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</w:rPr>
  </w:style>
  <w:style w:type="paragraph" w:customStyle="1" w:styleId="xl71">
    <w:name w:val="xl71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</w:rPr>
  </w:style>
  <w:style w:type="character" w:customStyle="1" w:styleId="afffd">
    <w:name w:val="Основной текст_"/>
    <w:basedOn w:val="a0"/>
    <w:link w:val="29"/>
    <w:rsid w:val="00167F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ffd"/>
    <w:rsid w:val="00167FBB"/>
    <w:pPr>
      <w:shd w:val="clear" w:color="auto" w:fill="FFFFFF"/>
      <w:spacing w:before="420" w:after="120" w:line="0" w:lineRule="atLeast"/>
      <w:ind w:hanging="300"/>
    </w:pPr>
    <w:rPr>
      <w:sz w:val="26"/>
      <w:szCs w:val="26"/>
      <w:lang w:eastAsia="en-US"/>
    </w:rPr>
  </w:style>
  <w:style w:type="character" w:customStyle="1" w:styleId="37">
    <w:name w:val="Заголовок №3_"/>
    <w:basedOn w:val="a0"/>
    <w:link w:val="38"/>
    <w:rsid w:val="00A871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A87123"/>
    <w:pPr>
      <w:shd w:val="clear" w:color="auto" w:fill="FFFFFF"/>
      <w:spacing w:line="317" w:lineRule="exact"/>
      <w:jc w:val="center"/>
      <w:outlineLvl w:val="2"/>
    </w:pPr>
    <w:rPr>
      <w:sz w:val="26"/>
      <w:szCs w:val="26"/>
      <w:lang w:eastAsia="en-US"/>
    </w:rPr>
  </w:style>
  <w:style w:type="character" w:styleId="afffe">
    <w:name w:val="Hyperlink"/>
    <w:basedOn w:val="a0"/>
    <w:uiPriority w:val="99"/>
    <w:semiHidden/>
    <w:unhideWhenUsed/>
    <w:rsid w:val="009B3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4615397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722029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C2F48-1945-45F3-AFDE-CA774764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SL</cp:lastModifiedBy>
  <cp:revision>4</cp:revision>
  <cp:lastPrinted>2024-07-30T10:20:00Z</cp:lastPrinted>
  <dcterms:created xsi:type="dcterms:W3CDTF">2024-07-30T10:22:00Z</dcterms:created>
  <dcterms:modified xsi:type="dcterms:W3CDTF">2024-07-31T06:18:00Z</dcterms:modified>
</cp:coreProperties>
</file>