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2E0611" w:rsidRPr="00070A27" w:rsidTr="00DB5346">
        <w:trPr>
          <w:trHeight w:hRule="exact" w:val="3114"/>
        </w:trPr>
        <w:tc>
          <w:tcPr>
            <w:tcW w:w="9462" w:type="dxa"/>
            <w:gridSpan w:val="4"/>
          </w:tcPr>
          <w:p w:rsidR="002E0611" w:rsidRDefault="002E0611" w:rsidP="00DB534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0611" w:rsidRDefault="002E0611" w:rsidP="00DB534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E0611" w:rsidRDefault="002E0611" w:rsidP="00DB534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E0611" w:rsidRPr="00070A27" w:rsidRDefault="002E0611" w:rsidP="00DB5346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2E0611" w:rsidRPr="00070A27" w:rsidRDefault="002E0611" w:rsidP="00DB5346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2E0611" w:rsidRDefault="002E0611" w:rsidP="00DB534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2E0611" w:rsidRDefault="002E0611" w:rsidP="00DB534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E0611" w:rsidRDefault="002E0611" w:rsidP="00DB534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E0611" w:rsidRDefault="002E0611" w:rsidP="00DB534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E0611" w:rsidRPr="00070A27" w:rsidRDefault="002E0611" w:rsidP="00DB534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2E0611" w:rsidRPr="00070A27" w:rsidRDefault="002E0611" w:rsidP="00DB5346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2E0611" w:rsidRPr="00BA7B5D" w:rsidTr="00DB5346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2E0611" w:rsidRPr="00BA7B5D" w:rsidRDefault="00D4421D" w:rsidP="00DB534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</w:t>
            </w:r>
          </w:p>
        </w:tc>
        <w:tc>
          <w:tcPr>
            <w:tcW w:w="2849" w:type="dxa"/>
          </w:tcPr>
          <w:p w:rsidR="002E0611" w:rsidRPr="00BA7B5D" w:rsidRDefault="002E0611" w:rsidP="00DB534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2E0611" w:rsidRPr="00BA7B5D" w:rsidRDefault="002E0611" w:rsidP="00DB5346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2E0611" w:rsidRPr="00BA7B5D" w:rsidRDefault="00D4421D" w:rsidP="00DB5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</w:t>
            </w:r>
          </w:p>
        </w:tc>
      </w:tr>
      <w:tr w:rsidR="002E0611" w:rsidRPr="00BA7B5D" w:rsidTr="00DB5346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2E0611" w:rsidRPr="00BA7B5D" w:rsidRDefault="002E0611" w:rsidP="00DB5346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BA7B5D">
              <w:rPr>
                <w:sz w:val="28"/>
                <w:szCs w:val="28"/>
              </w:rPr>
              <w:t>пгт</w:t>
            </w:r>
            <w:proofErr w:type="spellEnd"/>
            <w:r w:rsidRPr="00BA7B5D">
              <w:rPr>
                <w:sz w:val="28"/>
                <w:szCs w:val="28"/>
              </w:rPr>
              <w:t xml:space="preserve"> Свеча </w:t>
            </w:r>
          </w:p>
        </w:tc>
      </w:tr>
    </w:tbl>
    <w:p w:rsidR="008141B8" w:rsidRPr="009257CA" w:rsidRDefault="004321D7" w:rsidP="00B853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53CF">
        <w:rPr>
          <w:rFonts w:ascii="Times New Roman" w:hAnsi="Times New Roman" w:cs="Times New Roman"/>
          <w:sz w:val="28"/>
          <w:szCs w:val="28"/>
        </w:rPr>
        <w:t xml:space="preserve">б утверждении списка лиц, подлежащих занесению на Доску почета муниципального образования Свечинский муниципальный округ  </w:t>
      </w:r>
    </w:p>
    <w:p w:rsidR="008141B8" w:rsidRPr="009257CA" w:rsidRDefault="008141B8" w:rsidP="00B853CF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53CF" w:rsidRPr="00B853CF" w:rsidRDefault="00B853CF" w:rsidP="00B853CF">
      <w:pPr>
        <w:shd w:val="clear" w:color="auto" w:fill="FFFFFF"/>
        <w:spacing w:line="360" w:lineRule="auto"/>
        <w:ind w:firstLine="851"/>
        <w:jc w:val="both"/>
        <w:rPr>
          <w:color w:val="1A1A1A"/>
          <w:sz w:val="28"/>
          <w:szCs w:val="28"/>
        </w:rPr>
      </w:pPr>
      <w:r w:rsidRPr="00B853CF">
        <w:rPr>
          <w:color w:val="1A1A1A"/>
          <w:sz w:val="28"/>
          <w:szCs w:val="28"/>
        </w:rPr>
        <w:t>В соответствии с Положением «О Доске почета муниципального</w:t>
      </w:r>
      <w:r>
        <w:rPr>
          <w:color w:val="1A1A1A"/>
          <w:sz w:val="28"/>
          <w:szCs w:val="28"/>
        </w:rPr>
        <w:t xml:space="preserve"> </w:t>
      </w:r>
      <w:r w:rsidRPr="00B853CF">
        <w:rPr>
          <w:color w:val="1A1A1A"/>
          <w:sz w:val="28"/>
          <w:szCs w:val="28"/>
        </w:rPr>
        <w:t xml:space="preserve">образования </w:t>
      </w:r>
      <w:r>
        <w:rPr>
          <w:color w:val="1A1A1A"/>
          <w:sz w:val="28"/>
          <w:szCs w:val="28"/>
        </w:rPr>
        <w:t xml:space="preserve">Свечинский муниципальный округ </w:t>
      </w:r>
      <w:r w:rsidR="007B633E">
        <w:rPr>
          <w:color w:val="1A1A1A"/>
          <w:sz w:val="28"/>
          <w:szCs w:val="28"/>
        </w:rPr>
        <w:t>Кировской</w:t>
      </w:r>
      <w:r w:rsidRPr="00B853CF">
        <w:rPr>
          <w:color w:val="1A1A1A"/>
          <w:sz w:val="28"/>
          <w:szCs w:val="28"/>
        </w:rPr>
        <w:t xml:space="preserve"> области», утвержденным</w:t>
      </w:r>
      <w:r>
        <w:rPr>
          <w:color w:val="1A1A1A"/>
          <w:sz w:val="28"/>
          <w:szCs w:val="28"/>
        </w:rPr>
        <w:t xml:space="preserve"> </w:t>
      </w:r>
      <w:r w:rsidRPr="00B853CF">
        <w:rPr>
          <w:color w:val="1A1A1A"/>
          <w:sz w:val="28"/>
          <w:szCs w:val="28"/>
        </w:rPr>
        <w:t xml:space="preserve">постановлением администрации </w:t>
      </w:r>
      <w:r>
        <w:rPr>
          <w:color w:val="1A1A1A"/>
          <w:sz w:val="28"/>
          <w:szCs w:val="28"/>
        </w:rPr>
        <w:t xml:space="preserve">Свечинского муниципального округа Кировской </w:t>
      </w:r>
      <w:r w:rsidR="0043181E">
        <w:rPr>
          <w:color w:val="1A1A1A"/>
          <w:sz w:val="28"/>
          <w:szCs w:val="28"/>
        </w:rPr>
        <w:t xml:space="preserve"> области от 28.08.2024 </w:t>
      </w:r>
      <w:r w:rsidR="007B633E">
        <w:rPr>
          <w:color w:val="1A1A1A"/>
          <w:sz w:val="28"/>
          <w:szCs w:val="28"/>
        </w:rPr>
        <w:t>№ 498</w:t>
      </w:r>
      <w:r w:rsidRPr="00B853CF">
        <w:rPr>
          <w:color w:val="1A1A1A"/>
          <w:sz w:val="28"/>
          <w:szCs w:val="28"/>
        </w:rPr>
        <w:t>, на</w:t>
      </w:r>
      <w:r>
        <w:rPr>
          <w:color w:val="1A1A1A"/>
          <w:sz w:val="28"/>
          <w:szCs w:val="28"/>
        </w:rPr>
        <w:t xml:space="preserve"> </w:t>
      </w:r>
      <w:r w:rsidRPr="00B853CF">
        <w:rPr>
          <w:color w:val="1A1A1A"/>
          <w:sz w:val="28"/>
          <w:szCs w:val="28"/>
        </w:rPr>
        <w:t xml:space="preserve">основании </w:t>
      </w:r>
      <w:r w:rsidR="00675344" w:rsidRPr="00675344">
        <w:rPr>
          <w:color w:val="1A1A1A"/>
          <w:sz w:val="28"/>
          <w:szCs w:val="28"/>
        </w:rPr>
        <w:t>протокол</w:t>
      </w:r>
      <w:r w:rsidR="00675344">
        <w:rPr>
          <w:color w:val="1A1A1A"/>
          <w:sz w:val="28"/>
          <w:szCs w:val="28"/>
        </w:rPr>
        <w:t>а</w:t>
      </w:r>
      <w:r w:rsidRPr="00675344">
        <w:rPr>
          <w:color w:val="1A1A1A"/>
          <w:sz w:val="28"/>
          <w:szCs w:val="28"/>
        </w:rPr>
        <w:t xml:space="preserve"> комиссии по </w:t>
      </w:r>
      <w:r w:rsidR="00675344" w:rsidRPr="00675344">
        <w:rPr>
          <w:color w:val="1A1A1A"/>
          <w:sz w:val="28"/>
          <w:szCs w:val="28"/>
        </w:rPr>
        <w:t>рассмотрению и утверждению кандидатур на занесение на Доску почета</w:t>
      </w:r>
      <w:r w:rsidRPr="00675344">
        <w:rPr>
          <w:color w:val="1A1A1A"/>
          <w:sz w:val="28"/>
          <w:szCs w:val="28"/>
        </w:rPr>
        <w:t xml:space="preserve"> </w:t>
      </w:r>
      <w:r w:rsidRPr="00B853CF">
        <w:rPr>
          <w:color w:val="1A1A1A"/>
          <w:sz w:val="28"/>
          <w:szCs w:val="28"/>
        </w:rPr>
        <w:t xml:space="preserve">от </w:t>
      </w:r>
      <w:r w:rsidR="007B633E">
        <w:rPr>
          <w:color w:val="1A1A1A"/>
          <w:sz w:val="28"/>
          <w:szCs w:val="28"/>
        </w:rPr>
        <w:t>07.10.2024 №</w:t>
      </w:r>
      <w:r w:rsidR="00EC4724">
        <w:rPr>
          <w:color w:val="1A1A1A"/>
          <w:sz w:val="28"/>
          <w:szCs w:val="28"/>
        </w:rPr>
        <w:t xml:space="preserve"> </w:t>
      </w:r>
      <w:r w:rsidR="007B633E">
        <w:rPr>
          <w:color w:val="1A1A1A"/>
          <w:sz w:val="28"/>
          <w:szCs w:val="28"/>
        </w:rPr>
        <w:t>1, администрация Свечинского муниципального округа ПОСТАНОВЛЯЕТ:</w:t>
      </w:r>
    </w:p>
    <w:p w:rsidR="00B853CF" w:rsidRDefault="00B853CF" w:rsidP="00B853CF">
      <w:pPr>
        <w:shd w:val="clear" w:color="auto" w:fill="FFFFFF"/>
        <w:spacing w:line="360" w:lineRule="auto"/>
        <w:ind w:firstLine="851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 w:rsidRPr="00B853CF">
        <w:rPr>
          <w:color w:val="1A1A1A"/>
          <w:sz w:val="28"/>
          <w:szCs w:val="28"/>
        </w:rPr>
        <w:t>1.</w:t>
      </w:r>
      <w:r w:rsidR="00EC4724">
        <w:rPr>
          <w:color w:val="1A1A1A"/>
          <w:sz w:val="28"/>
          <w:szCs w:val="28"/>
        </w:rPr>
        <w:t xml:space="preserve"> </w:t>
      </w:r>
      <w:r w:rsidRPr="00B853CF">
        <w:rPr>
          <w:color w:val="1A1A1A"/>
          <w:sz w:val="28"/>
          <w:szCs w:val="28"/>
        </w:rPr>
        <w:t>Утвердить список лиц, подлежащих занесению на Доску почета</w:t>
      </w:r>
      <w:r>
        <w:rPr>
          <w:color w:val="1A1A1A"/>
          <w:sz w:val="28"/>
          <w:szCs w:val="28"/>
        </w:rPr>
        <w:t xml:space="preserve"> </w:t>
      </w:r>
      <w:r w:rsidRPr="00B853CF">
        <w:rPr>
          <w:color w:val="1A1A1A"/>
          <w:sz w:val="28"/>
          <w:szCs w:val="28"/>
        </w:rPr>
        <w:t xml:space="preserve">муниципального образования </w:t>
      </w:r>
      <w:r>
        <w:rPr>
          <w:color w:val="1A1A1A"/>
          <w:sz w:val="28"/>
          <w:szCs w:val="28"/>
        </w:rPr>
        <w:t>Свечинский муниципальный округ Кировской</w:t>
      </w:r>
      <w:r w:rsidRPr="00B853CF">
        <w:rPr>
          <w:color w:val="1A1A1A"/>
          <w:sz w:val="28"/>
          <w:szCs w:val="28"/>
        </w:rPr>
        <w:t xml:space="preserve"> области, согласно приложению.</w:t>
      </w:r>
    </w:p>
    <w:p w:rsidR="00B853CF" w:rsidRPr="00B853CF" w:rsidRDefault="00B853CF" w:rsidP="00B23FDF">
      <w:pPr>
        <w:shd w:val="clear" w:color="auto" w:fill="FFFFFF"/>
        <w:spacing w:after="720" w:line="360" w:lineRule="auto"/>
        <w:ind w:firstLine="851"/>
        <w:jc w:val="both"/>
        <w:rPr>
          <w:color w:val="1A1A1A"/>
          <w:sz w:val="28"/>
          <w:szCs w:val="28"/>
        </w:rPr>
      </w:pPr>
      <w:r w:rsidRPr="00B853CF">
        <w:rPr>
          <w:color w:val="1A1A1A"/>
          <w:sz w:val="28"/>
          <w:szCs w:val="28"/>
        </w:rPr>
        <w:t>2.</w:t>
      </w:r>
      <w:r w:rsidR="00EC4724">
        <w:rPr>
          <w:color w:val="1A1A1A"/>
          <w:sz w:val="28"/>
          <w:szCs w:val="28"/>
        </w:rPr>
        <w:t xml:space="preserve"> </w:t>
      </w:r>
      <w:r w:rsidRPr="00B853CF">
        <w:rPr>
          <w:color w:val="1A1A1A"/>
          <w:sz w:val="28"/>
          <w:szCs w:val="28"/>
        </w:rPr>
        <w:t xml:space="preserve">Произвести фотографирование граждан списка и </w:t>
      </w:r>
      <w:r w:rsidR="00675344">
        <w:rPr>
          <w:color w:val="1A1A1A"/>
          <w:sz w:val="28"/>
          <w:szCs w:val="28"/>
        </w:rPr>
        <w:t>поместить</w:t>
      </w:r>
      <w:r>
        <w:rPr>
          <w:color w:val="1A1A1A"/>
          <w:sz w:val="28"/>
          <w:szCs w:val="28"/>
        </w:rPr>
        <w:t xml:space="preserve"> </w:t>
      </w:r>
      <w:r w:rsidRPr="00B853CF">
        <w:rPr>
          <w:color w:val="1A1A1A"/>
          <w:sz w:val="28"/>
          <w:szCs w:val="28"/>
        </w:rPr>
        <w:t>фотографии на Доске почета и обеспечить официальное</w:t>
      </w:r>
      <w:r>
        <w:rPr>
          <w:color w:val="1A1A1A"/>
          <w:sz w:val="28"/>
          <w:szCs w:val="28"/>
        </w:rPr>
        <w:t xml:space="preserve"> </w:t>
      </w:r>
      <w:r w:rsidRPr="00B853CF">
        <w:rPr>
          <w:color w:val="1A1A1A"/>
          <w:sz w:val="28"/>
          <w:szCs w:val="28"/>
        </w:rPr>
        <w:t>опубликование п</w:t>
      </w:r>
      <w:r w:rsidR="00B23FDF">
        <w:rPr>
          <w:color w:val="1A1A1A"/>
          <w:sz w:val="28"/>
          <w:szCs w:val="28"/>
        </w:rPr>
        <w:t>остановления в районной газете «Наша Свеча»</w:t>
      </w:r>
      <w:r w:rsidRPr="00B853CF">
        <w:rPr>
          <w:color w:val="1A1A1A"/>
          <w:sz w:val="28"/>
          <w:szCs w:val="28"/>
        </w:rPr>
        <w:t>.</w:t>
      </w:r>
    </w:p>
    <w:p w:rsidR="00D4421D" w:rsidRDefault="00D44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8141B8" w:rsidRDefault="00D44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57CA">
        <w:rPr>
          <w:rFonts w:ascii="Times New Roman" w:hAnsi="Times New Roman" w:cs="Times New Roman"/>
          <w:sz w:val="28"/>
          <w:szCs w:val="28"/>
        </w:rPr>
        <w:t>Свечинс</w:t>
      </w:r>
      <w:r w:rsidR="00494C45">
        <w:rPr>
          <w:rFonts w:ascii="Times New Roman" w:hAnsi="Times New Roman" w:cs="Times New Roman"/>
          <w:sz w:val="28"/>
          <w:szCs w:val="28"/>
        </w:rPr>
        <w:t>кого</w:t>
      </w:r>
    </w:p>
    <w:p w:rsidR="00494C45" w:rsidRDefault="009257CA" w:rsidP="00D44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4421D">
        <w:rPr>
          <w:rFonts w:ascii="Times New Roman" w:hAnsi="Times New Roman" w:cs="Times New Roman"/>
          <w:sz w:val="28"/>
          <w:szCs w:val="28"/>
        </w:rPr>
        <w:t>униципального округа –</w:t>
      </w:r>
    </w:p>
    <w:p w:rsidR="0043181E" w:rsidRDefault="00D4421D" w:rsidP="002E0611">
      <w:pPr>
        <w:pStyle w:val="ConsPlusNormal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     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</w:p>
    <w:p w:rsidR="00B23FDF" w:rsidRDefault="00B23FDF" w:rsidP="004321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421D" w:rsidRDefault="00D4421D" w:rsidP="004321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E0611" w:rsidRDefault="002E0611" w:rsidP="00EC4724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1113F">
        <w:rPr>
          <w:rFonts w:ascii="Times New Roman" w:hAnsi="Times New Roman" w:cs="Times New Roman"/>
          <w:sz w:val="28"/>
          <w:szCs w:val="28"/>
        </w:rPr>
        <w:t>№</w:t>
      </w:r>
      <w:r w:rsidR="00D4421D">
        <w:rPr>
          <w:rFonts w:ascii="Times New Roman" w:hAnsi="Times New Roman" w:cs="Times New Roman"/>
          <w:sz w:val="28"/>
          <w:szCs w:val="28"/>
        </w:rPr>
        <w:t xml:space="preserve"> </w:t>
      </w:r>
      <w:r w:rsidR="0061113F">
        <w:rPr>
          <w:rFonts w:ascii="Times New Roman" w:hAnsi="Times New Roman" w:cs="Times New Roman"/>
          <w:sz w:val="28"/>
          <w:szCs w:val="28"/>
        </w:rPr>
        <w:t>1</w:t>
      </w:r>
    </w:p>
    <w:p w:rsidR="002E0611" w:rsidRDefault="002E0611" w:rsidP="00EC4724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1B8" w:rsidRDefault="00EC4724" w:rsidP="00EC4724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E0611" w:rsidRPr="00F87FAA" w:rsidRDefault="002E0611" w:rsidP="00EC4724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1B8" w:rsidRPr="00F87FAA" w:rsidRDefault="002E0611" w:rsidP="00EC4724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61113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1B8" w:rsidRPr="00F87FA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41B8" w:rsidRPr="00F87FAA" w:rsidRDefault="00494C45" w:rsidP="00EC4724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</w:p>
    <w:p w:rsidR="007B633E" w:rsidRPr="00EC4724" w:rsidRDefault="002E0611" w:rsidP="00EC4724">
      <w:pPr>
        <w:pStyle w:val="ConsPlusNormal"/>
        <w:spacing w:after="72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4421D">
        <w:rPr>
          <w:rFonts w:ascii="Times New Roman" w:hAnsi="Times New Roman" w:cs="Times New Roman"/>
          <w:sz w:val="28"/>
          <w:szCs w:val="28"/>
        </w:rPr>
        <w:t xml:space="preserve">21.10.2024 </w:t>
      </w:r>
      <w:r w:rsidR="00494C45">
        <w:rPr>
          <w:rFonts w:ascii="Times New Roman" w:hAnsi="Times New Roman" w:cs="Times New Roman"/>
          <w:sz w:val="28"/>
          <w:szCs w:val="28"/>
        </w:rPr>
        <w:t>№</w:t>
      </w:r>
      <w:r w:rsidR="00D4421D">
        <w:rPr>
          <w:rFonts w:ascii="Times New Roman" w:hAnsi="Times New Roman" w:cs="Times New Roman"/>
          <w:sz w:val="28"/>
          <w:szCs w:val="28"/>
        </w:rPr>
        <w:t xml:space="preserve"> 598</w:t>
      </w:r>
    </w:p>
    <w:p w:rsidR="007B633E" w:rsidRPr="007B633E" w:rsidRDefault="007B633E" w:rsidP="007B63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3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8141B8" w:rsidRDefault="007B633E" w:rsidP="00EC4724">
      <w:pPr>
        <w:pStyle w:val="ConsPlusNormal"/>
        <w:spacing w:after="360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7B633E">
        <w:rPr>
          <w:rFonts w:ascii="Times New Roman" w:hAnsi="Times New Roman" w:cs="Times New Roman"/>
          <w:b/>
          <w:sz w:val="28"/>
          <w:szCs w:val="28"/>
        </w:rPr>
        <w:t xml:space="preserve">лиц, подлежащих занесению на Доску почета </w:t>
      </w:r>
      <w:r w:rsidRPr="007B633E">
        <w:rPr>
          <w:rFonts w:ascii="Times New Roman" w:hAnsi="Times New Roman" w:cs="Times New Roman"/>
          <w:b/>
          <w:color w:val="1A1A1A"/>
          <w:sz w:val="28"/>
          <w:szCs w:val="28"/>
        </w:rPr>
        <w:t>муниципального образования Свечинский муниципальный округ Кировской области</w:t>
      </w:r>
    </w:p>
    <w:p w:rsidR="00675344" w:rsidRDefault="00675344" w:rsidP="007B633E">
      <w:pPr>
        <w:pStyle w:val="ConsPlusNormal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3828"/>
        <w:gridCol w:w="5068"/>
      </w:tblGrid>
      <w:tr w:rsidR="00675344" w:rsidTr="00675344">
        <w:tc>
          <w:tcPr>
            <w:tcW w:w="675" w:type="dxa"/>
          </w:tcPr>
          <w:p w:rsidR="00675344" w:rsidRDefault="00675344" w:rsidP="007B6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675344" w:rsidRDefault="00675344" w:rsidP="007B6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068" w:type="dxa"/>
          </w:tcPr>
          <w:p w:rsidR="00675344" w:rsidRDefault="00675344" w:rsidP="00D4421D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место работы</w:t>
            </w:r>
          </w:p>
        </w:tc>
      </w:tr>
      <w:tr w:rsidR="00675344" w:rsidRPr="00EC4724" w:rsidTr="00675344">
        <w:tc>
          <w:tcPr>
            <w:tcW w:w="675" w:type="dxa"/>
          </w:tcPr>
          <w:p w:rsidR="00675344" w:rsidRPr="00EC4724" w:rsidRDefault="00675344" w:rsidP="00F50A2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675344" w:rsidRPr="00EC4724" w:rsidRDefault="00675344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Андрианов Олег Анатольевич</w:t>
            </w:r>
          </w:p>
        </w:tc>
        <w:tc>
          <w:tcPr>
            <w:tcW w:w="5068" w:type="dxa"/>
          </w:tcPr>
          <w:p w:rsidR="00675344" w:rsidRPr="00EC4724" w:rsidRDefault="00675344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Директор ООО «СХП «Рига»</w:t>
            </w:r>
          </w:p>
        </w:tc>
      </w:tr>
      <w:tr w:rsidR="00675344" w:rsidRPr="00EC4724" w:rsidTr="00675344">
        <w:tc>
          <w:tcPr>
            <w:tcW w:w="675" w:type="dxa"/>
          </w:tcPr>
          <w:p w:rsidR="00675344" w:rsidRPr="00EC4724" w:rsidRDefault="00675344" w:rsidP="00F50A2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75344" w:rsidRPr="00EC4724" w:rsidRDefault="00675344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Банникова Галина Николаевна</w:t>
            </w:r>
          </w:p>
        </w:tc>
        <w:tc>
          <w:tcPr>
            <w:tcW w:w="5068" w:type="dxa"/>
          </w:tcPr>
          <w:p w:rsidR="00675344" w:rsidRPr="00EC4724" w:rsidRDefault="00675344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  <w:r w:rsidR="00F50A27"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, являлась музыкальным руководителем МДОУ детский сад «Родничок» </w:t>
            </w:r>
            <w:proofErr w:type="spellStart"/>
            <w:r w:rsidR="00F50A27" w:rsidRPr="00EC472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F50A27" w:rsidRPr="00EC4724">
              <w:rPr>
                <w:rFonts w:ascii="Times New Roman" w:hAnsi="Times New Roman" w:cs="Times New Roman"/>
                <w:sz w:val="28"/>
                <w:szCs w:val="28"/>
              </w:rPr>
              <w:t>. Свеча</w:t>
            </w:r>
          </w:p>
        </w:tc>
      </w:tr>
      <w:tr w:rsidR="00675344" w:rsidRPr="00EC4724" w:rsidTr="00675344">
        <w:tc>
          <w:tcPr>
            <w:tcW w:w="675" w:type="dxa"/>
          </w:tcPr>
          <w:p w:rsidR="00675344" w:rsidRPr="00EC4724" w:rsidRDefault="00675344" w:rsidP="00F50A2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675344" w:rsidRPr="00EC4724" w:rsidRDefault="00675344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Одинцова Татьяна Николаевна</w:t>
            </w:r>
          </w:p>
        </w:tc>
        <w:tc>
          <w:tcPr>
            <w:tcW w:w="5068" w:type="dxa"/>
          </w:tcPr>
          <w:p w:rsidR="00675344" w:rsidRPr="00EC4724" w:rsidRDefault="00675344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Мастер –</w:t>
            </w:r>
            <w:r w:rsidR="00F50A27"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 пекарь</w:t>
            </w: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 ИП </w:t>
            </w:r>
            <w:proofErr w:type="spellStart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Перминова</w:t>
            </w:r>
            <w:proofErr w:type="spellEnd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675344" w:rsidRPr="00EC4724" w:rsidTr="00675344">
        <w:tc>
          <w:tcPr>
            <w:tcW w:w="675" w:type="dxa"/>
          </w:tcPr>
          <w:p w:rsidR="00675344" w:rsidRPr="00EC4724" w:rsidRDefault="00675344" w:rsidP="00F50A2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675344" w:rsidRPr="00EC4724" w:rsidRDefault="00675344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Петрова Людмила Ивановна</w:t>
            </w:r>
          </w:p>
        </w:tc>
        <w:tc>
          <w:tcPr>
            <w:tcW w:w="5068" w:type="dxa"/>
          </w:tcPr>
          <w:p w:rsidR="00675344" w:rsidRPr="00EC4724" w:rsidRDefault="00675344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самодеятельного художественного народного творчества Центра культуры и досуга </w:t>
            </w:r>
            <w:proofErr w:type="spellStart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0A27"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Свеча</w:t>
            </w:r>
          </w:p>
        </w:tc>
      </w:tr>
      <w:tr w:rsidR="00675344" w:rsidRPr="00EC4724" w:rsidTr="00675344">
        <w:tc>
          <w:tcPr>
            <w:tcW w:w="675" w:type="dxa"/>
          </w:tcPr>
          <w:p w:rsidR="00675344" w:rsidRPr="00EC4724" w:rsidRDefault="00675344" w:rsidP="00F50A2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675344" w:rsidRPr="00EC4724" w:rsidRDefault="00675344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Олюнин Игорь Геннадьевич</w:t>
            </w:r>
          </w:p>
        </w:tc>
        <w:tc>
          <w:tcPr>
            <w:tcW w:w="5068" w:type="dxa"/>
          </w:tcPr>
          <w:p w:rsidR="00675344" w:rsidRPr="00EC4724" w:rsidRDefault="00675344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Начальник райо</w:t>
            </w:r>
            <w:r w:rsidR="00DD24DD" w:rsidRPr="00EC47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контактной сети станции Свеча </w:t>
            </w:r>
            <w:proofErr w:type="spellStart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Буйской</w:t>
            </w:r>
            <w:proofErr w:type="spellEnd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дистанции электроснабжения Северной дирекции по энергосбережению </w:t>
            </w:r>
            <w:proofErr w:type="spellStart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Трансэнерго</w:t>
            </w:r>
            <w:proofErr w:type="spellEnd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 – филиала ОАО «РЖД»</w:t>
            </w:r>
          </w:p>
        </w:tc>
      </w:tr>
      <w:tr w:rsidR="00675344" w:rsidRPr="00EC4724" w:rsidTr="00D4421D">
        <w:trPr>
          <w:trHeight w:val="964"/>
        </w:trPr>
        <w:tc>
          <w:tcPr>
            <w:tcW w:w="675" w:type="dxa"/>
          </w:tcPr>
          <w:p w:rsidR="00675344" w:rsidRPr="00EC4724" w:rsidRDefault="00DD24DD" w:rsidP="00F50A2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675344" w:rsidRPr="00EC4724" w:rsidRDefault="00DD24DD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Кокоулина</w:t>
            </w:r>
            <w:proofErr w:type="spellEnd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Владимировна</w:t>
            </w:r>
          </w:p>
        </w:tc>
        <w:tc>
          <w:tcPr>
            <w:tcW w:w="5068" w:type="dxa"/>
          </w:tcPr>
          <w:p w:rsidR="00675344" w:rsidRPr="00EC4724" w:rsidRDefault="00DD24DD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музыкального отделения МОУ ДО «Детская школа искусств» </w:t>
            </w:r>
            <w:proofErr w:type="spellStart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веча</w:t>
            </w:r>
            <w:proofErr w:type="spellEnd"/>
          </w:p>
        </w:tc>
      </w:tr>
      <w:tr w:rsidR="00675344" w:rsidRPr="00EC4724" w:rsidTr="00675344">
        <w:tc>
          <w:tcPr>
            <w:tcW w:w="675" w:type="dxa"/>
          </w:tcPr>
          <w:p w:rsidR="00675344" w:rsidRPr="00EC4724" w:rsidRDefault="00DD24DD" w:rsidP="00F50A2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675344" w:rsidRPr="00EC4724" w:rsidRDefault="00DD24DD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Великоредчанина</w:t>
            </w:r>
            <w:proofErr w:type="spellEnd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 Ирина Витальевна</w:t>
            </w:r>
          </w:p>
        </w:tc>
        <w:tc>
          <w:tcPr>
            <w:tcW w:w="5068" w:type="dxa"/>
          </w:tcPr>
          <w:p w:rsidR="00675344" w:rsidRPr="00EC4724" w:rsidRDefault="00DD24DD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инновацион</w:t>
            </w:r>
            <w:proofErr w:type="gramStart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методическим сектором центральной районной библиотеки им. О.М. </w:t>
            </w:r>
            <w:proofErr w:type="spellStart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Куваева</w:t>
            </w:r>
            <w:proofErr w:type="spellEnd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 МКУК «Свечинская БС»</w:t>
            </w:r>
          </w:p>
        </w:tc>
      </w:tr>
      <w:tr w:rsidR="00DD24DD" w:rsidRPr="00EC4724" w:rsidTr="00675344">
        <w:tc>
          <w:tcPr>
            <w:tcW w:w="675" w:type="dxa"/>
          </w:tcPr>
          <w:p w:rsidR="00DD24DD" w:rsidRPr="00EC4724" w:rsidRDefault="00DD24DD" w:rsidP="00F50A2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DD24DD" w:rsidRPr="00EC4724" w:rsidRDefault="00DD24DD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Дудина Светлана Борисовна</w:t>
            </w:r>
          </w:p>
        </w:tc>
        <w:tc>
          <w:tcPr>
            <w:tcW w:w="5068" w:type="dxa"/>
          </w:tcPr>
          <w:p w:rsidR="00DD24DD" w:rsidRPr="00EC4724" w:rsidRDefault="00DD24DD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МДОУ детский сад «Теремок»</w:t>
            </w:r>
          </w:p>
        </w:tc>
      </w:tr>
      <w:tr w:rsidR="00DD24DD" w:rsidRPr="00EC4724" w:rsidTr="00675344">
        <w:tc>
          <w:tcPr>
            <w:tcW w:w="675" w:type="dxa"/>
          </w:tcPr>
          <w:p w:rsidR="00DD24DD" w:rsidRPr="00EC4724" w:rsidRDefault="00DD24DD" w:rsidP="00F50A2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DD24DD" w:rsidRPr="00EC4724" w:rsidRDefault="00DD24DD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Краева Светлана Геннадьевна</w:t>
            </w:r>
          </w:p>
        </w:tc>
        <w:tc>
          <w:tcPr>
            <w:tcW w:w="5068" w:type="dxa"/>
          </w:tcPr>
          <w:p w:rsidR="00DD24DD" w:rsidRPr="00EC4724" w:rsidRDefault="00DD24DD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объединения «Соломка» МОУ ДО Дом детского творчества </w:t>
            </w:r>
            <w:proofErr w:type="spellStart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веча</w:t>
            </w:r>
            <w:proofErr w:type="spellEnd"/>
          </w:p>
        </w:tc>
      </w:tr>
      <w:tr w:rsidR="00DD24DD" w:rsidRPr="00EC4724" w:rsidTr="00675344">
        <w:tc>
          <w:tcPr>
            <w:tcW w:w="675" w:type="dxa"/>
          </w:tcPr>
          <w:p w:rsidR="00DD24DD" w:rsidRPr="00EC4724" w:rsidRDefault="00DD24DD" w:rsidP="00F50A2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8" w:type="dxa"/>
          </w:tcPr>
          <w:p w:rsidR="00DD24DD" w:rsidRPr="00EC4724" w:rsidRDefault="00DD24DD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Пасынков Владимир Павлович</w:t>
            </w:r>
          </w:p>
        </w:tc>
        <w:tc>
          <w:tcPr>
            <w:tcW w:w="5068" w:type="dxa"/>
          </w:tcPr>
          <w:p w:rsidR="00DD24DD" w:rsidRPr="00EC4724" w:rsidRDefault="00DD24DD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Врач общей практики КОГОБУЗ «Свечинская ЦРБ»</w:t>
            </w:r>
          </w:p>
        </w:tc>
      </w:tr>
      <w:tr w:rsidR="00DD24DD" w:rsidRPr="00EC4724" w:rsidTr="00675344">
        <w:tc>
          <w:tcPr>
            <w:tcW w:w="675" w:type="dxa"/>
          </w:tcPr>
          <w:p w:rsidR="00DD24DD" w:rsidRPr="00EC4724" w:rsidRDefault="00DD24DD" w:rsidP="00F50A2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DD24DD" w:rsidRPr="00EC4724" w:rsidRDefault="00DD24DD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Юферев</w:t>
            </w:r>
            <w:proofErr w:type="spellEnd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5068" w:type="dxa"/>
          </w:tcPr>
          <w:p w:rsidR="00DD24DD" w:rsidRPr="00EC4724" w:rsidRDefault="00DD24DD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Машинист автогрейдера АО «вятские автомобильные дороги» </w:t>
            </w:r>
            <w:proofErr w:type="spellStart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Котельничское</w:t>
            </w:r>
            <w:proofErr w:type="spellEnd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 дорожное управление №2</w:t>
            </w:r>
          </w:p>
        </w:tc>
      </w:tr>
      <w:tr w:rsidR="00DD24DD" w:rsidRPr="00EC4724" w:rsidTr="00675344">
        <w:tc>
          <w:tcPr>
            <w:tcW w:w="675" w:type="dxa"/>
          </w:tcPr>
          <w:p w:rsidR="00DD24DD" w:rsidRPr="00EC4724" w:rsidRDefault="00DD24DD" w:rsidP="00F50A2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DD24DD" w:rsidRPr="00EC4724" w:rsidRDefault="00DD24DD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Вычугжанин</w:t>
            </w:r>
            <w:proofErr w:type="spellEnd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5068" w:type="dxa"/>
          </w:tcPr>
          <w:p w:rsidR="00DD24DD" w:rsidRPr="00EC4724" w:rsidRDefault="00DD24DD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Пенсионер, являлся директором ГО НПО профессионального училища №37 с 1990 по 2008 годы</w:t>
            </w:r>
          </w:p>
        </w:tc>
      </w:tr>
      <w:tr w:rsidR="00DD24DD" w:rsidRPr="00EC4724" w:rsidTr="00675344">
        <w:tc>
          <w:tcPr>
            <w:tcW w:w="675" w:type="dxa"/>
          </w:tcPr>
          <w:p w:rsidR="00DD24DD" w:rsidRPr="00EC4724" w:rsidRDefault="00DD24DD" w:rsidP="00F50A2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DD24DD" w:rsidRPr="00EC4724" w:rsidRDefault="00F50A27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Хлупин</w:t>
            </w:r>
            <w:proofErr w:type="spellEnd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Николаевич</w:t>
            </w:r>
          </w:p>
        </w:tc>
        <w:tc>
          <w:tcPr>
            <w:tcW w:w="5068" w:type="dxa"/>
          </w:tcPr>
          <w:p w:rsidR="00DD24DD" w:rsidRPr="00EC4724" w:rsidRDefault="00F50A27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Монтер пути </w:t>
            </w:r>
            <w:proofErr w:type="spellStart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Шарьинской</w:t>
            </w:r>
            <w:proofErr w:type="spellEnd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дистанции пути Северной дирекции инфраструктуры центральной дирекции инфраструктуры – филиала ОАО «РЖД»</w:t>
            </w:r>
          </w:p>
        </w:tc>
      </w:tr>
      <w:tr w:rsidR="00DD24DD" w:rsidRPr="00EC4724" w:rsidTr="00675344">
        <w:tc>
          <w:tcPr>
            <w:tcW w:w="675" w:type="dxa"/>
          </w:tcPr>
          <w:p w:rsidR="00DD24DD" w:rsidRPr="00EC4724" w:rsidRDefault="00F50A27" w:rsidP="00F50A2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DD24DD" w:rsidRPr="00EC4724" w:rsidRDefault="00F50A27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Костюков</w:t>
            </w:r>
            <w:proofErr w:type="spellEnd"/>
            <w:r w:rsidRPr="00EC4724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5068" w:type="dxa"/>
          </w:tcPr>
          <w:p w:rsidR="00DD24DD" w:rsidRPr="00EC4724" w:rsidRDefault="00F50A27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Командир отделения 53 – ПСЧ  6-ПСО ФПС ГПС ГУ МЧС России по Кировской области</w:t>
            </w:r>
          </w:p>
        </w:tc>
      </w:tr>
      <w:tr w:rsidR="00F50A27" w:rsidRPr="00EC4724" w:rsidTr="00675344">
        <w:tc>
          <w:tcPr>
            <w:tcW w:w="675" w:type="dxa"/>
          </w:tcPr>
          <w:p w:rsidR="00F50A27" w:rsidRPr="00EC4724" w:rsidRDefault="00F50A27" w:rsidP="00F50A2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F50A27" w:rsidRPr="00EC4724" w:rsidRDefault="00F50A27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Тихонов Сергей Юрьевич</w:t>
            </w:r>
          </w:p>
        </w:tc>
        <w:tc>
          <w:tcPr>
            <w:tcW w:w="5068" w:type="dxa"/>
          </w:tcPr>
          <w:p w:rsidR="00F50A27" w:rsidRPr="00EC4724" w:rsidRDefault="00F50A27" w:rsidP="00EC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24">
              <w:rPr>
                <w:rFonts w:ascii="Times New Roman" w:hAnsi="Times New Roman" w:cs="Times New Roman"/>
                <w:sz w:val="28"/>
                <w:szCs w:val="28"/>
              </w:rPr>
              <w:t>Тракторист ООО «18 Марта»</w:t>
            </w:r>
          </w:p>
        </w:tc>
      </w:tr>
    </w:tbl>
    <w:p w:rsidR="00675344" w:rsidRPr="007B633E" w:rsidRDefault="00EC4724" w:rsidP="00EC4724">
      <w:pPr>
        <w:pStyle w:val="ConsPlusNormal"/>
        <w:spacing w:before="3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sectPr w:rsidR="00675344" w:rsidRPr="007B633E" w:rsidSect="0035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1B8"/>
    <w:rsid w:val="0001683E"/>
    <w:rsid w:val="000A18A0"/>
    <w:rsid w:val="001A008F"/>
    <w:rsid w:val="001A26E6"/>
    <w:rsid w:val="001D7B5B"/>
    <w:rsid w:val="00271EA4"/>
    <w:rsid w:val="002E0611"/>
    <w:rsid w:val="002F3841"/>
    <w:rsid w:val="003874EB"/>
    <w:rsid w:val="00396541"/>
    <w:rsid w:val="003A7245"/>
    <w:rsid w:val="00424B5C"/>
    <w:rsid w:val="0043181E"/>
    <w:rsid w:val="004321D7"/>
    <w:rsid w:val="00442AB5"/>
    <w:rsid w:val="0044713C"/>
    <w:rsid w:val="00494C45"/>
    <w:rsid w:val="004B2AD7"/>
    <w:rsid w:val="00502A7C"/>
    <w:rsid w:val="0051267E"/>
    <w:rsid w:val="00554FEF"/>
    <w:rsid w:val="005A404B"/>
    <w:rsid w:val="005F37CE"/>
    <w:rsid w:val="0061113F"/>
    <w:rsid w:val="00675344"/>
    <w:rsid w:val="006C7E0C"/>
    <w:rsid w:val="006F78DA"/>
    <w:rsid w:val="007357C1"/>
    <w:rsid w:val="007B633E"/>
    <w:rsid w:val="00812E07"/>
    <w:rsid w:val="008141B8"/>
    <w:rsid w:val="00887E37"/>
    <w:rsid w:val="00891CA1"/>
    <w:rsid w:val="00895452"/>
    <w:rsid w:val="009257CA"/>
    <w:rsid w:val="00935F42"/>
    <w:rsid w:val="00966BF0"/>
    <w:rsid w:val="00A14CF8"/>
    <w:rsid w:val="00A87FDE"/>
    <w:rsid w:val="00AD1130"/>
    <w:rsid w:val="00B23FDF"/>
    <w:rsid w:val="00B53679"/>
    <w:rsid w:val="00B853CF"/>
    <w:rsid w:val="00C166CB"/>
    <w:rsid w:val="00C70ACA"/>
    <w:rsid w:val="00D4421D"/>
    <w:rsid w:val="00DD24DD"/>
    <w:rsid w:val="00E00E41"/>
    <w:rsid w:val="00E5479C"/>
    <w:rsid w:val="00EB15C6"/>
    <w:rsid w:val="00EB37F8"/>
    <w:rsid w:val="00EC4724"/>
    <w:rsid w:val="00EF235C"/>
    <w:rsid w:val="00EF4947"/>
    <w:rsid w:val="00F00C04"/>
    <w:rsid w:val="00F41131"/>
    <w:rsid w:val="00F50A27"/>
    <w:rsid w:val="00F87FAA"/>
    <w:rsid w:val="00FB3D7A"/>
    <w:rsid w:val="00FF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24B5C"/>
    <w:pPr>
      <w:keepNext/>
      <w:spacing w:after="36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1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41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41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41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ing">
    <w:name w:val="Heading"/>
    <w:rsid w:val="002E06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ioaioo">
    <w:name w:val="Ii oaio?o"/>
    <w:basedOn w:val="a"/>
    <w:rsid w:val="002E0611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2E0611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20">
    <w:name w:val="Заголовок 2 Знак"/>
    <w:basedOn w:val="a0"/>
    <w:link w:val="2"/>
    <w:uiPriority w:val="9"/>
    <w:rsid w:val="00424B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675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3644-AB0F-4159-B840-7F50E9C7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Гоголева Г С</dc:creator>
  <cp:lastModifiedBy>SL</cp:lastModifiedBy>
  <cp:revision>4</cp:revision>
  <cp:lastPrinted>2024-10-22T06:37:00Z</cp:lastPrinted>
  <dcterms:created xsi:type="dcterms:W3CDTF">2024-10-22T06:39:00Z</dcterms:created>
  <dcterms:modified xsi:type="dcterms:W3CDTF">2024-10-29T10:19:00Z</dcterms:modified>
</cp:coreProperties>
</file>