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D0FAA" w:rsidRPr="00AC7F6D" w:rsidTr="00B75C78">
        <w:trPr>
          <w:trHeight w:hRule="exact" w:val="3114"/>
        </w:trPr>
        <w:tc>
          <w:tcPr>
            <w:tcW w:w="9462" w:type="dxa"/>
            <w:gridSpan w:val="4"/>
          </w:tcPr>
          <w:p w:rsidR="009D0FAA" w:rsidRPr="00AC7F6D" w:rsidRDefault="008F0433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AC7F6D">
              <w:rPr>
                <w:szCs w:val="28"/>
              </w:rPr>
              <w:t>А</w:t>
            </w:r>
            <w:r w:rsidR="00C57A3D" w:rsidRPr="00AC7F6D">
              <w:rPr>
                <w:szCs w:val="28"/>
              </w:rPr>
              <w:t>ДМИНИСТРАЦИЯ  СВЕЧИНСКОГО МУНИЦИПАЛЬНОГО ОКРУГА</w:t>
            </w:r>
          </w:p>
          <w:p w:rsidR="009D0FAA" w:rsidRPr="00AC7F6D" w:rsidRDefault="009D0FAA" w:rsidP="00B75C7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AC7F6D">
              <w:rPr>
                <w:szCs w:val="28"/>
              </w:rPr>
              <w:t xml:space="preserve">  КИРОВСКОЙ  ОБЛАСТИ</w:t>
            </w:r>
          </w:p>
          <w:p w:rsidR="009D0FAA" w:rsidRPr="000801C9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801C9">
              <w:rPr>
                <w:noProof w:val="0"/>
                <w:szCs w:val="32"/>
              </w:rPr>
              <w:t>ПОСТАНОВЛЕНИЕ</w:t>
            </w: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</w:p>
          <w:p w:rsidR="009D0FAA" w:rsidRPr="00AC7F6D" w:rsidRDefault="009D0FAA" w:rsidP="00B75C78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32"/>
              </w:rPr>
            </w:pPr>
            <w:r w:rsidRPr="00AC7F6D">
              <w:rPr>
                <w:noProof w:val="0"/>
                <w:sz w:val="28"/>
                <w:szCs w:val="32"/>
              </w:rPr>
              <w:t>заседания по установлению стажа муниципальной службы</w:t>
            </w:r>
          </w:p>
          <w:p w:rsidR="009D0FAA" w:rsidRPr="00AC7F6D" w:rsidRDefault="009D0FAA" w:rsidP="00B75C78">
            <w:pPr>
              <w:tabs>
                <w:tab w:val="left" w:pos="2160"/>
              </w:tabs>
            </w:pPr>
            <w:r w:rsidRPr="00AC7F6D">
              <w:tab/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D0FAA" w:rsidRPr="00AC7F6D" w:rsidRDefault="00811E02" w:rsidP="00B75C78">
            <w:pPr>
              <w:tabs>
                <w:tab w:val="left" w:pos="2765"/>
              </w:tabs>
              <w:rPr>
                <w:szCs w:val="28"/>
              </w:rPr>
            </w:pPr>
            <w:r w:rsidRPr="00AC7F6D">
              <w:rPr>
                <w:szCs w:val="28"/>
              </w:rPr>
              <w:t xml:space="preserve"> </w:t>
            </w:r>
            <w:r w:rsidR="00065C12">
              <w:rPr>
                <w:szCs w:val="28"/>
              </w:rPr>
              <w:t>19.12.2024</w:t>
            </w:r>
          </w:p>
        </w:tc>
        <w:tc>
          <w:tcPr>
            <w:tcW w:w="2849" w:type="dxa"/>
          </w:tcPr>
          <w:p w:rsidR="009D0FAA" w:rsidRPr="00AC7F6D" w:rsidRDefault="009D0FAA" w:rsidP="00B75C78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9D0FAA" w:rsidRPr="00AC7F6D" w:rsidRDefault="009D0FAA" w:rsidP="00B75C78">
            <w:pPr>
              <w:jc w:val="right"/>
              <w:rPr>
                <w:szCs w:val="28"/>
              </w:rPr>
            </w:pPr>
            <w:r w:rsidRPr="00AC7F6D">
              <w:rPr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D0FAA" w:rsidRPr="00AC7F6D" w:rsidRDefault="00065C12" w:rsidP="00B75C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745</w:t>
            </w:r>
            <w:r w:rsidR="00811E02" w:rsidRPr="00AC7F6D">
              <w:rPr>
                <w:szCs w:val="28"/>
              </w:rPr>
              <w:t xml:space="preserve"> </w:t>
            </w:r>
          </w:p>
        </w:tc>
      </w:tr>
      <w:tr w:rsidR="009D0FAA" w:rsidRPr="00AC7F6D" w:rsidTr="00B75C7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D0FAA" w:rsidRPr="00AC7F6D" w:rsidRDefault="009D0FAA" w:rsidP="00B75C78">
            <w:pPr>
              <w:tabs>
                <w:tab w:val="left" w:pos="2765"/>
              </w:tabs>
              <w:spacing w:after="480"/>
              <w:jc w:val="center"/>
              <w:rPr>
                <w:szCs w:val="28"/>
              </w:rPr>
            </w:pPr>
            <w:r w:rsidRPr="00AC7F6D">
              <w:rPr>
                <w:szCs w:val="28"/>
              </w:rPr>
              <w:t xml:space="preserve">пгт Свеча </w:t>
            </w:r>
          </w:p>
        </w:tc>
      </w:tr>
    </w:tbl>
    <w:p w:rsidR="00D4041C" w:rsidRDefault="00D4041C" w:rsidP="00D4041C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E144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D4041C" w:rsidRPr="001E144C" w:rsidRDefault="00D4041C" w:rsidP="00D4041C">
      <w:pPr>
        <w:pStyle w:val="Heading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>Свечинского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1E14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D4041C" w:rsidRDefault="00D4041C" w:rsidP="00D4041C">
      <w:pPr>
        <w:pStyle w:val="a8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 xml:space="preserve"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4041C" w:rsidRDefault="00D4041C" w:rsidP="00D4041C">
      <w:pPr>
        <w:pStyle w:val="a8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5C12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постановление администрации Свечинского района Кировской области от  13.11.2020 №</w:t>
      </w:r>
      <w:r w:rsidR="00065C12">
        <w:rPr>
          <w:sz w:val="28"/>
          <w:szCs w:val="28"/>
        </w:rPr>
        <w:t xml:space="preserve"> </w:t>
      </w:r>
      <w:r>
        <w:rPr>
          <w:sz w:val="28"/>
          <w:szCs w:val="28"/>
        </w:rPr>
        <w:t>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D4041C" w:rsidRDefault="00D4041C" w:rsidP="00AC721C">
      <w:pPr>
        <w:pStyle w:val="a8"/>
        <w:tabs>
          <w:tab w:val="left" w:pos="-851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«Развитие образования» (далее – муниципальная </w:t>
      </w:r>
      <w:r w:rsidR="00AC721C">
        <w:rPr>
          <w:sz w:val="28"/>
          <w:szCs w:val="28"/>
        </w:rPr>
        <w:t>программа) согласно приложению.</w:t>
      </w:r>
    </w:p>
    <w:p w:rsidR="00326E0F" w:rsidRPr="00EA0113" w:rsidRDefault="00326E0F" w:rsidP="00326E0F">
      <w:pPr>
        <w:autoSpaceDE w:val="0"/>
        <w:autoSpaceDN w:val="0"/>
        <w:adjustRightInd w:val="0"/>
        <w:jc w:val="both"/>
        <w:rPr>
          <w:szCs w:val="28"/>
        </w:rPr>
      </w:pPr>
      <w:r w:rsidRPr="00EA0113">
        <w:rPr>
          <w:szCs w:val="28"/>
        </w:rPr>
        <w:t xml:space="preserve">Глава Свечинского </w:t>
      </w:r>
    </w:p>
    <w:p w:rsidR="00326E0F" w:rsidRPr="00EA0113" w:rsidRDefault="00326E0F" w:rsidP="00326E0F">
      <w:pPr>
        <w:spacing w:after="360"/>
        <w:rPr>
          <w:szCs w:val="28"/>
        </w:rPr>
      </w:pPr>
      <w:r w:rsidRPr="00EA0113">
        <w:rPr>
          <w:szCs w:val="28"/>
        </w:rPr>
        <w:t>муниципального округа                                                                     Г.С. Гоголева</w:t>
      </w:r>
    </w:p>
    <w:p w:rsidR="00AC721C" w:rsidRDefault="00AC721C" w:rsidP="00AC721C">
      <w:pPr>
        <w:autoSpaceDE w:val="0"/>
        <w:autoSpaceDN w:val="0"/>
        <w:adjustRightInd w:val="0"/>
        <w:jc w:val="both"/>
        <w:rPr>
          <w:szCs w:val="28"/>
        </w:rPr>
      </w:pPr>
    </w:p>
    <w:p w:rsidR="00D4041C" w:rsidRPr="00D4041C" w:rsidRDefault="00D4041C" w:rsidP="00D4041C">
      <w:pPr>
        <w:ind w:left="2124" w:firstLine="2696"/>
        <w:rPr>
          <w:szCs w:val="28"/>
        </w:rPr>
      </w:pPr>
      <w:r w:rsidRPr="00D4041C">
        <w:rPr>
          <w:szCs w:val="28"/>
        </w:rPr>
        <w:lastRenderedPageBreak/>
        <w:t>Приложение</w:t>
      </w:r>
    </w:p>
    <w:p w:rsidR="00D4041C" w:rsidRDefault="00D4041C" w:rsidP="00D4041C">
      <w:pPr>
        <w:ind w:left="2124" w:firstLine="2696"/>
        <w:rPr>
          <w:szCs w:val="28"/>
        </w:rPr>
      </w:pPr>
    </w:p>
    <w:p w:rsidR="00D4041C" w:rsidRPr="00D4041C" w:rsidRDefault="00D4041C" w:rsidP="00D4041C">
      <w:pPr>
        <w:ind w:left="2124" w:firstLine="2696"/>
        <w:rPr>
          <w:szCs w:val="28"/>
        </w:rPr>
      </w:pPr>
      <w:r w:rsidRPr="00D4041C">
        <w:rPr>
          <w:szCs w:val="28"/>
        </w:rPr>
        <w:t>УТВЕРЖДЕНЫ</w:t>
      </w:r>
    </w:p>
    <w:p w:rsidR="00D4041C" w:rsidRPr="00D4041C" w:rsidRDefault="00D4041C" w:rsidP="00D4041C">
      <w:pPr>
        <w:ind w:left="2124" w:firstLine="2696"/>
        <w:rPr>
          <w:szCs w:val="28"/>
        </w:rPr>
      </w:pPr>
    </w:p>
    <w:p w:rsidR="00D4041C" w:rsidRPr="00D4041C" w:rsidRDefault="000801C9" w:rsidP="00D4041C">
      <w:pPr>
        <w:ind w:left="2124" w:firstLine="2696"/>
        <w:rPr>
          <w:szCs w:val="28"/>
        </w:rPr>
      </w:pPr>
      <w:r>
        <w:rPr>
          <w:szCs w:val="28"/>
        </w:rPr>
        <w:t>п</w:t>
      </w:r>
      <w:r w:rsidR="00D4041C" w:rsidRPr="00D4041C">
        <w:rPr>
          <w:szCs w:val="28"/>
        </w:rPr>
        <w:t>остановлением администрации</w:t>
      </w:r>
    </w:p>
    <w:p w:rsidR="00D4041C" w:rsidRPr="00D4041C" w:rsidRDefault="00D4041C" w:rsidP="00D4041C">
      <w:pPr>
        <w:ind w:left="2124" w:firstLine="2696"/>
        <w:rPr>
          <w:szCs w:val="28"/>
        </w:rPr>
      </w:pPr>
      <w:r w:rsidRPr="00D4041C">
        <w:rPr>
          <w:szCs w:val="28"/>
        </w:rPr>
        <w:t>Свечинского муниципального округа</w:t>
      </w:r>
    </w:p>
    <w:p w:rsidR="00D4041C" w:rsidRDefault="000801C9" w:rsidP="000801C9">
      <w:pPr>
        <w:spacing w:after="360"/>
        <w:ind w:left="2124" w:firstLine="2696"/>
        <w:rPr>
          <w:szCs w:val="28"/>
        </w:rPr>
      </w:pPr>
      <w:r>
        <w:rPr>
          <w:szCs w:val="28"/>
        </w:rPr>
        <w:t>о</w:t>
      </w:r>
      <w:r w:rsidR="00D4041C" w:rsidRPr="00D4041C">
        <w:rPr>
          <w:szCs w:val="28"/>
        </w:rPr>
        <w:t>т</w:t>
      </w:r>
      <w:r>
        <w:rPr>
          <w:szCs w:val="28"/>
        </w:rPr>
        <w:t xml:space="preserve"> </w:t>
      </w:r>
      <w:r w:rsidR="00065C12">
        <w:rPr>
          <w:szCs w:val="28"/>
        </w:rPr>
        <w:t>19.12.2024</w:t>
      </w:r>
      <w:r w:rsidR="00D4041C" w:rsidRPr="00D4041C">
        <w:rPr>
          <w:szCs w:val="28"/>
        </w:rPr>
        <w:t xml:space="preserve"> №</w:t>
      </w:r>
      <w:r>
        <w:rPr>
          <w:szCs w:val="28"/>
        </w:rPr>
        <w:t xml:space="preserve"> </w:t>
      </w:r>
      <w:r w:rsidR="00065C12">
        <w:rPr>
          <w:szCs w:val="28"/>
        </w:rPr>
        <w:t>745</w:t>
      </w:r>
    </w:p>
    <w:p w:rsidR="00D4041C" w:rsidRDefault="00D4041C" w:rsidP="00D4041C">
      <w:pPr>
        <w:rPr>
          <w:szCs w:val="28"/>
        </w:rPr>
      </w:pPr>
    </w:p>
    <w:p w:rsidR="00D4041C" w:rsidRPr="00617124" w:rsidRDefault="00D4041C" w:rsidP="00617124">
      <w:pPr>
        <w:jc w:val="center"/>
        <w:rPr>
          <w:b/>
          <w:szCs w:val="28"/>
        </w:rPr>
      </w:pPr>
      <w:r w:rsidRPr="00617124">
        <w:rPr>
          <w:b/>
          <w:szCs w:val="28"/>
        </w:rPr>
        <w:t>ИЗМЕНЕНИЯ</w:t>
      </w:r>
    </w:p>
    <w:p w:rsidR="00617124" w:rsidRDefault="00D4041C" w:rsidP="000801C9">
      <w:pPr>
        <w:spacing w:after="480"/>
        <w:jc w:val="center"/>
        <w:rPr>
          <w:b/>
          <w:szCs w:val="28"/>
        </w:rPr>
      </w:pPr>
      <w:r w:rsidRPr="00617124">
        <w:rPr>
          <w:b/>
          <w:szCs w:val="28"/>
        </w:rPr>
        <w:t xml:space="preserve">в муниципальной программе Свечинского муниципального округа Кировской области </w:t>
      </w:r>
      <w:r w:rsidR="00617124" w:rsidRPr="00617124">
        <w:rPr>
          <w:b/>
          <w:szCs w:val="28"/>
        </w:rPr>
        <w:t>«Развитие образования»</w:t>
      </w:r>
    </w:p>
    <w:p w:rsidR="00657FD9" w:rsidRPr="00657FD9" w:rsidRDefault="00657FD9" w:rsidP="00657FD9">
      <w:pPr>
        <w:pStyle w:val="a8"/>
        <w:numPr>
          <w:ilvl w:val="0"/>
          <w:numId w:val="18"/>
        </w:numPr>
        <w:tabs>
          <w:tab w:val="clear" w:pos="4153"/>
          <w:tab w:val="clear" w:pos="8306"/>
          <w:tab w:val="left" w:pos="142"/>
        </w:tabs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программы </w:t>
      </w:r>
      <w:r>
        <w:rPr>
          <w:bCs/>
          <w:sz w:val="28"/>
          <w:szCs w:val="28"/>
        </w:rPr>
        <w:t>строку</w:t>
      </w:r>
      <w:r w:rsidRPr="00F455F7">
        <w:rPr>
          <w:bCs/>
          <w:sz w:val="28"/>
          <w:szCs w:val="28"/>
        </w:rPr>
        <w:t xml:space="preserve"> «</w:t>
      </w:r>
      <w:r w:rsidRPr="00EA477E">
        <w:rPr>
          <w:color w:val="000000"/>
          <w:sz w:val="28"/>
          <w:szCs w:val="28"/>
        </w:rPr>
        <w:t xml:space="preserve">Ресурсное </w:t>
      </w:r>
      <w:r w:rsidRPr="00657FD9">
        <w:rPr>
          <w:color w:val="000000"/>
          <w:sz w:val="28"/>
          <w:szCs w:val="28"/>
        </w:rPr>
        <w:t>обеспечение муниципальной программы</w:t>
      </w:r>
      <w:r w:rsidRPr="00657FD9">
        <w:rPr>
          <w:sz w:val="28"/>
          <w:szCs w:val="28"/>
        </w:rPr>
        <w:t>» изложить в следующей редакции:</w:t>
      </w:r>
    </w:p>
    <w:p w:rsidR="00657FD9" w:rsidRPr="00657FD9" w:rsidRDefault="00657FD9" w:rsidP="00657FD9">
      <w:pPr>
        <w:pStyle w:val="a8"/>
        <w:tabs>
          <w:tab w:val="left" w:pos="142"/>
        </w:tabs>
        <w:spacing w:line="240" w:lineRule="atLeast"/>
        <w:ind w:left="360"/>
        <w:jc w:val="both"/>
        <w:rPr>
          <w:bCs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245"/>
      </w:tblGrid>
      <w:tr w:rsidR="00657FD9" w:rsidRPr="00657FD9" w:rsidTr="00657FD9">
        <w:tc>
          <w:tcPr>
            <w:tcW w:w="4111" w:type="dxa"/>
          </w:tcPr>
          <w:p w:rsidR="00657FD9" w:rsidRPr="00657FD9" w:rsidRDefault="00657FD9" w:rsidP="00657FD9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657FD9">
              <w:rPr>
                <w:color w:val="000000"/>
                <w:szCs w:val="28"/>
              </w:rPr>
              <w:t>«Ресурсное обеспечение муниципальной программы</w:t>
            </w:r>
          </w:p>
        </w:tc>
        <w:tc>
          <w:tcPr>
            <w:tcW w:w="5245" w:type="dxa"/>
          </w:tcPr>
          <w:p w:rsidR="00304423" w:rsidRPr="00657FD9" w:rsidRDefault="00657FD9" w:rsidP="00657FD9">
            <w:pPr>
              <w:outlineLvl w:val="3"/>
              <w:rPr>
                <w:color w:val="000000"/>
                <w:szCs w:val="28"/>
              </w:rPr>
            </w:pPr>
            <w:r w:rsidRPr="00657FD9">
              <w:rPr>
                <w:color w:val="000000"/>
                <w:szCs w:val="28"/>
              </w:rPr>
              <w:t>Общий объем финансирования муниципальной программы  составит –</w:t>
            </w:r>
          </w:p>
          <w:p w:rsidR="00657FD9" w:rsidRPr="00304423" w:rsidRDefault="00304423" w:rsidP="0030442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322841,14 </w:t>
            </w:r>
            <w:r w:rsidR="00657FD9" w:rsidRPr="00657FD9">
              <w:rPr>
                <w:szCs w:val="28"/>
              </w:rPr>
              <w:t>тыс. рублей, в том числе :</w:t>
            </w:r>
          </w:p>
          <w:p w:rsidR="00304423" w:rsidRPr="00657FD9" w:rsidRDefault="00657FD9" w:rsidP="00657FD9">
            <w:pPr>
              <w:outlineLvl w:val="3"/>
              <w:rPr>
                <w:color w:val="000000"/>
                <w:szCs w:val="28"/>
              </w:rPr>
            </w:pPr>
            <w:r w:rsidRPr="00657FD9">
              <w:rPr>
                <w:szCs w:val="28"/>
              </w:rPr>
              <w:t>за счет средств федерального бюджета  - 0,0 тыс. рублей, областного бюджета –</w:t>
            </w:r>
          </w:p>
          <w:p w:rsidR="00657FD9" w:rsidRPr="00304423" w:rsidRDefault="00304423" w:rsidP="0030442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208740,30 </w:t>
            </w:r>
            <w:r w:rsidR="00657FD9" w:rsidRPr="00657FD9">
              <w:rPr>
                <w:szCs w:val="28"/>
              </w:rPr>
              <w:t xml:space="preserve">тыс. рублей, </w:t>
            </w:r>
          </w:p>
          <w:p w:rsidR="00304423" w:rsidRPr="00657FD9" w:rsidRDefault="00657FD9" w:rsidP="00657FD9">
            <w:pPr>
              <w:outlineLvl w:val="3"/>
              <w:rPr>
                <w:color w:val="000000"/>
                <w:szCs w:val="28"/>
              </w:rPr>
            </w:pPr>
            <w:r w:rsidRPr="00657FD9">
              <w:rPr>
                <w:szCs w:val="28"/>
              </w:rPr>
              <w:t xml:space="preserve">бюджета муниципального округа – </w:t>
            </w:r>
          </w:p>
          <w:p w:rsidR="00657FD9" w:rsidRPr="00657FD9" w:rsidRDefault="00304423" w:rsidP="0030442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114100,84 </w:t>
            </w:r>
            <w:r w:rsidR="00657FD9" w:rsidRPr="00657FD9">
              <w:rPr>
                <w:szCs w:val="28"/>
              </w:rPr>
              <w:t>тыс. рублей.»</w:t>
            </w:r>
          </w:p>
        </w:tc>
      </w:tr>
    </w:tbl>
    <w:p w:rsidR="00657FD9" w:rsidRPr="00657FD9" w:rsidRDefault="00657FD9" w:rsidP="00657FD9">
      <w:pPr>
        <w:pStyle w:val="a8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p w:rsidR="00657FD9" w:rsidRPr="00657FD9" w:rsidRDefault="00657FD9" w:rsidP="00657FD9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Муниципальной программы» изложить в следующей редакции:</w:t>
      </w:r>
    </w:p>
    <w:p w:rsidR="00657FD9" w:rsidRPr="00657FD9" w:rsidRDefault="00657FD9" w:rsidP="00657FD9">
      <w:pPr>
        <w:pStyle w:val="aa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57FD9">
        <w:rPr>
          <w:rFonts w:ascii="Times New Roman" w:hAnsi="Times New Roman"/>
          <w:b/>
          <w:sz w:val="28"/>
          <w:szCs w:val="28"/>
        </w:rPr>
        <w:t>«4.</w:t>
      </w:r>
      <w:r w:rsidR="00065C12">
        <w:rPr>
          <w:rFonts w:ascii="Times New Roman" w:hAnsi="Times New Roman"/>
          <w:b/>
          <w:sz w:val="28"/>
          <w:szCs w:val="28"/>
        </w:rPr>
        <w:t xml:space="preserve"> </w:t>
      </w:r>
      <w:r w:rsidRPr="00657FD9">
        <w:rPr>
          <w:rFonts w:ascii="Times New Roman" w:hAnsi="Times New Roman"/>
          <w:b/>
          <w:sz w:val="28"/>
          <w:szCs w:val="28"/>
        </w:rPr>
        <w:t>Ресурсное  обеспечение Муниципальной программы</w:t>
      </w:r>
    </w:p>
    <w:p w:rsidR="00657FD9" w:rsidRPr="00657FD9" w:rsidRDefault="00657FD9" w:rsidP="00657FD9">
      <w:pPr>
        <w:pStyle w:val="aa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(далее- бюджет муниципального округа).</w:t>
      </w:r>
    </w:p>
    <w:p w:rsidR="00657FD9" w:rsidRPr="00657FD9" w:rsidRDefault="00657FD9" w:rsidP="00657FD9">
      <w:pPr>
        <w:pStyle w:val="aa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657FD9" w:rsidRPr="00304423" w:rsidRDefault="00657FD9" w:rsidP="00304423">
      <w:pPr>
        <w:jc w:val="both"/>
        <w:rPr>
          <w:color w:val="000000"/>
          <w:szCs w:val="28"/>
        </w:rPr>
      </w:pPr>
      <w:r w:rsidRPr="00657FD9">
        <w:rPr>
          <w:szCs w:val="28"/>
        </w:rPr>
        <w:t xml:space="preserve">Общий объем финансирования Муниципальной программы составляет  </w:t>
      </w:r>
      <w:r w:rsidR="00304423" w:rsidRPr="00304423">
        <w:rPr>
          <w:color w:val="000000"/>
          <w:szCs w:val="28"/>
        </w:rPr>
        <w:t>322841,14</w:t>
      </w:r>
      <w:r w:rsidR="00304423">
        <w:rPr>
          <w:color w:val="000000"/>
          <w:szCs w:val="28"/>
        </w:rPr>
        <w:t xml:space="preserve"> </w:t>
      </w:r>
      <w:r w:rsidRPr="00326E0F">
        <w:rPr>
          <w:szCs w:val="28"/>
        </w:rPr>
        <w:t xml:space="preserve">тыс. рублей, в том числе за счет средств федерального бюджета  </w:t>
      </w:r>
      <w:r w:rsidRPr="00326E0F">
        <w:rPr>
          <w:szCs w:val="28"/>
        </w:rPr>
        <w:lastRenderedPageBreak/>
        <w:t xml:space="preserve">0,0 тыс. рублей, областного бюджета – </w:t>
      </w:r>
      <w:r w:rsidR="00304423">
        <w:rPr>
          <w:color w:val="000000"/>
          <w:szCs w:val="28"/>
        </w:rPr>
        <w:t xml:space="preserve">208740,30 </w:t>
      </w:r>
      <w:r w:rsidR="00304423">
        <w:rPr>
          <w:szCs w:val="28"/>
        </w:rPr>
        <w:t xml:space="preserve">тыс. рублей, бюджета </w:t>
      </w:r>
      <w:r w:rsidRPr="00326E0F">
        <w:rPr>
          <w:szCs w:val="28"/>
        </w:rPr>
        <w:t xml:space="preserve">муниципального округа  – </w:t>
      </w:r>
      <w:r w:rsidR="00304423" w:rsidRPr="00304423">
        <w:rPr>
          <w:color w:val="000000"/>
          <w:szCs w:val="28"/>
        </w:rPr>
        <w:t>114100,84</w:t>
      </w:r>
      <w:r w:rsidR="00304423">
        <w:rPr>
          <w:color w:val="000000"/>
          <w:szCs w:val="28"/>
        </w:rPr>
        <w:t xml:space="preserve"> </w:t>
      </w:r>
      <w:r w:rsidR="00304423">
        <w:rPr>
          <w:szCs w:val="28"/>
        </w:rPr>
        <w:t>тыс</w:t>
      </w:r>
      <w:r w:rsidRPr="00326E0F">
        <w:rPr>
          <w:szCs w:val="28"/>
        </w:rPr>
        <w:t>. рублей.</w:t>
      </w:r>
    </w:p>
    <w:p w:rsidR="00657FD9" w:rsidRPr="00657FD9" w:rsidRDefault="00657FD9" w:rsidP="00657FD9">
      <w:pPr>
        <w:pStyle w:val="aa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657FD9" w:rsidRPr="00657FD9" w:rsidRDefault="00657FD9" w:rsidP="00657FD9">
      <w:pPr>
        <w:pStyle w:val="aa"/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26"/>
        <w:gridCol w:w="1418"/>
        <w:gridCol w:w="1416"/>
        <w:gridCol w:w="1134"/>
        <w:gridCol w:w="1278"/>
        <w:gridCol w:w="1155"/>
        <w:gridCol w:w="1254"/>
      </w:tblGrid>
      <w:tr w:rsidR="00657FD9" w:rsidRPr="00657FD9" w:rsidTr="00326E0F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 xml:space="preserve">Источники </w:t>
            </w:r>
          </w:p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 xml:space="preserve">финансирования </w:t>
            </w:r>
          </w:p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 xml:space="preserve">муниципальной </w:t>
            </w:r>
          </w:p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программы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Объем финансирования Муниципальной программы в 2022– 2026 годах (тыс. рублей)</w:t>
            </w:r>
          </w:p>
        </w:tc>
      </w:tr>
      <w:tr w:rsidR="00657FD9" w:rsidRPr="00657FD9" w:rsidTr="00326E0F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06725A" w:rsidRDefault="00657FD9" w:rsidP="00657FD9">
            <w:pPr>
              <w:rPr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pacing w:val="-3"/>
                <w:szCs w:val="28"/>
              </w:rPr>
              <w:t>всего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в том числе</w:t>
            </w:r>
          </w:p>
        </w:tc>
      </w:tr>
      <w:tr w:rsidR="00657FD9" w:rsidRPr="00657FD9" w:rsidTr="00326E0F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06725A" w:rsidRDefault="00657FD9" w:rsidP="00657FD9">
            <w:pPr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06725A" w:rsidRDefault="00657FD9" w:rsidP="00657FD9">
            <w:pPr>
              <w:rPr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2023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  <w:r w:rsidRPr="0006725A">
              <w:rPr>
                <w:spacing w:val="-3"/>
                <w:szCs w:val="28"/>
              </w:rPr>
              <w:t>2024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  <w:r w:rsidRPr="0006725A">
              <w:rPr>
                <w:spacing w:val="-3"/>
                <w:szCs w:val="28"/>
              </w:rPr>
              <w:t>2025 год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657FD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  <w:r w:rsidRPr="0006725A">
              <w:rPr>
                <w:spacing w:val="-3"/>
                <w:szCs w:val="28"/>
              </w:rPr>
              <w:t>2026 год</w:t>
            </w:r>
          </w:p>
        </w:tc>
      </w:tr>
      <w:tr w:rsidR="00657FD9" w:rsidRPr="00657FD9" w:rsidTr="00326E0F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304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304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304423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304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304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304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D9" w:rsidRPr="0006725A" w:rsidRDefault="00657FD9" w:rsidP="00304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0,0</w:t>
            </w:r>
          </w:p>
        </w:tc>
      </w:tr>
      <w:tr w:rsidR="0006725A" w:rsidRPr="00657FD9" w:rsidTr="00326E0F">
        <w:trPr>
          <w:trHeight w:val="6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5A" w:rsidRPr="0006725A" w:rsidRDefault="0006725A" w:rsidP="00304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23" w:rsidRDefault="00304423" w:rsidP="00304423">
            <w:pPr>
              <w:jc w:val="center"/>
              <w:rPr>
                <w:color w:val="000000"/>
                <w:szCs w:val="28"/>
              </w:rPr>
            </w:pPr>
          </w:p>
          <w:p w:rsidR="00304423" w:rsidRDefault="00304423" w:rsidP="003044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208740,30</w:t>
            </w:r>
          </w:p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40511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46401,5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49429,30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36115,4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36283,1</w:t>
            </w:r>
          </w:p>
        </w:tc>
      </w:tr>
      <w:tr w:rsidR="0006725A" w:rsidRPr="00657FD9" w:rsidTr="00326E0F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5A" w:rsidRPr="0006725A" w:rsidRDefault="0006725A" w:rsidP="00304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Бюджет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23" w:rsidRDefault="00304423" w:rsidP="003044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114100,84</w:t>
            </w:r>
          </w:p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24142,8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22823,1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24563,34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21175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21396,6</w:t>
            </w:r>
          </w:p>
        </w:tc>
      </w:tr>
      <w:tr w:rsidR="0006725A" w:rsidRPr="00657FD9" w:rsidTr="00326E0F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5A" w:rsidRPr="0006725A" w:rsidRDefault="0006725A" w:rsidP="003044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6725A">
              <w:rPr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23" w:rsidRDefault="00304423" w:rsidP="0030442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322841,14</w:t>
            </w:r>
          </w:p>
          <w:p w:rsidR="0006725A" w:rsidRPr="0006725A" w:rsidRDefault="0006725A" w:rsidP="00304423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64653,8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69224,6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73992,64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57290,4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5A" w:rsidRPr="0006725A" w:rsidRDefault="0006725A" w:rsidP="00304423">
            <w:pPr>
              <w:jc w:val="center"/>
              <w:rPr>
                <w:color w:val="000000"/>
                <w:szCs w:val="28"/>
              </w:rPr>
            </w:pPr>
            <w:r w:rsidRPr="0006725A">
              <w:rPr>
                <w:color w:val="000000"/>
                <w:szCs w:val="28"/>
              </w:rPr>
              <w:t>57679,7</w:t>
            </w:r>
          </w:p>
        </w:tc>
      </w:tr>
    </w:tbl>
    <w:p w:rsidR="00657FD9" w:rsidRPr="00657FD9" w:rsidRDefault="00657FD9" w:rsidP="00657FD9">
      <w:pPr>
        <w:pStyle w:val="aa"/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57FD9" w:rsidRPr="00657FD9" w:rsidRDefault="00657FD9" w:rsidP="00657FD9">
      <w:pPr>
        <w:pStyle w:val="a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657FD9" w:rsidRDefault="00657FD9" w:rsidP="00657FD9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7FD9">
        <w:rPr>
          <w:rFonts w:ascii="Times New Roman" w:hAnsi="Times New Roman"/>
          <w:sz w:val="28"/>
          <w:szCs w:val="28"/>
        </w:rPr>
        <w:t>Приложение № 2 к Муниципальной программе изложить в новой редакции. Прилагается.</w:t>
      </w:r>
    </w:p>
    <w:p w:rsidR="00065C12" w:rsidRPr="00657FD9" w:rsidRDefault="00065C12" w:rsidP="00065C12">
      <w:pPr>
        <w:pStyle w:val="aa"/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657FD9" w:rsidRDefault="00657FD9" w:rsidP="000801C9">
      <w:pPr>
        <w:spacing w:after="480"/>
        <w:jc w:val="center"/>
        <w:rPr>
          <w:b/>
          <w:szCs w:val="28"/>
        </w:rPr>
      </w:pPr>
    </w:p>
    <w:p w:rsidR="00BB0D26" w:rsidRDefault="00BB0D26" w:rsidP="00B528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  <w:sectPr w:rsidR="00BB0D26" w:rsidSect="000801C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tbl>
      <w:tblPr>
        <w:tblW w:w="14802" w:type="dxa"/>
        <w:tblInd w:w="93" w:type="dxa"/>
        <w:tblLook w:val="04A0"/>
      </w:tblPr>
      <w:tblGrid>
        <w:gridCol w:w="766"/>
        <w:gridCol w:w="1687"/>
        <w:gridCol w:w="2524"/>
        <w:gridCol w:w="1559"/>
        <w:gridCol w:w="2260"/>
        <w:gridCol w:w="960"/>
        <w:gridCol w:w="324"/>
        <w:gridCol w:w="636"/>
        <w:gridCol w:w="1100"/>
        <w:gridCol w:w="960"/>
        <w:gridCol w:w="960"/>
        <w:gridCol w:w="430"/>
        <w:gridCol w:w="636"/>
      </w:tblGrid>
      <w:tr w:rsidR="00657FD9" w:rsidRPr="00657FD9" w:rsidTr="00065C12">
        <w:trPr>
          <w:gridAfter w:val="1"/>
          <w:wAfter w:w="636" w:type="dxa"/>
          <w:trHeight w:val="315"/>
        </w:trPr>
        <w:tc>
          <w:tcPr>
            <w:tcW w:w="2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2"/>
                <w:szCs w:val="22"/>
              </w:rPr>
            </w:pPr>
            <w:r w:rsidRPr="00657FD9">
              <w:rPr>
                <w:color w:val="000000"/>
                <w:sz w:val="22"/>
                <w:szCs w:val="22"/>
              </w:rPr>
              <w:lastRenderedPageBreak/>
              <w:t xml:space="preserve">    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Default="00657FD9" w:rsidP="00065C12">
            <w:pPr>
              <w:jc w:val="both"/>
              <w:rPr>
                <w:color w:val="000000"/>
                <w:szCs w:val="28"/>
              </w:rPr>
            </w:pPr>
            <w:r w:rsidRPr="00065C12">
              <w:rPr>
                <w:color w:val="000000"/>
                <w:szCs w:val="28"/>
              </w:rPr>
              <w:t>Приложение №2</w:t>
            </w:r>
          </w:p>
          <w:p w:rsidR="00065C12" w:rsidRPr="00065C12" w:rsidRDefault="00065C12" w:rsidP="00065C12">
            <w:pPr>
              <w:jc w:val="both"/>
              <w:rPr>
                <w:color w:val="000000"/>
                <w:szCs w:val="28"/>
              </w:rPr>
            </w:pP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5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065C12" w:rsidRDefault="00065C12" w:rsidP="00065C12">
            <w:pPr>
              <w:jc w:val="both"/>
              <w:rPr>
                <w:color w:val="000000"/>
                <w:szCs w:val="28"/>
              </w:rPr>
            </w:pPr>
            <w:r w:rsidRPr="00065C12">
              <w:rPr>
                <w:color w:val="000000"/>
                <w:szCs w:val="28"/>
              </w:rPr>
              <w:t xml:space="preserve">     </w:t>
            </w:r>
            <w:r w:rsidR="00657FD9" w:rsidRPr="00065C12">
              <w:rPr>
                <w:color w:val="000000"/>
                <w:szCs w:val="28"/>
              </w:rPr>
              <w:t>к Муниципальной программе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50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065C12" w:rsidRDefault="00065C12" w:rsidP="00065C12">
            <w:pPr>
              <w:jc w:val="both"/>
              <w:rPr>
                <w:color w:val="000000"/>
                <w:szCs w:val="28"/>
              </w:rPr>
            </w:pPr>
            <w:r w:rsidRPr="00065C12">
              <w:rPr>
                <w:color w:val="000000"/>
                <w:szCs w:val="28"/>
              </w:rPr>
              <w:t xml:space="preserve">     </w:t>
            </w:r>
            <w:r w:rsidR="00657FD9" w:rsidRPr="00065C12">
              <w:rPr>
                <w:color w:val="000000"/>
                <w:szCs w:val="28"/>
              </w:rPr>
              <w:t>"Развитие образования"</w:t>
            </w:r>
          </w:p>
        </w:tc>
      </w:tr>
      <w:tr w:rsidR="00657FD9" w:rsidRPr="00657FD9" w:rsidTr="00657FD9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jc w:val="right"/>
              <w:rPr>
                <w:color w:val="000000"/>
                <w:sz w:val="20"/>
              </w:rPr>
            </w:pPr>
          </w:p>
        </w:tc>
      </w:tr>
      <w:tr w:rsidR="00657FD9" w:rsidRPr="00657FD9" w:rsidTr="00657FD9">
        <w:trPr>
          <w:trHeight w:val="405"/>
        </w:trPr>
        <w:tc>
          <w:tcPr>
            <w:tcW w:w="148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FD9" w:rsidRPr="00065C12" w:rsidRDefault="00657FD9" w:rsidP="00657FD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065C12">
              <w:rPr>
                <w:b/>
                <w:bCs/>
                <w:color w:val="000000"/>
                <w:szCs w:val="28"/>
              </w:rPr>
              <w:t xml:space="preserve">Ресурсное обеспечение реализации муниципальной программы </w:t>
            </w:r>
            <w:r w:rsidRPr="00065C12">
              <w:rPr>
                <w:b/>
                <w:bCs/>
                <w:color w:val="000000"/>
                <w:szCs w:val="28"/>
                <w:u w:val="double"/>
              </w:rPr>
              <w:t>"Развитие образования"</w:t>
            </w:r>
          </w:p>
        </w:tc>
      </w:tr>
      <w:tr w:rsidR="00657FD9" w:rsidRPr="00657FD9" w:rsidTr="00657FD9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№ п/п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Статус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ind w:firstLine="561"/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Исполнитель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60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 </w:t>
            </w:r>
          </w:p>
        </w:tc>
      </w:tr>
      <w:tr w:rsidR="00657FD9" w:rsidRPr="00657FD9" w:rsidTr="00657FD9">
        <w:trPr>
          <w:trHeight w:val="73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2022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2023год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2024год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2025год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2026 год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Итого</w:t>
            </w:r>
          </w:p>
        </w:tc>
      </w:tr>
      <w:tr w:rsidR="00657FD9" w:rsidRPr="00657FD9" w:rsidTr="00657FD9">
        <w:trPr>
          <w:trHeight w:val="39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"РАЗВИТИЕ ОБРАЗОВАНИЯ"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64653,8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69224,6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73992,64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57290,4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57679,7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320511,74</w:t>
            </w:r>
          </w:p>
        </w:tc>
      </w:tr>
      <w:tr w:rsidR="00657FD9" w:rsidRPr="00657FD9" w:rsidTr="00657FD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40511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46401,5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49429,30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36115,4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36283,1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207409,2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24142,8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22823,1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24563,34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21396,6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113102,54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Отдельное  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 xml:space="preserve">Управление системой 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5616,3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3276,1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3797,2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3549,9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3549,9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19789,4</w:t>
            </w:r>
          </w:p>
        </w:tc>
      </w:tr>
      <w:tr w:rsidR="00657FD9" w:rsidRPr="00657FD9" w:rsidTr="00657FD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676,6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292,3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141,0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1391,9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4939,7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2983,8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3656,2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3408,9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3408,9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18397,5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1.2.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Отдельное  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 xml:space="preserve">Развитие системы дополнительного 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11816,9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13218,9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14588,59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13118,4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13246,8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65989,59</w:t>
            </w:r>
          </w:p>
        </w:tc>
      </w:tr>
      <w:tr w:rsidR="00657FD9" w:rsidRPr="00657FD9" w:rsidTr="00657FD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6075,5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6673,0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7705,9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6519,8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6607,5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33581,7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5741,4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6545,9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6882,69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6598,6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6639,3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32407,89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1.3.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Отдельное  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 xml:space="preserve">Развитие системы дошкольного 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37762,7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40757,8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42600,45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38148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38408,9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197677,9</w:t>
            </w:r>
          </w:p>
        </w:tc>
      </w:tr>
      <w:tr w:rsidR="00657FD9" w:rsidRPr="00657FD9" w:rsidTr="00657FD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24521,1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27736,1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30206,9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27162,6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27242,6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136869,3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13241,6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13021,7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12393,55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10985,4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11166,3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60808,6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1.4.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Отдельное  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УОС и МП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157,3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182,1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182,1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768,6</w:t>
            </w:r>
          </w:p>
        </w:tc>
      </w:tr>
      <w:tr w:rsidR="00657FD9" w:rsidRPr="00657FD9" w:rsidTr="00657FD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10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157,3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182,1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182,1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182,1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768,6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1.5.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Отдельное  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Социальная поддержка детей-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3032,7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2843,2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2869,1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13329,0</w:t>
            </w:r>
          </w:p>
        </w:tc>
      </w:tr>
      <w:tr w:rsidR="00657FD9" w:rsidRPr="00657FD9" w:rsidTr="00657FD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3032,7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2843,2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2869,1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13329,0</w:t>
            </w:r>
          </w:p>
        </w:tc>
      </w:tr>
      <w:tr w:rsidR="00657FD9" w:rsidRPr="00657FD9" w:rsidTr="00657FD9">
        <w:trPr>
          <w:trHeight w:val="9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1.6.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Отдельное  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 xml:space="preserve">Выполнение предписаний надзорных органов и приведение зданий в соответствие с </w:t>
            </w:r>
            <w:r w:rsidRPr="00657FD9">
              <w:rPr>
                <w:color w:val="000000"/>
                <w:sz w:val="20"/>
              </w:rPr>
              <w:lastRenderedPageBreak/>
              <w:t>требованиями, предъявляемыми к безопасности в процессе эксплуатации, в муниципальном дошкольном образовательном учреждении детский сад "Теремок" пгт Свеча  Кировской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lastRenderedPageBreak/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6261,5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6261,5</w:t>
            </w:r>
          </w:p>
        </w:tc>
      </w:tr>
      <w:tr w:rsidR="00657FD9" w:rsidRPr="00657FD9" w:rsidTr="00657FD9">
        <w:trPr>
          <w:trHeight w:val="6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4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6198,8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6198,8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62,7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62,7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1.7.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Отдельное  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Подготовка и повышение квалификации лиц, замещающих муниципальные должности и муниципальных служащих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6,4</w:t>
            </w:r>
          </w:p>
        </w:tc>
      </w:tr>
      <w:tr w:rsidR="00657FD9" w:rsidRPr="00657FD9" w:rsidTr="00657FD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6,3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0,1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1.8.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Отдельное  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(территорий)), в муниципальном дошкольном образовательном учреждении детский сад "Родничок" пгт Свеча  Кировской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627,4</w:t>
            </w:r>
          </w:p>
        </w:tc>
      </w:tr>
      <w:tr w:rsidR="00657FD9" w:rsidRPr="00657FD9" w:rsidTr="00657FD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621,1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621,1</w:t>
            </w:r>
          </w:p>
        </w:tc>
      </w:tr>
      <w:tr w:rsidR="00657FD9" w:rsidRPr="00657FD9" w:rsidTr="00657FD9">
        <w:trPr>
          <w:trHeight w:val="10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6,3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1.9.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 xml:space="preserve">Отдельное  </w:t>
            </w:r>
            <w:r w:rsidRPr="00657FD9">
              <w:rPr>
                <w:color w:val="000000"/>
                <w:sz w:val="20"/>
              </w:rPr>
              <w:lastRenderedPageBreak/>
              <w:t>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lastRenderedPageBreak/>
              <w:t xml:space="preserve">Выполнение предписаний </w:t>
            </w:r>
            <w:r w:rsidRPr="00657FD9">
              <w:rPr>
                <w:color w:val="000000"/>
                <w:sz w:val="20"/>
              </w:rPr>
              <w:lastRenderedPageBreak/>
              <w:t>надзорных органов и приведение зданий в соответствие с требованиями, предъявляемыми к безопасности в процессе эксплуатации, в муниципальном дошкольном образовательном учреждении детский сад "Родничок" пгт Свеча  Кировской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lastRenderedPageBreak/>
              <w:t xml:space="preserve">УСП </w:t>
            </w:r>
            <w:r w:rsidRPr="00657FD9">
              <w:rPr>
                <w:color w:val="000000"/>
                <w:sz w:val="20"/>
              </w:rPr>
              <w:lastRenderedPageBreak/>
              <w:t>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8946,5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3700,5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12647,0</w:t>
            </w:r>
          </w:p>
        </w:tc>
      </w:tr>
      <w:tr w:rsidR="00657FD9" w:rsidRPr="00657FD9" w:rsidTr="00657FD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8856,9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3663,4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12520,3</w:t>
            </w:r>
          </w:p>
        </w:tc>
      </w:tr>
      <w:tr w:rsidR="00657FD9" w:rsidRPr="00657FD9" w:rsidTr="00657FD9">
        <w:trPr>
          <w:trHeight w:val="9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89,6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126,7</w:t>
            </w:r>
          </w:p>
        </w:tc>
      </w:tr>
      <w:tr w:rsidR="00657FD9" w:rsidRPr="00657FD9" w:rsidTr="00657FD9">
        <w:trPr>
          <w:trHeight w:val="45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1.10.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Отдельное  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Укрепление материально-технической базы и благоустройство территорий  муниципальных  образовательных организаций (благоустройство территории в муниципальном дошкольном образовательном учреждении детский сад "Теремок" пг Свеча Кировской области)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2244,40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2244,40</w:t>
            </w:r>
          </w:p>
        </w:tc>
      </w:tr>
      <w:tr w:rsidR="00657FD9" w:rsidRPr="00657FD9" w:rsidTr="00657FD9">
        <w:trPr>
          <w:trHeight w:val="6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4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2221,9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2221,9</w:t>
            </w:r>
          </w:p>
        </w:tc>
      </w:tr>
      <w:tr w:rsidR="00657FD9" w:rsidRPr="00657FD9" w:rsidTr="00657FD9">
        <w:trPr>
          <w:trHeight w:val="99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22,50</w:t>
            </w:r>
          </w:p>
        </w:tc>
      </w:tr>
      <w:tr w:rsidR="00657FD9" w:rsidRPr="00657FD9" w:rsidTr="00657FD9">
        <w:trPr>
          <w:trHeight w:val="330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1.11.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Отдельное  мероприятие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Гранты на реализацию проекта и инициативного бюджетирования "Народный бюджет"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3500,0</w:t>
            </w:r>
          </w:p>
        </w:tc>
      </w:tr>
      <w:tr w:rsidR="00657FD9" w:rsidRPr="00657FD9" w:rsidTr="00657FD9">
        <w:trPr>
          <w:trHeight w:val="72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7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2000,0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1500,0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lastRenderedPageBreak/>
              <w:t>1.11.1.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Благоустройство и асфальтирование территории МДОУ детского сада "Родничок" пгт Свеча, ул. Труда, 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2329,4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2329,4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1331,1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1331,1</w:t>
            </w:r>
          </w:p>
        </w:tc>
      </w:tr>
      <w:tr w:rsidR="00657FD9" w:rsidRPr="00657FD9" w:rsidTr="00657FD9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998,3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998,3</w:t>
            </w:r>
          </w:p>
        </w:tc>
      </w:tr>
      <w:tr w:rsidR="00657FD9" w:rsidRPr="00657FD9" w:rsidTr="00657FD9">
        <w:trPr>
          <w:trHeight w:val="49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1.11.2.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"Безопасность детей превыше всего". Установка фасадной части периметрального ограждения территории МДОУ детского сада "Родничок" пгт Свеча"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509,8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509,8</w:t>
            </w:r>
          </w:p>
        </w:tc>
      </w:tr>
      <w:tr w:rsidR="00657FD9" w:rsidRPr="00657FD9" w:rsidTr="00657FD9">
        <w:trPr>
          <w:trHeight w:val="7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4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291,3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291,3</w:t>
            </w:r>
          </w:p>
        </w:tc>
      </w:tr>
      <w:tr w:rsidR="00657FD9" w:rsidRPr="00657FD9" w:rsidTr="00657FD9">
        <w:trPr>
          <w:trHeight w:val="103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218,5</w:t>
            </w:r>
          </w:p>
        </w:tc>
      </w:tr>
      <w:tr w:rsidR="00657FD9" w:rsidRPr="00657FD9" w:rsidTr="00657FD9">
        <w:trPr>
          <w:trHeight w:val="31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1.11.3.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 </w:t>
            </w:r>
          </w:p>
        </w:tc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"Территория детства". Благоустройство игровых прогулочных участков МДОУ детского сада "Родничок" пгт Свеча Кировской области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УСП администрации Свечинского округа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660,8</w:t>
            </w:r>
          </w:p>
        </w:tc>
      </w:tr>
      <w:tr w:rsidR="00657FD9" w:rsidRPr="00657FD9" w:rsidTr="00657FD9">
        <w:trPr>
          <w:trHeight w:val="63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</w:tr>
      <w:tr w:rsidR="00657FD9" w:rsidRPr="00657FD9" w:rsidTr="00657FD9">
        <w:trPr>
          <w:trHeight w:val="36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377,6</w:t>
            </w:r>
          </w:p>
        </w:tc>
      </w:tr>
      <w:tr w:rsidR="00657FD9" w:rsidRPr="00657FD9" w:rsidTr="00657FD9">
        <w:trPr>
          <w:trHeight w:val="100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FD9" w:rsidRPr="00657FD9" w:rsidRDefault="00657FD9" w:rsidP="00657FD9">
            <w:pPr>
              <w:rPr>
                <w:color w:val="000000"/>
                <w:sz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283,2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0,0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7FD9" w:rsidRPr="00657FD9" w:rsidRDefault="00657FD9" w:rsidP="00657FD9">
            <w:pPr>
              <w:jc w:val="center"/>
              <w:rPr>
                <w:color w:val="000000"/>
                <w:sz w:val="20"/>
              </w:rPr>
            </w:pPr>
            <w:r w:rsidRPr="00657FD9">
              <w:rPr>
                <w:color w:val="000000"/>
                <w:sz w:val="20"/>
              </w:rPr>
              <w:t>283,2</w:t>
            </w:r>
          </w:p>
        </w:tc>
      </w:tr>
    </w:tbl>
    <w:p w:rsidR="00BB0D26" w:rsidRPr="00657FD9" w:rsidRDefault="00065C12" w:rsidP="00065C12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_____________________</w:t>
      </w:r>
    </w:p>
    <w:sectPr w:rsidR="00BB0D26" w:rsidRPr="00657FD9" w:rsidSect="00657FD9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801" w:rsidRDefault="00074801">
      <w:r>
        <w:separator/>
      </w:r>
    </w:p>
  </w:endnote>
  <w:endnote w:type="continuationSeparator" w:id="1">
    <w:p w:rsidR="00074801" w:rsidRDefault="00074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801" w:rsidRDefault="00074801">
      <w:r>
        <w:separator/>
      </w:r>
    </w:p>
  </w:footnote>
  <w:footnote w:type="continuationSeparator" w:id="1">
    <w:p w:rsidR="00074801" w:rsidRDefault="00074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5D"/>
    <w:multiLevelType w:val="multilevel"/>
    <w:tmpl w:val="F8F432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0E291D"/>
    <w:multiLevelType w:val="hybridMultilevel"/>
    <w:tmpl w:val="0CDC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A76A1"/>
    <w:multiLevelType w:val="hybridMultilevel"/>
    <w:tmpl w:val="4DA40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A7D9B"/>
    <w:multiLevelType w:val="multilevel"/>
    <w:tmpl w:val="16AE949C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1" w:hanging="2160"/>
      </w:pPr>
      <w:rPr>
        <w:rFonts w:hint="default"/>
      </w:rPr>
    </w:lvl>
  </w:abstractNum>
  <w:abstractNum w:abstractNumId="4">
    <w:nsid w:val="369F20DB"/>
    <w:multiLevelType w:val="hybridMultilevel"/>
    <w:tmpl w:val="B5FAC338"/>
    <w:lvl w:ilvl="0" w:tplc="1F1865E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763183"/>
    <w:multiLevelType w:val="hybridMultilevel"/>
    <w:tmpl w:val="2846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00AEE"/>
    <w:multiLevelType w:val="hybridMultilevel"/>
    <w:tmpl w:val="AA2E397C"/>
    <w:lvl w:ilvl="0" w:tplc="B7827CB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6A03020"/>
    <w:multiLevelType w:val="multilevel"/>
    <w:tmpl w:val="99FCE1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8">
    <w:nsid w:val="505E7E8B"/>
    <w:multiLevelType w:val="hybridMultilevel"/>
    <w:tmpl w:val="42F4FB9A"/>
    <w:lvl w:ilvl="0" w:tplc="BFFA762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526A7EEC"/>
    <w:multiLevelType w:val="hybridMultilevel"/>
    <w:tmpl w:val="BA32C658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0">
    <w:nsid w:val="52E90AAE"/>
    <w:multiLevelType w:val="hybridMultilevel"/>
    <w:tmpl w:val="49547F40"/>
    <w:lvl w:ilvl="0" w:tplc="745C700E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22610"/>
    <w:multiLevelType w:val="hybridMultilevel"/>
    <w:tmpl w:val="EA0A3D5A"/>
    <w:lvl w:ilvl="0" w:tplc="9238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912E85"/>
    <w:multiLevelType w:val="multilevel"/>
    <w:tmpl w:val="0396E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4">
    <w:nsid w:val="6A3119FB"/>
    <w:multiLevelType w:val="hybridMultilevel"/>
    <w:tmpl w:val="3D34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5527F"/>
    <w:multiLevelType w:val="hybridMultilevel"/>
    <w:tmpl w:val="FE326DE4"/>
    <w:lvl w:ilvl="0" w:tplc="4DC4D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B761B"/>
    <w:multiLevelType w:val="hybridMultilevel"/>
    <w:tmpl w:val="34388E7A"/>
    <w:lvl w:ilvl="0" w:tplc="7F50B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9199C"/>
    <w:multiLevelType w:val="hybridMultilevel"/>
    <w:tmpl w:val="5EA2D9CE"/>
    <w:lvl w:ilvl="0" w:tplc="55C01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0"/>
  </w:num>
  <w:num w:numId="3">
    <w:abstractNumId w:val="4"/>
  </w:num>
  <w:num w:numId="4">
    <w:abstractNumId w:val="2"/>
  </w:num>
  <w:num w:numId="5">
    <w:abstractNumId w:val="1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44"/>
    <w:rsid w:val="00006796"/>
    <w:rsid w:val="00012F61"/>
    <w:rsid w:val="0001547B"/>
    <w:rsid w:val="00025205"/>
    <w:rsid w:val="00035D1B"/>
    <w:rsid w:val="000450F8"/>
    <w:rsid w:val="00065C12"/>
    <w:rsid w:val="0006725A"/>
    <w:rsid w:val="00072B0D"/>
    <w:rsid w:val="00074801"/>
    <w:rsid w:val="000801C9"/>
    <w:rsid w:val="000864E6"/>
    <w:rsid w:val="000878FC"/>
    <w:rsid w:val="000C2507"/>
    <w:rsid w:val="000D37D4"/>
    <w:rsid w:val="000D48E5"/>
    <w:rsid w:val="000D619A"/>
    <w:rsid w:val="000D6EA9"/>
    <w:rsid w:val="000F5111"/>
    <w:rsid w:val="00100457"/>
    <w:rsid w:val="00122856"/>
    <w:rsid w:val="00144297"/>
    <w:rsid w:val="00166E90"/>
    <w:rsid w:val="001921F1"/>
    <w:rsid w:val="001A3C98"/>
    <w:rsid w:val="001A451C"/>
    <w:rsid w:val="001A4D25"/>
    <w:rsid w:val="001B0FB6"/>
    <w:rsid w:val="001B1C99"/>
    <w:rsid w:val="001E5C38"/>
    <w:rsid w:val="001F1A44"/>
    <w:rsid w:val="001F4070"/>
    <w:rsid w:val="00202F8D"/>
    <w:rsid w:val="002031A2"/>
    <w:rsid w:val="00207826"/>
    <w:rsid w:val="002120ED"/>
    <w:rsid w:val="002121F9"/>
    <w:rsid w:val="00214EB3"/>
    <w:rsid w:val="0021582F"/>
    <w:rsid w:val="00220511"/>
    <w:rsid w:val="00226BEE"/>
    <w:rsid w:val="00230C50"/>
    <w:rsid w:val="002332AE"/>
    <w:rsid w:val="00242DB0"/>
    <w:rsid w:val="00246304"/>
    <w:rsid w:val="002510AC"/>
    <w:rsid w:val="0025287F"/>
    <w:rsid w:val="00276AC7"/>
    <w:rsid w:val="002844F8"/>
    <w:rsid w:val="00291337"/>
    <w:rsid w:val="002A30D3"/>
    <w:rsid w:val="002D068B"/>
    <w:rsid w:val="002D499F"/>
    <w:rsid w:val="002D67BB"/>
    <w:rsid w:val="00304423"/>
    <w:rsid w:val="00312572"/>
    <w:rsid w:val="00314DA8"/>
    <w:rsid w:val="00326385"/>
    <w:rsid w:val="00326E0F"/>
    <w:rsid w:val="00331B6D"/>
    <w:rsid w:val="00333DA0"/>
    <w:rsid w:val="00366AF7"/>
    <w:rsid w:val="0037167B"/>
    <w:rsid w:val="00381F4B"/>
    <w:rsid w:val="00385A41"/>
    <w:rsid w:val="00392E3C"/>
    <w:rsid w:val="003A1E40"/>
    <w:rsid w:val="003A2068"/>
    <w:rsid w:val="003B2B74"/>
    <w:rsid w:val="003B5C5F"/>
    <w:rsid w:val="003D138C"/>
    <w:rsid w:val="003D32F2"/>
    <w:rsid w:val="003D5925"/>
    <w:rsid w:val="003D6E22"/>
    <w:rsid w:val="00406E0C"/>
    <w:rsid w:val="00427FFD"/>
    <w:rsid w:val="00433BA9"/>
    <w:rsid w:val="00435CC3"/>
    <w:rsid w:val="00442A04"/>
    <w:rsid w:val="00446194"/>
    <w:rsid w:val="00447A96"/>
    <w:rsid w:val="004704AE"/>
    <w:rsid w:val="004946D7"/>
    <w:rsid w:val="0049795E"/>
    <w:rsid w:val="004A3A8E"/>
    <w:rsid w:val="004B0741"/>
    <w:rsid w:val="004B4788"/>
    <w:rsid w:val="004C2E19"/>
    <w:rsid w:val="004C62DD"/>
    <w:rsid w:val="004E1114"/>
    <w:rsid w:val="004E43D7"/>
    <w:rsid w:val="004F7DAF"/>
    <w:rsid w:val="005105CB"/>
    <w:rsid w:val="00511EAC"/>
    <w:rsid w:val="00520A68"/>
    <w:rsid w:val="00530EF2"/>
    <w:rsid w:val="005518C4"/>
    <w:rsid w:val="00561AF5"/>
    <w:rsid w:val="00564318"/>
    <w:rsid w:val="00567B4C"/>
    <w:rsid w:val="005721C5"/>
    <w:rsid w:val="00576D56"/>
    <w:rsid w:val="00581A14"/>
    <w:rsid w:val="0058462D"/>
    <w:rsid w:val="00593601"/>
    <w:rsid w:val="005A1092"/>
    <w:rsid w:val="005B28C3"/>
    <w:rsid w:val="005B5859"/>
    <w:rsid w:val="005F4FAB"/>
    <w:rsid w:val="00603E85"/>
    <w:rsid w:val="0060697F"/>
    <w:rsid w:val="00617124"/>
    <w:rsid w:val="00631EEC"/>
    <w:rsid w:val="00644825"/>
    <w:rsid w:val="0065245E"/>
    <w:rsid w:val="00657FD9"/>
    <w:rsid w:val="00684ED6"/>
    <w:rsid w:val="00690408"/>
    <w:rsid w:val="0069069A"/>
    <w:rsid w:val="006C333A"/>
    <w:rsid w:val="006C334B"/>
    <w:rsid w:val="006D5392"/>
    <w:rsid w:val="006F3638"/>
    <w:rsid w:val="006F5B7D"/>
    <w:rsid w:val="006F6663"/>
    <w:rsid w:val="006F6AB8"/>
    <w:rsid w:val="00703570"/>
    <w:rsid w:val="0070460B"/>
    <w:rsid w:val="0073486E"/>
    <w:rsid w:val="007651FC"/>
    <w:rsid w:val="007720AF"/>
    <w:rsid w:val="0077277D"/>
    <w:rsid w:val="00772DA4"/>
    <w:rsid w:val="0077530C"/>
    <w:rsid w:val="0078398A"/>
    <w:rsid w:val="0078425F"/>
    <w:rsid w:val="00787951"/>
    <w:rsid w:val="00787BB9"/>
    <w:rsid w:val="007B60E4"/>
    <w:rsid w:val="007C173E"/>
    <w:rsid w:val="007F4302"/>
    <w:rsid w:val="00804213"/>
    <w:rsid w:val="0080706E"/>
    <w:rsid w:val="00811E02"/>
    <w:rsid w:val="00811E6B"/>
    <w:rsid w:val="00835683"/>
    <w:rsid w:val="00835788"/>
    <w:rsid w:val="00842A68"/>
    <w:rsid w:val="008448DD"/>
    <w:rsid w:val="00847EA3"/>
    <w:rsid w:val="00861610"/>
    <w:rsid w:val="00865670"/>
    <w:rsid w:val="00870BEB"/>
    <w:rsid w:val="00896BC6"/>
    <w:rsid w:val="008B0BB2"/>
    <w:rsid w:val="008C0305"/>
    <w:rsid w:val="008C060C"/>
    <w:rsid w:val="008C7F6F"/>
    <w:rsid w:val="008D1519"/>
    <w:rsid w:val="008D396B"/>
    <w:rsid w:val="008F0433"/>
    <w:rsid w:val="008F300B"/>
    <w:rsid w:val="008F4AA6"/>
    <w:rsid w:val="008F762F"/>
    <w:rsid w:val="0091310B"/>
    <w:rsid w:val="00915387"/>
    <w:rsid w:val="009356A8"/>
    <w:rsid w:val="0093616A"/>
    <w:rsid w:val="0093644D"/>
    <w:rsid w:val="0093670B"/>
    <w:rsid w:val="00943DE7"/>
    <w:rsid w:val="00952A9C"/>
    <w:rsid w:val="0096752A"/>
    <w:rsid w:val="0097434C"/>
    <w:rsid w:val="0098258A"/>
    <w:rsid w:val="00986FAB"/>
    <w:rsid w:val="009967C7"/>
    <w:rsid w:val="009C2A82"/>
    <w:rsid w:val="009C2FA6"/>
    <w:rsid w:val="009C4977"/>
    <w:rsid w:val="009D0FAA"/>
    <w:rsid w:val="009E54B2"/>
    <w:rsid w:val="009E7AC5"/>
    <w:rsid w:val="009F693B"/>
    <w:rsid w:val="00A03300"/>
    <w:rsid w:val="00A06BA6"/>
    <w:rsid w:val="00A1520F"/>
    <w:rsid w:val="00A17D39"/>
    <w:rsid w:val="00A31100"/>
    <w:rsid w:val="00A401CE"/>
    <w:rsid w:val="00A47810"/>
    <w:rsid w:val="00A74959"/>
    <w:rsid w:val="00A83850"/>
    <w:rsid w:val="00A86E9D"/>
    <w:rsid w:val="00A8740D"/>
    <w:rsid w:val="00A95308"/>
    <w:rsid w:val="00AB1EB3"/>
    <w:rsid w:val="00AB45B5"/>
    <w:rsid w:val="00AC2FF1"/>
    <w:rsid w:val="00AC4C51"/>
    <w:rsid w:val="00AC721C"/>
    <w:rsid w:val="00AC7F68"/>
    <w:rsid w:val="00AC7F6D"/>
    <w:rsid w:val="00AE23BE"/>
    <w:rsid w:val="00AF0E66"/>
    <w:rsid w:val="00B071CB"/>
    <w:rsid w:val="00B10D1B"/>
    <w:rsid w:val="00B116F2"/>
    <w:rsid w:val="00B30092"/>
    <w:rsid w:val="00B32CF2"/>
    <w:rsid w:val="00B36E1C"/>
    <w:rsid w:val="00B43696"/>
    <w:rsid w:val="00B4409B"/>
    <w:rsid w:val="00B5281E"/>
    <w:rsid w:val="00B64128"/>
    <w:rsid w:val="00B73B24"/>
    <w:rsid w:val="00B75C78"/>
    <w:rsid w:val="00B95E33"/>
    <w:rsid w:val="00BB0D26"/>
    <w:rsid w:val="00BB1028"/>
    <w:rsid w:val="00C177DA"/>
    <w:rsid w:val="00C305B7"/>
    <w:rsid w:val="00C3597A"/>
    <w:rsid w:val="00C544A3"/>
    <w:rsid w:val="00C57A3D"/>
    <w:rsid w:val="00C61C44"/>
    <w:rsid w:val="00C6276A"/>
    <w:rsid w:val="00C67257"/>
    <w:rsid w:val="00C9652F"/>
    <w:rsid w:val="00CA1F40"/>
    <w:rsid w:val="00CA3FD4"/>
    <w:rsid w:val="00CB1097"/>
    <w:rsid w:val="00CB7A91"/>
    <w:rsid w:val="00CC2A6B"/>
    <w:rsid w:val="00CC3B49"/>
    <w:rsid w:val="00CC7E9E"/>
    <w:rsid w:val="00CD718C"/>
    <w:rsid w:val="00CE59A7"/>
    <w:rsid w:val="00CE5D87"/>
    <w:rsid w:val="00CF2FF2"/>
    <w:rsid w:val="00D214D3"/>
    <w:rsid w:val="00D2564C"/>
    <w:rsid w:val="00D27A97"/>
    <w:rsid w:val="00D30CE1"/>
    <w:rsid w:val="00D4041C"/>
    <w:rsid w:val="00D41148"/>
    <w:rsid w:val="00D45404"/>
    <w:rsid w:val="00D673E7"/>
    <w:rsid w:val="00D73CF2"/>
    <w:rsid w:val="00D7415A"/>
    <w:rsid w:val="00D769D8"/>
    <w:rsid w:val="00D76B16"/>
    <w:rsid w:val="00D8165E"/>
    <w:rsid w:val="00D9676C"/>
    <w:rsid w:val="00DA4795"/>
    <w:rsid w:val="00DA6E25"/>
    <w:rsid w:val="00DB7C92"/>
    <w:rsid w:val="00DD0022"/>
    <w:rsid w:val="00DD2543"/>
    <w:rsid w:val="00DD72FE"/>
    <w:rsid w:val="00DF4FE7"/>
    <w:rsid w:val="00E00DB7"/>
    <w:rsid w:val="00E43379"/>
    <w:rsid w:val="00E51D57"/>
    <w:rsid w:val="00E717F3"/>
    <w:rsid w:val="00E946A0"/>
    <w:rsid w:val="00E94C39"/>
    <w:rsid w:val="00EA1F49"/>
    <w:rsid w:val="00EA30B7"/>
    <w:rsid w:val="00EA6F05"/>
    <w:rsid w:val="00EB18E2"/>
    <w:rsid w:val="00EC06D5"/>
    <w:rsid w:val="00EE6960"/>
    <w:rsid w:val="00F02068"/>
    <w:rsid w:val="00F07A87"/>
    <w:rsid w:val="00F24AD3"/>
    <w:rsid w:val="00F359F5"/>
    <w:rsid w:val="00F43200"/>
    <w:rsid w:val="00F648B8"/>
    <w:rsid w:val="00F660F9"/>
    <w:rsid w:val="00F834FF"/>
    <w:rsid w:val="00FA08D1"/>
    <w:rsid w:val="00FB6512"/>
    <w:rsid w:val="00FC5AAC"/>
    <w:rsid w:val="00FD5D9F"/>
    <w:rsid w:val="00FF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44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C61C44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C61C44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Title">
    <w:name w:val="ConsPlusTitle"/>
    <w:rsid w:val="00C61C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4">
    <w:name w:val="page number"/>
    <w:basedOn w:val="a0"/>
    <w:rsid w:val="00246304"/>
  </w:style>
  <w:style w:type="paragraph" w:styleId="a5">
    <w:name w:val="Balloon Text"/>
    <w:basedOn w:val="a"/>
    <w:link w:val="a6"/>
    <w:uiPriority w:val="99"/>
    <w:semiHidden/>
    <w:unhideWhenUsed/>
    <w:rsid w:val="00A4781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47810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A478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AC2FF1"/>
    <w:pPr>
      <w:tabs>
        <w:tab w:val="center" w:pos="4153"/>
        <w:tab w:val="right" w:pos="8306"/>
      </w:tabs>
    </w:pPr>
    <w:rPr>
      <w:sz w:val="24"/>
    </w:rPr>
  </w:style>
  <w:style w:type="character" w:customStyle="1" w:styleId="a9">
    <w:name w:val="Верхний колонтитул Знак"/>
    <w:link w:val="a8"/>
    <w:rsid w:val="00AC2FF1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70460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rsid w:val="006F666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772DA4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F300B"/>
    <w:rPr>
      <w:rFonts w:ascii="Times New Roman" w:hAnsi="Times New Roman"/>
      <w:sz w:val="28"/>
      <w:szCs w:val="28"/>
      <w:lang w:bidi="ar-SA"/>
    </w:rPr>
  </w:style>
  <w:style w:type="paragraph" w:customStyle="1" w:styleId="Default">
    <w:name w:val="Default"/>
    <w:rsid w:val="000067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">
    <w:name w:val="Heading"/>
    <w:rsid w:val="00D404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b">
    <w:name w:val="annotation reference"/>
    <w:rsid w:val="00617124"/>
    <w:rPr>
      <w:sz w:val="16"/>
      <w:szCs w:val="16"/>
    </w:rPr>
  </w:style>
  <w:style w:type="paragraph" w:styleId="ac">
    <w:name w:val="annotation text"/>
    <w:basedOn w:val="a"/>
    <w:link w:val="ad"/>
    <w:rsid w:val="00617124"/>
    <w:rPr>
      <w:sz w:val="20"/>
    </w:rPr>
  </w:style>
  <w:style w:type="character" w:customStyle="1" w:styleId="ad">
    <w:name w:val="Текст примечания Знак"/>
    <w:link w:val="ac"/>
    <w:rsid w:val="00617124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BB0D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1">
    <w:name w:val="ConsPlusNormal1"/>
    <w:locked/>
    <w:rsid w:val="00AC721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8973-5FBB-42B5-91B2-250DDF2E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</cp:lastModifiedBy>
  <cp:revision>6</cp:revision>
  <cp:lastPrinted>2024-12-20T04:28:00Z</cp:lastPrinted>
  <dcterms:created xsi:type="dcterms:W3CDTF">2024-12-20T04:28:00Z</dcterms:created>
  <dcterms:modified xsi:type="dcterms:W3CDTF">2024-12-24T11:46:00Z</dcterms:modified>
</cp:coreProperties>
</file>