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5A4DD9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84093B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84093B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Свечинского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от </w:t>
      </w:r>
      <w:r w:rsidR="0047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7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7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</w:p>
    <w:p w:rsidR="009449EF" w:rsidRPr="00D073CE" w:rsidRDefault="009449EF" w:rsidP="00840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Свечинского муниципального округа от 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282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проекта бюджета муниципального образования Свечинский муниципальный округ Кировской области на очередной финансовый год и на плановый период» 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proofErr w:type="gramEnd"/>
    </w:p>
    <w:p w:rsidR="00046417" w:rsidRDefault="00046417" w:rsidP="0084093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Свечинского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 Кировской области, предполагаемых к финансированию в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84093B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муниципальных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Свечинского муниципального округа Кировской области, предполагаемых к финансированию в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5C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C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</w:t>
      </w:r>
      <w:r w:rsidR="009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номер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3, 7,</w:t>
      </w:r>
      <w:r w:rsidR="00C6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</w:t>
      </w:r>
      <w:r w:rsidR="001D7E2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6CCB">
        <w:rPr>
          <w:rFonts w:ascii="Times New Roman" w:eastAsia="Times New Roman" w:hAnsi="Times New Roman" w:cs="Times New Roman"/>
          <w:sz w:val="28"/>
          <w:szCs w:val="28"/>
          <w:lang w:eastAsia="ru-RU"/>
        </w:rPr>
        <w:t>,14-</w:t>
      </w:r>
      <w:r w:rsidR="0047797B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58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18, 19, </w:t>
      </w:r>
      <w:r w:rsidR="0093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</w:t>
      </w:r>
      <w:r w:rsidR="00580B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B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26 </w:t>
      </w:r>
      <w:r w:rsidR="009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BF4" w:rsidRPr="00580BF4" w:rsidRDefault="00580BF4" w:rsidP="00580BF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0BF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80BF4" w:rsidRPr="00580BF4" w:rsidRDefault="00580BF4" w:rsidP="00580BF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0BF4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580BF4" w:rsidRPr="00580BF4" w:rsidRDefault="00580BF4" w:rsidP="00580BF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0BF4">
        <w:rPr>
          <w:rFonts w:ascii="Times New Roman" w:hAnsi="Times New Roman" w:cs="Times New Roman"/>
          <w:sz w:val="28"/>
          <w:szCs w:val="28"/>
        </w:rPr>
        <w:t xml:space="preserve">муниципального округа – </w:t>
      </w:r>
    </w:p>
    <w:p w:rsidR="00580BF4" w:rsidRDefault="00580BF4" w:rsidP="00580BF4">
      <w:pPr>
        <w:pStyle w:val="a8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0BF4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</w:t>
      </w:r>
      <w:r w:rsidR="008409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0BF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580BF4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5E5A46" w:rsidRDefault="005E5A46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E5A46" w:rsidSect="008409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209E" w:rsidRPr="009D5CA4" w:rsidRDefault="0003209E" w:rsidP="00FC0851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 xml:space="preserve">Приложение </w:t>
      </w:r>
    </w:p>
    <w:p w:rsidR="00FE3607" w:rsidRPr="009D5CA4" w:rsidRDefault="00FE3607" w:rsidP="00FC0851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9D5CA4" w:rsidRDefault="009D5CA4" w:rsidP="00FC0851">
      <w:pPr>
        <w:spacing w:after="12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УТВЕРЖДЕН</w:t>
      </w:r>
    </w:p>
    <w:p w:rsidR="009D5CA4" w:rsidRDefault="009D5CA4" w:rsidP="00FC0851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распоряжением администрации Свечинского муниципального округа</w:t>
      </w:r>
    </w:p>
    <w:p w:rsidR="00FC0851" w:rsidRPr="009D5CA4" w:rsidRDefault="00FC0851" w:rsidP="00FC0851">
      <w:pPr>
        <w:spacing w:after="48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от 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26.11.2024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№</w:t>
      </w:r>
      <w:r w:rsidR="0084093B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 184</w:t>
      </w:r>
    </w:p>
    <w:p w:rsidR="009D5CA4" w:rsidRDefault="009D5CA4" w:rsidP="009D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программ Свечинского муниципального округа Кировской области,</w:t>
      </w:r>
    </w:p>
    <w:p w:rsidR="0003209E" w:rsidRDefault="009D5CA4" w:rsidP="003640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предполагаемых к финансированию в 202</w:t>
      </w:r>
      <w:r w:rsidR="00FC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плановом периоде 202</w:t>
      </w:r>
      <w:r w:rsidR="00FC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C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7годов</w:t>
      </w:r>
    </w:p>
    <w:tbl>
      <w:tblPr>
        <w:tblStyle w:val="a3"/>
        <w:tblW w:w="15021" w:type="dxa"/>
        <w:tblLook w:val="04A0"/>
      </w:tblPr>
      <w:tblGrid>
        <w:gridCol w:w="545"/>
        <w:gridCol w:w="2827"/>
        <w:gridCol w:w="1970"/>
        <w:gridCol w:w="2716"/>
        <w:gridCol w:w="6963"/>
      </w:tblGrid>
      <w:tr w:rsidR="00E670C0" w:rsidRPr="005A60F2" w:rsidTr="00E670C0">
        <w:tc>
          <w:tcPr>
            <w:tcW w:w="545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7" w:type="dxa"/>
          </w:tcPr>
          <w:p w:rsidR="009D5CA4" w:rsidRPr="005A60F2" w:rsidRDefault="009D5CA4" w:rsidP="00916CC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91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70" w:type="dxa"/>
          </w:tcPr>
          <w:p w:rsidR="009D5CA4" w:rsidRPr="005A60F2" w:rsidRDefault="009D5CA4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716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63" w:type="dxa"/>
          </w:tcPr>
          <w:p w:rsidR="009D5CA4" w:rsidRPr="005A60F2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E670C0" w:rsidRPr="005A60F2" w:rsidTr="00E670C0">
        <w:trPr>
          <w:trHeight w:val="416"/>
        </w:trPr>
        <w:tc>
          <w:tcPr>
            <w:tcW w:w="545" w:type="dxa"/>
          </w:tcPr>
          <w:p w:rsidR="009D5CA4" w:rsidRPr="005A60F2" w:rsidRDefault="00C6477F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7" w:type="dxa"/>
          </w:tcPr>
          <w:p w:rsidR="009C3FF8" w:rsidRPr="005A60F2" w:rsidRDefault="00C6477F" w:rsidP="00C647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D0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</w:t>
            </w:r>
          </w:p>
        </w:tc>
        <w:tc>
          <w:tcPr>
            <w:tcW w:w="1970" w:type="dxa"/>
          </w:tcPr>
          <w:p w:rsidR="009D5CA4" w:rsidRPr="005A60F2" w:rsidRDefault="009C3FF8" w:rsidP="00C6477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16" w:type="dxa"/>
          </w:tcPr>
          <w:p w:rsidR="009D5CA4" w:rsidRPr="005A60F2" w:rsidRDefault="00C6477F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  <w:tc>
          <w:tcPr>
            <w:tcW w:w="6963" w:type="dxa"/>
          </w:tcPr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осуществления управленческих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главы муниципального округа.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сохранности, эксп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луатации и содержания имущества.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высококачественного кадрового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муниципальных служащих.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уровня подготовки лиц, замещающих муниципальные должности и муниципальных служащих по основным вопросам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хозяйственной деятельности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округа.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долга.</w:t>
            </w:r>
          </w:p>
          <w:p w:rsidR="00C6477F" w:rsidRPr="00C6477F" w:rsidRDefault="00C6477F" w:rsidP="00C6477F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D5CA4" w:rsidRPr="005A60F2" w:rsidRDefault="00C6477F" w:rsidP="00C647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переданных полномочий Российской </w:t>
            </w:r>
            <w:r w:rsidRPr="00C6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Федерации.</w:t>
            </w:r>
          </w:p>
        </w:tc>
      </w:tr>
      <w:tr w:rsidR="001D7E24" w:rsidRPr="00946C1D" w:rsidTr="00E670C0">
        <w:tc>
          <w:tcPr>
            <w:tcW w:w="545" w:type="dxa"/>
          </w:tcPr>
          <w:p w:rsidR="00C6477F" w:rsidRPr="00946C1D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7" w:type="dxa"/>
          </w:tcPr>
          <w:p w:rsidR="00C6477F" w:rsidRPr="007D7503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7D7503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молодежной политики</w:t>
            </w:r>
          </w:p>
          <w:p w:rsidR="00C6477F" w:rsidRPr="007D7503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7D750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C6477F" w:rsidRPr="007D7503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7D7503">
              <w:rPr>
                <w:rFonts w:ascii="Times New Roman" w:hAnsi="Times New Roman"/>
                <w:sz w:val="24"/>
                <w:szCs w:val="24"/>
              </w:rPr>
              <w:t>- Молодежь Свечинского муниципального округа</w:t>
            </w:r>
          </w:p>
          <w:p w:rsidR="00C6477F" w:rsidRPr="00F220A6" w:rsidRDefault="00C6477F" w:rsidP="003046F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</w:tcPr>
          <w:p w:rsidR="00C6477F" w:rsidRPr="00946C1D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C6477F" w:rsidRPr="00946C1D" w:rsidRDefault="00C6477F" w:rsidP="003046F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Свечинского муниципального округа</w:t>
            </w:r>
          </w:p>
        </w:tc>
        <w:tc>
          <w:tcPr>
            <w:tcW w:w="6963" w:type="dxa"/>
          </w:tcPr>
          <w:p w:rsidR="00C6477F" w:rsidRPr="00946C1D" w:rsidRDefault="00C6477F" w:rsidP="0030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Способствование развитию и совершенствованию механизмов взаимодействия органов власти, бизнес-сообщества, общественных объединений, направленных на реализацию потенциала молодежи.</w:t>
            </w:r>
          </w:p>
          <w:p w:rsidR="00C6477F" w:rsidRPr="00946C1D" w:rsidRDefault="00C6477F" w:rsidP="0030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инфраструктуры.</w:t>
            </w:r>
          </w:p>
          <w:p w:rsidR="00C6477F" w:rsidRPr="00946C1D" w:rsidRDefault="00C6477F" w:rsidP="0030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Способствование развитию и совершенствованию содержательных форм досуга молодежи.</w:t>
            </w:r>
          </w:p>
          <w:p w:rsidR="00C6477F" w:rsidRPr="00946C1D" w:rsidRDefault="00C6477F" w:rsidP="00304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Содействие в решении жилищных проблем молодым семьям, признанным в установленном порядке нуждающимися в улучшении жилищных условий.</w:t>
            </w:r>
          </w:p>
        </w:tc>
      </w:tr>
      <w:tr w:rsidR="00E670C0" w:rsidRPr="005A60F2" w:rsidTr="00E670C0">
        <w:trPr>
          <w:trHeight w:val="416"/>
        </w:trPr>
        <w:tc>
          <w:tcPr>
            <w:tcW w:w="545" w:type="dxa"/>
          </w:tcPr>
          <w:p w:rsidR="00C6477F" w:rsidRPr="00946C1D" w:rsidRDefault="00C6477F" w:rsidP="00C6477F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C6477F" w:rsidRPr="00F220A6" w:rsidRDefault="00C6477F" w:rsidP="00C6477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20A6">
              <w:rPr>
                <w:rFonts w:ascii="Times New Roman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70" w:type="dxa"/>
          </w:tcPr>
          <w:p w:rsidR="00C6477F" w:rsidRPr="00946C1D" w:rsidRDefault="00C6477F" w:rsidP="00C6477F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C6477F" w:rsidRPr="00946C1D" w:rsidRDefault="00C6477F" w:rsidP="00C6477F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  <w:tc>
          <w:tcPr>
            <w:tcW w:w="6963" w:type="dxa"/>
          </w:tcPr>
          <w:p w:rsidR="00C6477F" w:rsidRPr="00946C1D" w:rsidRDefault="00C6477F" w:rsidP="00C6477F">
            <w:pPr>
              <w:pStyle w:val="a9"/>
              <w:spacing w:after="0" w:line="240" w:lineRule="auto"/>
              <w:ind w:firstLine="0"/>
            </w:pPr>
            <w:r w:rsidRPr="00946C1D">
              <w:t>1. Развитие общественных работ.</w:t>
            </w:r>
          </w:p>
          <w:p w:rsidR="003E5197" w:rsidRPr="00946C1D" w:rsidRDefault="00C6477F" w:rsidP="003E5197">
            <w:pPr>
              <w:pStyle w:val="a9"/>
              <w:spacing w:after="0" w:line="240" w:lineRule="auto"/>
              <w:ind w:firstLine="0"/>
              <w:rPr>
                <w:rFonts w:eastAsiaTheme="minorHAnsi"/>
              </w:rPr>
            </w:pPr>
            <w:r w:rsidRPr="00946C1D">
              <w:t>2.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работы.</w:t>
            </w:r>
          </w:p>
        </w:tc>
      </w:tr>
      <w:tr w:rsidR="001D7E24" w:rsidRPr="005A60F2" w:rsidTr="00E670C0">
        <w:trPr>
          <w:trHeight w:val="416"/>
        </w:trPr>
        <w:tc>
          <w:tcPr>
            <w:tcW w:w="545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1D7E24" w:rsidRPr="00F220A6" w:rsidRDefault="001D7E24" w:rsidP="001D7E2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1970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  <w:tc>
          <w:tcPr>
            <w:tcW w:w="6963" w:type="dxa"/>
          </w:tcPr>
          <w:p w:rsidR="001D7E24" w:rsidRPr="003E5197" w:rsidRDefault="001D7E24" w:rsidP="001D7E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</w:t>
            </w: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благоприятной правовой среды, стимулирующей развитие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1D7E24" w:rsidRPr="003E5197" w:rsidRDefault="001D7E24" w:rsidP="001D7E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нформационно-консультационная и организационная поддержка субъектов малого и среднего предпринимательства;</w:t>
            </w:r>
          </w:p>
          <w:p w:rsidR="001D7E24" w:rsidRPr="003E5197" w:rsidRDefault="001D7E24" w:rsidP="001D7E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крепление социального статуса,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престижа предпринимательства.</w:t>
            </w:r>
          </w:p>
          <w:p w:rsidR="001D7E24" w:rsidRPr="003E5197" w:rsidRDefault="001D7E24" w:rsidP="001D7E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одействие в расширении доступа к финансовым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рсам.</w:t>
            </w:r>
          </w:p>
          <w:p w:rsidR="001D7E24" w:rsidRPr="00946C1D" w:rsidRDefault="001D7E24" w:rsidP="001D7E24">
            <w:pPr>
              <w:pStyle w:val="a9"/>
              <w:spacing w:after="0" w:line="240" w:lineRule="auto"/>
              <w:ind w:firstLine="0"/>
            </w:pPr>
            <w:r>
              <w:t>5. У</w:t>
            </w:r>
            <w:r w:rsidRPr="003E5197">
              <w:t>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МСП.</w:t>
            </w:r>
          </w:p>
        </w:tc>
      </w:tr>
      <w:tr w:rsidR="001D7E24" w:rsidRPr="005A60F2" w:rsidTr="00E670C0">
        <w:trPr>
          <w:trHeight w:val="416"/>
        </w:trPr>
        <w:tc>
          <w:tcPr>
            <w:tcW w:w="545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7" w:type="dxa"/>
          </w:tcPr>
          <w:p w:rsidR="001D7E24" w:rsidRPr="006373CF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6373CF">
              <w:rPr>
                <w:rFonts w:ascii="Times New Roman" w:hAnsi="Times New Roman"/>
                <w:sz w:val="24"/>
                <w:szCs w:val="24"/>
              </w:rPr>
              <w:t>Комплексное развитие транспортной инфраструктуры</w:t>
            </w:r>
          </w:p>
          <w:p w:rsidR="001D7E24" w:rsidRPr="006373CF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6373CF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1D7E24" w:rsidRPr="006373CF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6373CF">
              <w:rPr>
                <w:rFonts w:ascii="Times New Roman" w:hAnsi="Times New Roman"/>
                <w:sz w:val="24"/>
                <w:szCs w:val="24"/>
              </w:rPr>
              <w:lastRenderedPageBreak/>
              <w:t>- Капитальный ремонт и ремонт автомобильных дорог общего пользования</w:t>
            </w:r>
          </w:p>
          <w:p w:rsidR="001D7E24" w:rsidRPr="00F220A6" w:rsidRDefault="001D7E24" w:rsidP="001D7E2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73CF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 </w:t>
            </w:r>
          </w:p>
        </w:tc>
        <w:tc>
          <w:tcPr>
            <w:tcW w:w="1970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Отдел ЖКХ, архитектуры и градостроительства администрации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Свечинского муниципального округа</w:t>
            </w:r>
          </w:p>
        </w:tc>
        <w:tc>
          <w:tcPr>
            <w:tcW w:w="6963" w:type="dxa"/>
          </w:tcPr>
          <w:p w:rsidR="001D7E24" w:rsidRPr="00946C1D" w:rsidRDefault="001D7E24" w:rsidP="001D7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1. Развитие сети автомобильных дорог общего пользования местного значения.</w:t>
            </w:r>
          </w:p>
          <w:p w:rsidR="001D7E24" w:rsidRDefault="001D7E24" w:rsidP="001D7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безопасности дорожного движения.</w:t>
            </w:r>
          </w:p>
          <w:p w:rsidR="001D7E24" w:rsidRPr="001D7E24" w:rsidRDefault="001D7E24" w:rsidP="001D7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D7E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населения в перевозках на </w:t>
            </w:r>
            <w:r w:rsidRPr="001D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маршрутах муниципального округа.</w:t>
            </w:r>
          </w:p>
        </w:tc>
      </w:tr>
      <w:tr w:rsidR="001D7E24" w:rsidRPr="005A60F2" w:rsidTr="00E670C0">
        <w:trPr>
          <w:trHeight w:val="416"/>
        </w:trPr>
        <w:tc>
          <w:tcPr>
            <w:tcW w:w="545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</w:tcPr>
          <w:p w:rsidR="001D7E24" w:rsidRPr="002A695B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2A695B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</w:t>
            </w:r>
          </w:p>
          <w:p w:rsidR="001D7E24" w:rsidRPr="002A695B" w:rsidRDefault="001D7E24" w:rsidP="001D7E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Подпрограммы: </w:t>
            </w:r>
          </w:p>
          <w:p w:rsidR="001D7E24" w:rsidRPr="002A695B" w:rsidRDefault="001D7E24" w:rsidP="001D7E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hAnsi="Times New Roman"/>
                <w:bCs/>
                <w:sz w:val="24"/>
                <w:szCs w:val="24"/>
              </w:rPr>
              <w:t xml:space="preserve">- Ремонт и модернизация систем водоснабжения и водоотведения </w:t>
            </w:r>
          </w:p>
          <w:p w:rsidR="001D7E24" w:rsidRPr="002A695B" w:rsidRDefault="001D7E24" w:rsidP="001D7E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hAnsi="Times New Roman"/>
                <w:bCs/>
                <w:sz w:val="24"/>
                <w:szCs w:val="24"/>
              </w:rPr>
              <w:t xml:space="preserve">- Снижение рисков и смягчение последствий аварийных ситуаций на объектах жизнеобеспечения </w:t>
            </w:r>
          </w:p>
        </w:tc>
        <w:tc>
          <w:tcPr>
            <w:tcW w:w="1970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1D7E24" w:rsidRPr="00946C1D" w:rsidRDefault="001D7E24" w:rsidP="001D7E24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 администрации Свечинского муниципального округа</w:t>
            </w:r>
          </w:p>
        </w:tc>
        <w:tc>
          <w:tcPr>
            <w:tcW w:w="6963" w:type="dxa"/>
          </w:tcPr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</w:t>
            </w:r>
            <w:r w:rsidRPr="009D7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роведение комплекса мероприятий по модернизации, строительству, реконструкции, текущему и капитальному ремонту объектов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хозяйства.</w:t>
            </w:r>
          </w:p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</w:t>
            </w:r>
            <w:r w:rsidRPr="009D7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 уличного освещения населенны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пунктов муниципального округа.</w:t>
            </w:r>
          </w:p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</w:t>
            </w:r>
            <w:r w:rsidRPr="009D7CA3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 рисков и смягчение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последствий аварийных ситуаций.</w:t>
            </w:r>
          </w:p>
          <w:p w:rsidR="001D7E24" w:rsidRPr="00946C1D" w:rsidRDefault="009D7CA3" w:rsidP="009D7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 М</w:t>
            </w:r>
            <w:r w:rsidRPr="009D7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одернизация и укрепление хозяйственного потенциала муниципальных унитарных предприятий.</w:t>
            </w:r>
          </w:p>
        </w:tc>
      </w:tr>
      <w:tr w:rsidR="009D7CA3" w:rsidRPr="005A60F2" w:rsidTr="00E670C0">
        <w:trPr>
          <w:trHeight w:val="416"/>
        </w:trPr>
        <w:tc>
          <w:tcPr>
            <w:tcW w:w="545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</w:tcPr>
          <w:p w:rsidR="009D7CA3" w:rsidRPr="00F220A6" w:rsidRDefault="009D7CA3" w:rsidP="009D7C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hAnsi="Times New Roman"/>
                <w:sz w:val="24"/>
                <w:szCs w:val="24"/>
              </w:rPr>
              <w:t>Комплексное развитие систем коммунальной инфраструктуры</w:t>
            </w:r>
          </w:p>
        </w:tc>
        <w:tc>
          <w:tcPr>
            <w:tcW w:w="1970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 администрации Свечинского муниципального округа</w:t>
            </w:r>
          </w:p>
        </w:tc>
        <w:tc>
          <w:tcPr>
            <w:tcW w:w="6963" w:type="dxa"/>
          </w:tcPr>
          <w:p w:rsidR="009D7CA3" w:rsidRPr="00946C1D" w:rsidRDefault="009D7CA3" w:rsidP="009D7CA3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Модернизация имеющихся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теплоснабжения и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водоснабжения.</w:t>
            </w:r>
          </w:p>
        </w:tc>
      </w:tr>
      <w:tr w:rsidR="009D7CA3" w:rsidRPr="005A60F2" w:rsidTr="00E670C0">
        <w:trPr>
          <w:trHeight w:val="416"/>
        </w:trPr>
        <w:tc>
          <w:tcPr>
            <w:tcW w:w="545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7" w:type="dxa"/>
          </w:tcPr>
          <w:p w:rsidR="009D7CA3" w:rsidRPr="00F220A6" w:rsidRDefault="009D7CA3" w:rsidP="009D7C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0B8E">
              <w:rPr>
                <w:rFonts w:ascii="Times New Roman" w:hAnsi="Times New Roman"/>
                <w:sz w:val="24"/>
                <w:szCs w:val="24"/>
              </w:rPr>
              <w:t>Благоустройство в Свечинском муниципальном округе</w:t>
            </w:r>
          </w:p>
        </w:tc>
        <w:tc>
          <w:tcPr>
            <w:tcW w:w="1970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9D7CA3" w:rsidRPr="00946C1D" w:rsidRDefault="009D7CA3" w:rsidP="009D7CA3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 администрации Свечинского муниципального округа</w:t>
            </w:r>
          </w:p>
        </w:tc>
        <w:tc>
          <w:tcPr>
            <w:tcW w:w="6963" w:type="dxa"/>
          </w:tcPr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</w:t>
            </w:r>
            <w:r w:rsidRPr="009D7CA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чистоты и порядка на территориях общего пользования, объектах благоустройства и поддержка необходимого уровня озеленения, </w:t>
            </w:r>
            <w:r w:rsidRPr="009D7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благоустроенных территорий.</w:t>
            </w:r>
          </w:p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9D7CA3">
              <w:rPr>
                <w:rFonts w:ascii="Times New Roman" w:hAnsi="Times New Roman" w:cs="Times New Roman"/>
                <w:sz w:val="24"/>
                <w:szCs w:val="24"/>
              </w:rPr>
              <w:t>риведение в качественное состояние элементов благоустройства территорий общего пользования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7CA3" w:rsidRPr="009D7CA3" w:rsidRDefault="009D7CA3" w:rsidP="009D7CA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</w:t>
            </w:r>
            <w:r w:rsidRPr="009D7CA3">
              <w:rPr>
                <w:rFonts w:ascii="Times New Roman" w:hAnsi="Times New Roman" w:cs="Times New Roman"/>
                <w:sz w:val="24"/>
                <w:szCs w:val="24"/>
              </w:rPr>
              <w:t>лучшение санитарно-эпидемиологического состояния территории общего пользования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7CA3" w:rsidRPr="00946C1D" w:rsidRDefault="009D7CA3" w:rsidP="009D7CA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9D7CA3">
              <w:rPr>
                <w:rFonts w:ascii="Times New Roman" w:hAnsi="Times New Roman" w:cs="Times New Roman"/>
                <w:sz w:val="24"/>
                <w:szCs w:val="24"/>
              </w:rPr>
              <w:t>ривлечение населения к участию в решении проблем благоустройства территорий общего пользования  муниципального округа</w:t>
            </w:r>
            <w:r w:rsidRPr="009D7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6CD6" w:rsidRPr="005A60F2" w:rsidTr="00E670C0">
        <w:trPr>
          <w:trHeight w:val="416"/>
        </w:trPr>
        <w:tc>
          <w:tcPr>
            <w:tcW w:w="545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27" w:type="dxa"/>
          </w:tcPr>
          <w:p w:rsidR="00936CD6" w:rsidRPr="00F220A6" w:rsidRDefault="00936CD6" w:rsidP="00936C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695B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970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</w:t>
            </w:r>
          </w:p>
        </w:tc>
        <w:tc>
          <w:tcPr>
            <w:tcW w:w="6963" w:type="dxa"/>
          </w:tcPr>
          <w:p w:rsidR="00936CD6" w:rsidRPr="00946C1D" w:rsidRDefault="00936CD6" w:rsidP="00936CD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</w:t>
            </w:r>
            <w:r w:rsidRPr="00936CD6">
              <w:rPr>
                <w:rFonts w:ascii="Times New Roman" w:hAnsi="Times New Roman" w:cs="Times New Roman"/>
                <w:sz w:val="24"/>
                <w:szCs w:val="24"/>
              </w:rPr>
              <w:t>.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      </w:r>
          </w:p>
        </w:tc>
      </w:tr>
      <w:tr w:rsidR="00936CD6" w:rsidRPr="005A60F2" w:rsidTr="00E670C0">
        <w:trPr>
          <w:trHeight w:val="416"/>
        </w:trPr>
        <w:tc>
          <w:tcPr>
            <w:tcW w:w="545" w:type="dxa"/>
          </w:tcPr>
          <w:p w:rsidR="00936CD6" w:rsidRPr="007F7C66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7F7C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7" w:type="dxa"/>
          </w:tcPr>
          <w:p w:rsidR="00936CD6" w:rsidRPr="007F7C66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7F7C66">
              <w:rPr>
                <w:rFonts w:ascii="Times New Roman" w:hAnsi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1970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936CD6" w:rsidRPr="007F7C66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7F7C66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 администрации Свечинского муниципального округа</w:t>
            </w:r>
          </w:p>
        </w:tc>
        <w:tc>
          <w:tcPr>
            <w:tcW w:w="6963" w:type="dxa"/>
          </w:tcPr>
          <w:p w:rsidR="00936CD6" w:rsidRPr="007F7C66" w:rsidRDefault="00936CD6" w:rsidP="00936CD6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1. Создание условий для увеличения объемов строительства жилья (организационные мероприятия).</w:t>
            </w:r>
          </w:p>
          <w:p w:rsidR="00936CD6" w:rsidRPr="007F7C66" w:rsidRDefault="00936CD6" w:rsidP="00936CD6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2. Разработка документов территориального планирования, градостроительного зонирования, документации по планировке территорий в соответствии с Градостроительным кодексом Российской Федерации.</w:t>
            </w:r>
          </w:p>
          <w:p w:rsidR="00936CD6" w:rsidRPr="00936CD6" w:rsidRDefault="00936CD6" w:rsidP="00936CD6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3. Передача информации в Министерство строительства Кировской области для размещения в автоматизированной информационной системе обеспечения архитектурной деятельности в Кировской области.</w:t>
            </w:r>
          </w:p>
        </w:tc>
      </w:tr>
      <w:tr w:rsidR="00936CD6" w:rsidRPr="005A60F2" w:rsidTr="00E670C0">
        <w:trPr>
          <w:trHeight w:val="416"/>
        </w:trPr>
        <w:tc>
          <w:tcPr>
            <w:tcW w:w="545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7" w:type="dxa"/>
          </w:tcPr>
          <w:p w:rsidR="00936CD6" w:rsidRPr="00A679B8" w:rsidRDefault="00936CD6" w:rsidP="00936C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9B8">
              <w:rPr>
                <w:rFonts w:ascii="Times New Roman" w:hAnsi="Times New Roman"/>
                <w:sz w:val="24"/>
                <w:szCs w:val="24"/>
              </w:rPr>
              <w:t>Предупреждение возникновения, распространения и ликвидации заразных и незаразных заболеваний животных и птицы</w:t>
            </w:r>
          </w:p>
        </w:tc>
        <w:tc>
          <w:tcPr>
            <w:tcW w:w="1970" w:type="dxa"/>
          </w:tcPr>
          <w:p w:rsidR="00936CD6" w:rsidRPr="00946C1D" w:rsidRDefault="00936CD6" w:rsidP="00936CD6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936CD6" w:rsidRPr="00946C1D" w:rsidRDefault="00B74D7F" w:rsidP="0093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7787D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сельского хозяйства а</w:t>
            </w:r>
            <w:r w:rsidRPr="0027787D">
              <w:rPr>
                <w:rFonts w:ascii="Times New Roman" w:hAnsi="Times New Roman"/>
                <w:sz w:val="24"/>
                <w:szCs w:val="24"/>
              </w:rPr>
              <w:t>дминистрации Свечинского муниципального округа</w:t>
            </w:r>
          </w:p>
        </w:tc>
        <w:tc>
          <w:tcPr>
            <w:tcW w:w="6963" w:type="dxa"/>
          </w:tcPr>
          <w:p w:rsidR="00936CD6" w:rsidRPr="00946C1D" w:rsidRDefault="00936CD6" w:rsidP="00936CD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болезней, общих для человека и животных.</w:t>
            </w:r>
          </w:p>
        </w:tc>
      </w:tr>
      <w:tr w:rsidR="00D33F92" w:rsidRPr="005A60F2" w:rsidTr="00E670C0">
        <w:trPr>
          <w:trHeight w:val="416"/>
        </w:trPr>
        <w:tc>
          <w:tcPr>
            <w:tcW w:w="545" w:type="dxa"/>
          </w:tcPr>
          <w:p w:rsidR="00D33F92" w:rsidRDefault="00D33F92" w:rsidP="00D33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7" w:type="dxa"/>
          </w:tcPr>
          <w:p w:rsidR="00D33F92" w:rsidRPr="00F220A6" w:rsidRDefault="00D33F92" w:rsidP="00D33F9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1970" w:type="dxa"/>
          </w:tcPr>
          <w:p w:rsidR="00D33F92" w:rsidRPr="00946C1D" w:rsidRDefault="00D33F92" w:rsidP="00D33F92">
            <w:pPr>
              <w:rPr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D33F92" w:rsidRPr="00946C1D" w:rsidRDefault="00D33F92" w:rsidP="00D33F92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4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</w:p>
        </w:tc>
        <w:tc>
          <w:tcPr>
            <w:tcW w:w="6963" w:type="dxa"/>
          </w:tcPr>
          <w:p w:rsidR="00D33F92" w:rsidRPr="00D33F92" w:rsidRDefault="00D33F92" w:rsidP="00D3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2">
              <w:rPr>
                <w:rFonts w:ascii="Times New Roman" w:hAnsi="Times New Roman" w:cs="Times New Roman"/>
                <w:sz w:val="24"/>
                <w:szCs w:val="24"/>
              </w:rPr>
              <w:t>1. Создание механизмов развития комфортной городской среды и комплексного развития Свечинского муниципального округа Кировской области.</w:t>
            </w:r>
          </w:p>
        </w:tc>
      </w:tr>
      <w:tr w:rsidR="00B74D7F" w:rsidRPr="005A60F2" w:rsidTr="00E670C0">
        <w:trPr>
          <w:trHeight w:val="416"/>
        </w:trPr>
        <w:tc>
          <w:tcPr>
            <w:tcW w:w="545" w:type="dxa"/>
          </w:tcPr>
          <w:p w:rsidR="00B74D7F" w:rsidRDefault="00B74D7F" w:rsidP="00B7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7" w:type="dxa"/>
          </w:tcPr>
          <w:p w:rsidR="00B74D7F" w:rsidRPr="00F220A6" w:rsidRDefault="00B74D7F" w:rsidP="00B74D7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6E67">
              <w:rPr>
                <w:rFonts w:ascii="Times New Roman" w:hAnsi="Times New Roman"/>
                <w:sz w:val="24"/>
                <w:szCs w:val="24"/>
              </w:rPr>
              <w:t>Развитие агропромышленного комплекса (без финансирования)</w:t>
            </w:r>
          </w:p>
        </w:tc>
        <w:tc>
          <w:tcPr>
            <w:tcW w:w="1970" w:type="dxa"/>
          </w:tcPr>
          <w:p w:rsidR="00B74D7F" w:rsidRPr="00946C1D" w:rsidRDefault="00B74D7F" w:rsidP="00B74D7F">
            <w:pPr>
              <w:rPr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6" w:type="dxa"/>
          </w:tcPr>
          <w:p w:rsidR="00B74D7F" w:rsidRPr="00946C1D" w:rsidRDefault="00B74D7F" w:rsidP="00B7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7787D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сельского хозяйства а</w:t>
            </w:r>
            <w:r w:rsidRPr="0027787D">
              <w:rPr>
                <w:rFonts w:ascii="Times New Roman" w:hAnsi="Times New Roman"/>
                <w:sz w:val="24"/>
                <w:szCs w:val="24"/>
              </w:rPr>
              <w:t>дминистрации Свечинского муниципального округа</w:t>
            </w:r>
          </w:p>
        </w:tc>
        <w:tc>
          <w:tcPr>
            <w:tcW w:w="6963" w:type="dxa"/>
          </w:tcPr>
          <w:p w:rsidR="00B74D7F" w:rsidRPr="00946C1D" w:rsidRDefault="00B74D7F" w:rsidP="0089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</w:t>
            </w:r>
            <w:r w:rsidR="0089359B">
              <w:rPr>
                <w:rFonts w:ascii="Times New Roman" w:hAnsi="Times New Roman"/>
                <w:sz w:val="24"/>
                <w:szCs w:val="24"/>
              </w:rPr>
              <w:t>.с</w:t>
            </w:r>
            <w:r w:rsidR="00E670C0" w:rsidRPr="00E670C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 Свечинского муниципального округа</w:t>
            </w:r>
          </w:p>
        </w:tc>
      </w:tr>
    </w:tbl>
    <w:p w:rsidR="0003209E" w:rsidRDefault="0084093B" w:rsidP="0084093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03209E" w:rsidSect="00E670C0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0E68"/>
    <w:rsid w:val="00046417"/>
    <w:rsid w:val="00071D59"/>
    <w:rsid w:val="0007482E"/>
    <w:rsid w:val="0008094E"/>
    <w:rsid w:val="00086365"/>
    <w:rsid w:val="00090398"/>
    <w:rsid w:val="00092537"/>
    <w:rsid w:val="000B1464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A719F"/>
    <w:rsid w:val="001B0D3F"/>
    <w:rsid w:val="001B35FD"/>
    <w:rsid w:val="001C1F12"/>
    <w:rsid w:val="001C63D7"/>
    <w:rsid w:val="001D17DF"/>
    <w:rsid w:val="001D3A98"/>
    <w:rsid w:val="001D7E24"/>
    <w:rsid w:val="001F1239"/>
    <w:rsid w:val="00210C6D"/>
    <w:rsid w:val="002137C8"/>
    <w:rsid w:val="00233B46"/>
    <w:rsid w:val="00256696"/>
    <w:rsid w:val="00290FD2"/>
    <w:rsid w:val="002B4ED1"/>
    <w:rsid w:val="002F4124"/>
    <w:rsid w:val="0030234B"/>
    <w:rsid w:val="00302AB3"/>
    <w:rsid w:val="003352B9"/>
    <w:rsid w:val="0036402F"/>
    <w:rsid w:val="003D14F5"/>
    <w:rsid w:val="003E5197"/>
    <w:rsid w:val="003F6316"/>
    <w:rsid w:val="00402D0F"/>
    <w:rsid w:val="004135B1"/>
    <w:rsid w:val="00417A61"/>
    <w:rsid w:val="004235D6"/>
    <w:rsid w:val="00456EF1"/>
    <w:rsid w:val="00471896"/>
    <w:rsid w:val="004737CD"/>
    <w:rsid w:val="0047797B"/>
    <w:rsid w:val="004849C9"/>
    <w:rsid w:val="004A65B2"/>
    <w:rsid w:val="004B6A7C"/>
    <w:rsid w:val="004F795E"/>
    <w:rsid w:val="005133B2"/>
    <w:rsid w:val="00515AC4"/>
    <w:rsid w:val="00547237"/>
    <w:rsid w:val="0056136F"/>
    <w:rsid w:val="00580BF4"/>
    <w:rsid w:val="00582C05"/>
    <w:rsid w:val="005A32B2"/>
    <w:rsid w:val="005A330A"/>
    <w:rsid w:val="005A331F"/>
    <w:rsid w:val="005A4DD9"/>
    <w:rsid w:val="005A60F2"/>
    <w:rsid w:val="005B6131"/>
    <w:rsid w:val="005E5A46"/>
    <w:rsid w:val="00617C6B"/>
    <w:rsid w:val="006231BF"/>
    <w:rsid w:val="00632AE4"/>
    <w:rsid w:val="00650B42"/>
    <w:rsid w:val="00652CCA"/>
    <w:rsid w:val="00653394"/>
    <w:rsid w:val="00691237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10BF5"/>
    <w:rsid w:val="0084093B"/>
    <w:rsid w:val="008468AF"/>
    <w:rsid w:val="00861594"/>
    <w:rsid w:val="0089359B"/>
    <w:rsid w:val="008B2C56"/>
    <w:rsid w:val="008C4F83"/>
    <w:rsid w:val="00916CCB"/>
    <w:rsid w:val="00936CD6"/>
    <w:rsid w:val="009449EF"/>
    <w:rsid w:val="009468A5"/>
    <w:rsid w:val="00950BF2"/>
    <w:rsid w:val="00955488"/>
    <w:rsid w:val="009727E2"/>
    <w:rsid w:val="009830E4"/>
    <w:rsid w:val="00987287"/>
    <w:rsid w:val="009878CB"/>
    <w:rsid w:val="009B4918"/>
    <w:rsid w:val="009B6EFF"/>
    <w:rsid w:val="009C3FF8"/>
    <w:rsid w:val="009D3356"/>
    <w:rsid w:val="009D5CA4"/>
    <w:rsid w:val="009D7CA3"/>
    <w:rsid w:val="009F0977"/>
    <w:rsid w:val="009F641A"/>
    <w:rsid w:val="00A14CDC"/>
    <w:rsid w:val="00A33EE6"/>
    <w:rsid w:val="00A459DD"/>
    <w:rsid w:val="00A67F97"/>
    <w:rsid w:val="00A70009"/>
    <w:rsid w:val="00A95895"/>
    <w:rsid w:val="00A9607D"/>
    <w:rsid w:val="00AA156E"/>
    <w:rsid w:val="00AD0978"/>
    <w:rsid w:val="00AF5207"/>
    <w:rsid w:val="00B215C0"/>
    <w:rsid w:val="00B40D57"/>
    <w:rsid w:val="00B522B4"/>
    <w:rsid w:val="00B74D7F"/>
    <w:rsid w:val="00B97155"/>
    <w:rsid w:val="00BB60E7"/>
    <w:rsid w:val="00BF3403"/>
    <w:rsid w:val="00C201EB"/>
    <w:rsid w:val="00C23E26"/>
    <w:rsid w:val="00C31573"/>
    <w:rsid w:val="00C3292F"/>
    <w:rsid w:val="00C37214"/>
    <w:rsid w:val="00C6477F"/>
    <w:rsid w:val="00C736BE"/>
    <w:rsid w:val="00C82254"/>
    <w:rsid w:val="00CC2B8C"/>
    <w:rsid w:val="00CC5CF5"/>
    <w:rsid w:val="00CE78E3"/>
    <w:rsid w:val="00D045B4"/>
    <w:rsid w:val="00D20308"/>
    <w:rsid w:val="00D213CE"/>
    <w:rsid w:val="00D2423E"/>
    <w:rsid w:val="00D33F92"/>
    <w:rsid w:val="00D513E9"/>
    <w:rsid w:val="00D64B2A"/>
    <w:rsid w:val="00D64FC9"/>
    <w:rsid w:val="00D65BCB"/>
    <w:rsid w:val="00D67307"/>
    <w:rsid w:val="00D7113E"/>
    <w:rsid w:val="00DB05CE"/>
    <w:rsid w:val="00DB7EC2"/>
    <w:rsid w:val="00DC28E1"/>
    <w:rsid w:val="00DC2F64"/>
    <w:rsid w:val="00E260AD"/>
    <w:rsid w:val="00E317F6"/>
    <w:rsid w:val="00E670C0"/>
    <w:rsid w:val="00E94A2D"/>
    <w:rsid w:val="00E95F62"/>
    <w:rsid w:val="00EC1C98"/>
    <w:rsid w:val="00ED17C3"/>
    <w:rsid w:val="00ED439A"/>
    <w:rsid w:val="00EF426A"/>
    <w:rsid w:val="00F05196"/>
    <w:rsid w:val="00F10EDE"/>
    <w:rsid w:val="00F21C85"/>
    <w:rsid w:val="00FA30BA"/>
    <w:rsid w:val="00FA3504"/>
    <w:rsid w:val="00FC0851"/>
    <w:rsid w:val="00FC3720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  <w:style w:type="paragraph" w:customStyle="1" w:styleId="ConsPlusNormal">
    <w:name w:val="ConsPlusNormal"/>
    <w:link w:val="ConsPlusNormal0"/>
    <w:rsid w:val="009C3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C6477F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6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ервая строка заголовка"/>
    <w:basedOn w:val="a"/>
    <w:rsid w:val="003E519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Cell">
    <w:name w:val="ConsPlusCell"/>
    <w:rsid w:val="009D7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7C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B4E-0FC9-41F6-972C-93C60BA4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2024-11-26T07:15:00Z</cp:lastPrinted>
  <dcterms:created xsi:type="dcterms:W3CDTF">2024-11-26T07:18:00Z</dcterms:created>
  <dcterms:modified xsi:type="dcterms:W3CDTF">2024-11-28T10:57:00Z</dcterms:modified>
</cp:coreProperties>
</file>