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880F31" w:rsidRDefault="00BC18E0" w:rsidP="007C1EDF">
      <w:pPr>
        <w:pStyle w:val="3"/>
        <w:jc w:val="center"/>
        <w:rPr>
          <w:b/>
          <w:sz w:val="26"/>
          <w:szCs w:val="26"/>
        </w:rPr>
      </w:pPr>
      <w:r w:rsidRPr="00880F31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F0" w:rsidRPr="007646F0" w:rsidRDefault="005B0AB7" w:rsidP="007646F0">
      <w:pPr>
        <w:pStyle w:val="3"/>
        <w:spacing w:after="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ДУМА СВЕЧИНСКОГО МУНИЦИПАЛЬНОГО ОКРУГА</w:t>
      </w:r>
      <w:r w:rsidR="00BC18E0" w:rsidRPr="007646F0">
        <w:rPr>
          <w:b/>
          <w:sz w:val="28"/>
          <w:szCs w:val="28"/>
        </w:rPr>
        <w:t xml:space="preserve"> </w:t>
      </w:r>
    </w:p>
    <w:p w:rsidR="00BC18E0" w:rsidRPr="007646F0" w:rsidRDefault="00BC18E0" w:rsidP="007646F0">
      <w:pPr>
        <w:pStyle w:val="3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КИРОВСКОЙ ОБЛАСТИ</w:t>
      </w:r>
    </w:p>
    <w:p w:rsidR="00BC18E0" w:rsidRPr="007646F0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ПЕРВОГО</w:t>
      </w:r>
      <w:r w:rsidR="00BC18E0" w:rsidRPr="007646F0">
        <w:rPr>
          <w:sz w:val="28"/>
          <w:szCs w:val="28"/>
        </w:rPr>
        <w:t xml:space="preserve"> СОЗЫВА</w:t>
      </w:r>
    </w:p>
    <w:p w:rsidR="00BC18E0" w:rsidRPr="00494A94" w:rsidRDefault="00BC18E0" w:rsidP="008B0F70">
      <w:pPr>
        <w:pStyle w:val="3"/>
        <w:spacing w:before="360" w:after="480"/>
        <w:jc w:val="center"/>
        <w:rPr>
          <w:b/>
          <w:sz w:val="32"/>
          <w:szCs w:val="32"/>
        </w:rPr>
      </w:pPr>
      <w:r w:rsidRPr="00494A94">
        <w:rPr>
          <w:b/>
          <w:sz w:val="32"/>
          <w:szCs w:val="32"/>
        </w:rPr>
        <w:t>РЕШЕНИЕ</w:t>
      </w:r>
    </w:p>
    <w:p w:rsidR="00DA5439" w:rsidRPr="00494A94" w:rsidRDefault="000579C6" w:rsidP="008B0F70">
      <w:pPr>
        <w:pStyle w:val="3"/>
        <w:spacing w:after="360"/>
        <w:rPr>
          <w:sz w:val="28"/>
          <w:szCs w:val="28"/>
        </w:rPr>
      </w:pPr>
      <w:r w:rsidRPr="000579C6">
        <w:rPr>
          <w:sz w:val="28"/>
          <w:szCs w:val="28"/>
          <w:u w:val="single"/>
        </w:rPr>
        <w:t>28.04.2023</w:t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  <w:t xml:space="preserve">  </w:t>
      </w:r>
      <w:r w:rsidR="000B35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8B0F70" w:rsidRPr="00494A94">
        <w:rPr>
          <w:sz w:val="28"/>
          <w:szCs w:val="28"/>
        </w:rPr>
        <w:t xml:space="preserve">№ </w:t>
      </w:r>
      <w:r w:rsidRPr="000579C6">
        <w:rPr>
          <w:sz w:val="28"/>
          <w:szCs w:val="28"/>
          <w:u w:val="single"/>
        </w:rPr>
        <w:t>36/349</w:t>
      </w:r>
    </w:p>
    <w:p w:rsidR="00BC18E0" w:rsidRPr="007646F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пгт Свеча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5B1BE9" w:rsidRPr="007646F0" w:rsidTr="00E707B4">
        <w:tc>
          <w:tcPr>
            <w:tcW w:w="9570" w:type="dxa"/>
          </w:tcPr>
          <w:p w:rsidR="005B1BE9" w:rsidRPr="007646F0" w:rsidRDefault="005B1BE9" w:rsidP="007C1EDF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7646F0">
              <w:rPr>
                <w:b/>
                <w:sz w:val="28"/>
                <w:szCs w:val="28"/>
              </w:rPr>
              <w:t xml:space="preserve">О </w:t>
            </w:r>
            <w:r w:rsidR="007C1EDF">
              <w:rPr>
                <w:b/>
                <w:sz w:val="28"/>
                <w:szCs w:val="28"/>
              </w:rPr>
              <w:t xml:space="preserve">внесении изменений в решение Думы Свечинского муниципального округа </w:t>
            </w:r>
            <w:r w:rsidR="00C04EE8">
              <w:rPr>
                <w:b/>
                <w:sz w:val="28"/>
                <w:szCs w:val="28"/>
              </w:rPr>
              <w:t xml:space="preserve">Кировской области </w:t>
            </w:r>
            <w:r w:rsidR="007C1EDF">
              <w:rPr>
                <w:b/>
                <w:sz w:val="28"/>
                <w:szCs w:val="28"/>
              </w:rPr>
              <w:t>от 23.10.2020 №  4/38</w:t>
            </w:r>
          </w:p>
        </w:tc>
      </w:tr>
    </w:tbl>
    <w:p w:rsidR="005B1BE9" w:rsidRPr="007646F0" w:rsidRDefault="005B1BE9" w:rsidP="000B35DC">
      <w:pPr>
        <w:spacing w:line="312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 и пунктом 8 части 2 статьи 26 Устава </w:t>
      </w:r>
      <w:r w:rsidR="007646F0" w:rsidRPr="007646F0">
        <w:rPr>
          <w:sz w:val="28"/>
          <w:szCs w:val="28"/>
        </w:rPr>
        <w:t xml:space="preserve">муниципального образования </w:t>
      </w:r>
      <w:r w:rsidRPr="007646F0">
        <w:rPr>
          <w:sz w:val="28"/>
          <w:szCs w:val="28"/>
        </w:rPr>
        <w:t>Свечинск</w:t>
      </w:r>
      <w:r w:rsidR="007C1EDF">
        <w:rPr>
          <w:sz w:val="28"/>
          <w:szCs w:val="28"/>
        </w:rPr>
        <w:t>ий</w:t>
      </w:r>
      <w:r w:rsidRPr="007646F0">
        <w:rPr>
          <w:sz w:val="28"/>
          <w:szCs w:val="28"/>
        </w:rPr>
        <w:t xml:space="preserve"> муниципальн</w:t>
      </w:r>
      <w:r w:rsidR="007C1EDF">
        <w:rPr>
          <w:sz w:val="28"/>
          <w:szCs w:val="28"/>
        </w:rPr>
        <w:t>ый</w:t>
      </w:r>
      <w:r w:rsidRPr="007646F0">
        <w:rPr>
          <w:sz w:val="28"/>
          <w:szCs w:val="28"/>
        </w:rPr>
        <w:t xml:space="preserve"> округ</w:t>
      </w:r>
      <w:r w:rsidR="007C1EDF">
        <w:rPr>
          <w:sz w:val="28"/>
          <w:szCs w:val="28"/>
        </w:rPr>
        <w:t xml:space="preserve"> Кировской области, утвержденного решением Думы Свечинского муниципального округа от 23.10.2020 № 4/36</w:t>
      </w:r>
      <w:r w:rsidRPr="007646F0">
        <w:rPr>
          <w:sz w:val="28"/>
          <w:szCs w:val="28"/>
        </w:rPr>
        <w:t xml:space="preserve"> Дума Свечинского муниципального округа РЕШИЛА:</w:t>
      </w:r>
    </w:p>
    <w:p w:rsidR="007C1EDF" w:rsidRDefault="005B1BE9" w:rsidP="000B35DC">
      <w:pPr>
        <w:spacing w:line="312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1. </w:t>
      </w:r>
      <w:r w:rsidR="007C1EDF">
        <w:rPr>
          <w:sz w:val="28"/>
          <w:szCs w:val="28"/>
        </w:rPr>
        <w:t>Внести в решение Думы Свечинского муниципального округа</w:t>
      </w:r>
      <w:r w:rsidR="00C04EE8">
        <w:rPr>
          <w:sz w:val="28"/>
          <w:szCs w:val="28"/>
        </w:rPr>
        <w:t xml:space="preserve"> Кировской области</w:t>
      </w:r>
      <w:r w:rsidR="007C1EDF">
        <w:rPr>
          <w:sz w:val="28"/>
          <w:szCs w:val="28"/>
        </w:rPr>
        <w:t xml:space="preserve"> от 23.10.2020 № 4/38 «О</w:t>
      </w:r>
      <w:r w:rsidRPr="007646F0">
        <w:rPr>
          <w:sz w:val="28"/>
          <w:szCs w:val="28"/>
        </w:rPr>
        <w:t xml:space="preserve"> структур</w:t>
      </w:r>
      <w:r w:rsidR="007C1EDF">
        <w:rPr>
          <w:sz w:val="28"/>
          <w:szCs w:val="28"/>
        </w:rPr>
        <w:t>е</w:t>
      </w:r>
      <w:r w:rsidRPr="007646F0">
        <w:rPr>
          <w:sz w:val="28"/>
          <w:szCs w:val="28"/>
        </w:rPr>
        <w:t xml:space="preserve"> администрации Свечинск</w:t>
      </w:r>
      <w:r w:rsidR="00FF2019" w:rsidRPr="007646F0">
        <w:rPr>
          <w:sz w:val="28"/>
          <w:szCs w:val="28"/>
        </w:rPr>
        <w:t>ого</w:t>
      </w:r>
      <w:r w:rsidRPr="007646F0">
        <w:rPr>
          <w:sz w:val="28"/>
          <w:szCs w:val="28"/>
        </w:rPr>
        <w:t xml:space="preserve"> муниципальн</w:t>
      </w:r>
      <w:r w:rsidR="00FF2019" w:rsidRPr="007646F0">
        <w:rPr>
          <w:sz w:val="28"/>
          <w:szCs w:val="28"/>
        </w:rPr>
        <w:t xml:space="preserve">ого округа </w:t>
      </w:r>
      <w:r w:rsidRPr="007646F0">
        <w:rPr>
          <w:sz w:val="28"/>
          <w:szCs w:val="28"/>
        </w:rPr>
        <w:t>Кировской области</w:t>
      </w:r>
      <w:r w:rsidR="007C1EDF">
        <w:rPr>
          <w:sz w:val="28"/>
          <w:szCs w:val="28"/>
        </w:rPr>
        <w:t>»</w:t>
      </w:r>
      <w:r w:rsidRPr="007646F0">
        <w:rPr>
          <w:sz w:val="28"/>
          <w:szCs w:val="28"/>
        </w:rPr>
        <w:t xml:space="preserve"> </w:t>
      </w:r>
      <w:r w:rsidR="007C1EDF">
        <w:rPr>
          <w:sz w:val="28"/>
          <w:szCs w:val="28"/>
        </w:rPr>
        <w:t>изменения</w:t>
      </w:r>
      <w:r w:rsidR="00494A94">
        <w:rPr>
          <w:sz w:val="28"/>
          <w:szCs w:val="28"/>
        </w:rPr>
        <w:t>, у</w:t>
      </w:r>
      <w:r w:rsidR="007C1EDF">
        <w:rPr>
          <w:sz w:val="28"/>
          <w:szCs w:val="28"/>
        </w:rPr>
        <w:t>тверди</w:t>
      </w:r>
      <w:r w:rsidR="00494A94">
        <w:rPr>
          <w:sz w:val="28"/>
          <w:szCs w:val="28"/>
        </w:rPr>
        <w:t>в</w:t>
      </w:r>
      <w:r w:rsidR="007C1EDF">
        <w:rPr>
          <w:sz w:val="28"/>
          <w:szCs w:val="28"/>
        </w:rPr>
        <w:t xml:space="preserve"> структуру </w:t>
      </w:r>
      <w:r w:rsidR="007C1EDF"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 w:rsidR="007C1EDF">
        <w:rPr>
          <w:sz w:val="28"/>
          <w:szCs w:val="28"/>
        </w:rPr>
        <w:t xml:space="preserve"> в новой редакции. Прилагается.</w:t>
      </w:r>
    </w:p>
    <w:p w:rsidR="00880F31" w:rsidRPr="007646F0" w:rsidRDefault="007C1EDF" w:rsidP="000B35DC">
      <w:pPr>
        <w:pStyle w:val="ConsPlusNormal"/>
        <w:widowControl/>
        <w:spacing w:line="312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BE9" w:rsidRPr="007646F0">
        <w:rPr>
          <w:rFonts w:ascii="Times New Roman" w:hAnsi="Times New Roman" w:cs="Times New Roman"/>
          <w:sz w:val="28"/>
          <w:szCs w:val="28"/>
        </w:rPr>
        <w:t xml:space="preserve">. 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80F31" w:rsidRPr="007646F0" w:rsidRDefault="007C1EDF" w:rsidP="000B35DC">
      <w:pPr>
        <w:autoSpaceDE w:val="0"/>
        <w:autoSpaceDN w:val="0"/>
        <w:adjustRightInd w:val="0"/>
        <w:spacing w:after="720" w:line="312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F31" w:rsidRPr="007646F0">
        <w:rPr>
          <w:sz w:val="28"/>
          <w:szCs w:val="28"/>
        </w:rPr>
        <w:t xml:space="preserve">. Настоящее решение вступает в силу </w:t>
      </w:r>
      <w:r w:rsidR="007646F0" w:rsidRPr="007646F0">
        <w:rPr>
          <w:sz w:val="28"/>
          <w:szCs w:val="28"/>
        </w:rPr>
        <w:t xml:space="preserve">с </w:t>
      </w:r>
      <w:r w:rsidR="007B33FD">
        <w:rPr>
          <w:sz w:val="28"/>
          <w:szCs w:val="28"/>
        </w:rPr>
        <w:t>03</w:t>
      </w:r>
      <w:r w:rsidR="00D1016C">
        <w:rPr>
          <w:sz w:val="28"/>
          <w:szCs w:val="28"/>
        </w:rPr>
        <w:t>.0</w:t>
      </w:r>
      <w:r w:rsidR="007B33FD">
        <w:rPr>
          <w:sz w:val="28"/>
          <w:szCs w:val="28"/>
        </w:rPr>
        <w:t>7</w:t>
      </w:r>
      <w:r w:rsidR="00D1016C">
        <w:rPr>
          <w:sz w:val="28"/>
          <w:szCs w:val="28"/>
        </w:rPr>
        <w:t>.2023.</w:t>
      </w:r>
    </w:p>
    <w:p w:rsidR="007646F0" w:rsidRDefault="00880F31" w:rsidP="007646F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Глава</w:t>
      </w:r>
      <w:r w:rsidR="007646F0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>Свечинского</w:t>
      </w:r>
    </w:p>
    <w:p w:rsidR="00880F31" w:rsidRDefault="00880F31" w:rsidP="008B0F7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 округа</w:t>
      </w:r>
      <w:r w:rsidRPr="007646F0">
        <w:rPr>
          <w:sz w:val="28"/>
          <w:szCs w:val="28"/>
        </w:rPr>
        <w:tab/>
      </w:r>
      <w:r w:rsidR="00353B8A">
        <w:rPr>
          <w:sz w:val="28"/>
          <w:szCs w:val="28"/>
        </w:rPr>
        <w:t xml:space="preserve">                  </w:t>
      </w:r>
      <w:r w:rsidR="008B0F70">
        <w:rPr>
          <w:sz w:val="28"/>
          <w:szCs w:val="28"/>
        </w:rPr>
        <w:t xml:space="preserve">   </w:t>
      </w:r>
      <w:r w:rsidR="007C1EDF">
        <w:rPr>
          <w:sz w:val="28"/>
          <w:szCs w:val="28"/>
        </w:rPr>
        <w:t>Г.С. Гоголева</w:t>
      </w:r>
    </w:p>
    <w:p w:rsidR="008B0F70" w:rsidRPr="007646F0" w:rsidRDefault="008B0F70" w:rsidP="008B0F70">
      <w:pPr>
        <w:jc w:val="both"/>
        <w:rPr>
          <w:sz w:val="28"/>
          <w:szCs w:val="28"/>
        </w:rPr>
      </w:pPr>
    </w:p>
    <w:p w:rsidR="005B0AB7" w:rsidRPr="007646F0" w:rsidRDefault="005B0AB7" w:rsidP="007646F0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Председатель Думы</w:t>
      </w:r>
      <w:r w:rsidR="007C1EDF" w:rsidRPr="007C1EDF">
        <w:rPr>
          <w:sz w:val="28"/>
          <w:szCs w:val="28"/>
        </w:rPr>
        <w:t xml:space="preserve"> </w:t>
      </w:r>
      <w:r w:rsidR="007C1EDF" w:rsidRPr="007646F0">
        <w:rPr>
          <w:sz w:val="28"/>
          <w:szCs w:val="28"/>
        </w:rPr>
        <w:t>Свечинского</w:t>
      </w:r>
    </w:p>
    <w:p w:rsidR="00A82FF3" w:rsidRDefault="0068305F" w:rsidP="00A82FF3">
      <w:pPr>
        <w:snapToGrid w:val="0"/>
        <w:rPr>
          <w:sz w:val="28"/>
          <w:szCs w:val="28"/>
        </w:rPr>
      </w:pPr>
      <w:r w:rsidRPr="007646F0">
        <w:rPr>
          <w:sz w:val="28"/>
          <w:szCs w:val="28"/>
        </w:rPr>
        <w:t>муниципального</w:t>
      </w:r>
      <w:r w:rsidR="005B0AB7" w:rsidRPr="007646F0">
        <w:rPr>
          <w:sz w:val="28"/>
          <w:szCs w:val="28"/>
        </w:rPr>
        <w:t xml:space="preserve"> округа</w:t>
      </w:r>
      <w:r w:rsidR="005B0AB7" w:rsidRPr="007646F0">
        <w:rPr>
          <w:sz w:val="28"/>
          <w:szCs w:val="28"/>
        </w:rPr>
        <w:tab/>
      </w:r>
      <w:r w:rsidR="00880F31" w:rsidRPr="007646F0">
        <w:rPr>
          <w:sz w:val="28"/>
          <w:szCs w:val="28"/>
        </w:rPr>
        <w:t xml:space="preserve">                </w:t>
      </w:r>
      <w:r w:rsidR="00A949A5">
        <w:rPr>
          <w:sz w:val="28"/>
          <w:szCs w:val="28"/>
        </w:rPr>
        <w:t xml:space="preserve"> </w:t>
      </w:r>
      <w:r w:rsidR="0022547C">
        <w:rPr>
          <w:sz w:val="28"/>
          <w:szCs w:val="28"/>
        </w:rPr>
        <w:t xml:space="preserve">    </w:t>
      </w:r>
      <w:r w:rsidR="002E0175" w:rsidRPr="007646F0">
        <w:rPr>
          <w:sz w:val="28"/>
          <w:szCs w:val="28"/>
        </w:rPr>
        <w:t>С.А.</w:t>
      </w:r>
      <w:r w:rsidR="0022547C">
        <w:rPr>
          <w:sz w:val="28"/>
          <w:szCs w:val="28"/>
        </w:rPr>
        <w:t xml:space="preserve"> </w:t>
      </w:r>
      <w:r w:rsidR="002E0175" w:rsidRPr="007646F0">
        <w:rPr>
          <w:sz w:val="28"/>
          <w:szCs w:val="28"/>
        </w:rPr>
        <w:t>Шабанов</w:t>
      </w:r>
      <w:r w:rsidR="008B0F70" w:rsidRPr="008F286D">
        <w:rPr>
          <w:sz w:val="28"/>
          <w:szCs w:val="28"/>
        </w:rPr>
        <w:t xml:space="preserve">      </w:t>
      </w:r>
    </w:p>
    <w:p w:rsidR="008B0F70" w:rsidRPr="008B0F70" w:rsidRDefault="0022547C" w:rsidP="000579C6">
      <w:pPr>
        <w:spacing w:line="240" w:lineRule="atLeast"/>
        <w:rPr>
          <w:sz w:val="28"/>
          <w:szCs w:val="28"/>
        </w:rPr>
        <w:sectPr w:rsidR="008B0F70" w:rsidRPr="008B0F70" w:rsidSect="000B35DC">
          <w:headerReference w:type="even" r:id="rId9"/>
          <w:headerReference w:type="first" r:id="rId10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           </w:t>
      </w:r>
    </w:p>
    <w:p w:rsidR="00E14147" w:rsidRPr="00655E19" w:rsidRDefault="00E14147" w:rsidP="007646F0">
      <w:pPr>
        <w:spacing w:after="120"/>
        <w:ind w:left="5670"/>
      </w:pPr>
      <w:r>
        <w:rPr>
          <w:sz w:val="28"/>
          <w:szCs w:val="28"/>
        </w:rPr>
        <w:lastRenderedPageBreak/>
        <w:t xml:space="preserve">                                    </w:t>
      </w:r>
      <w:r w:rsidR="00655E19">
        <w:rPr>
          <w:sz w:val="28"/>
          <w:szCs w:val="28"/>
        </w:rPr>
        <w:t xml:space="preserve">                      </w:t>
      </w:r>
      <w:r w:rsidRPr="00655E19">
        <w:t>УТВЕРЖДЕНА</w:t>
      </w:r>
    </w:p>
    <w:p w:rsidR="00E14147" w:rsidRPr="00655E19" w:rsidRDefault="00E14147" w:rsidP="00E14147">
      <w:pPr>
        <w:ind w:left="5670"/>
      </w:pPr>
      <w:r w:rsidRPr="00655E19">
        <w:t xml:space="preserve">                                                                    решением Думы </w:t>
      </w:r>
      <w:r w:rsidR="007C1EDF" w:rsidRPr="00655E19">
        <w:t>Свечинского</w:t>
      </w:r>
    </w:p>
    <w:p w:rsidR="00E14147" w:rsidRPr="00655E19" w:rsidRDefault="00E14147" w:rsidP="00E14147">
      <w:pPr>
        <w:ind w:left="5670"/>
      </w:pPr>
      <w:r w:rsidRPr="00655E19">
        <w:t xml:space="preserve">                                                                    муниципального округа</w:t>
      </w:r>
    </w:p>
    <w:p w:rsidR="00E14147" w:rsidRPr="00655E19" w:rsidRDefault="00E14147" w:rsidP="00E14147">
      <w:pPr>
        <w:ind w:left="5670"/>
      </w:pPr>
      <w:r w:rsidRPr="00655E19">
        <w:t xml:space="preserve">                                                                    </w:t>
      </w:r>
      <w:r w:rsidR="00353B8A" w:rsidRPr="00655E19">
        <w:t>о</w:t>
      </w:r>
      <w:r w:rsidR="007646F0" w:rsidRPr="00655E19">
        <w:t>т</w:t>
      </w:r>
      <w:r w:rsidR="00353B8A" w:rsidRPr="00655E19">
        <w:t xml:space="preserve"> </w:t>
      </w:r>
      <w:r w:rsidR="000579C6">
        <w:t xml:space="preserve">28.04.2023 </w:t>
      </w:r>
      <w:r w:rsidRPr="00655E19">
        <w:t xml:space="preserve">№ </w:t>
      </w:r>
      <w:r w:rsidR="000579C6">
        <w:t>36/349</w:t>
      </w:r>
    </w:p>
    <w:p w:rsidR="007A5895" w:rsidRPr="00655E19" w:rsidRDefault="007A5895" w:rsidP="007A5895">
      <w:pPr>
        <w:tabs>
          <w:tab w:val="left" w:pos="4500"/>
        </w:tabs>
        <w:jc w:val="center"/>
        <w:rPr>
          <w:b/>
        </w:rPr>
      </w:pPr>
    </w:p>
    <w:p w:rsidR="005B1BE9" w:rsidRPr="00655E19" w:rsidRDefault="005B1BE9" w:rsidP="005B1BE9">
      <w:pPr>
        <w:jc w:val="center"/>
        <w:rPr>
          <w:b/>
        </w:rPr>
      </w:pPr>
      <w:r w:rsidRPr="00655E19">
        <w:rPr>
          <w:b/>
        </w:rPr>
        <w:t>СТРУКТУРА</w:t>
      </w:r>
    </w:p>
    <w:p w:rsidR="005B1BE9" w:rsidRPr="00655E19" w:rsidRDefault="00D523C9" w:rsidP="005B1BE9">
      <w:pPr>
        <w:spacing w:after="480"/>
        <w:jc w:val="center"/>
        <w:rPr>
          <w:b/>
        </w:rPr>
      </w:pPr>
      <w:r>
        <w:rPr>
          <w:b/>
          <w:noProof/>
        </w:rPr>
        <w:pict>
          <v:rect id="_x0000_s1027" style="position:absolute;left:0;text-align:left;margin-left:269.45pt;margin-top:34pt;width:237pt;height:35.25pt;z-index:251659264">
            <v:textbox style="mso-next-textbox:#_x0000_s1027">
              <w:txbxContent>
                <w:p w:rsidR="0000574F" w:rsidRPr="0000574F" w:rsidRDefault="0000574F" w:rsidP="0000574F">
                  <w:pPr>
                    <w:jc w:val="center"/>
                    <w:rPr>
                      <w:b/>
                    </w:rPr>
                  </w:pPr>
                  <w:r w:rsidRPr="0000574F">
                    <w:rPr>
                      <w:b/>
                    </w:rPr>
                    <w:t xml:space="preserve">Глава </w:t>
                  </w:r>
                  <w:r w:rsidR="00DB2FA1">
                    <w:rPr>
                      <w:b/>
                    </w:rPr>
                    <w:t>Свечинского</w:t>
                  </w:r>
                  <w:r w:rsidRPr="0000574F">
                    <w:rPr>
                      <w:b/>
                    </w:rPr>
                    <w:t xml:space="preserve"> муниципального округа</w:t>
                  </w:r>
                </w:p>
              </w:txbxContent>
            </v:textbox>
          </v:rect>
        </w:pict>
      </w:r>
      <w:r w:rsidR="005B1BE9" w:rsidRPr="00655E19">
        <w:rPr>
          <w:b/>
        </w:rPr>
        <w:t xml:space="preserve">администрации </w:t>
      </w:r>
      <w:r w:rsidR="00AE76BB" w:rsidRPr="00655E19">
        <w:rPr>
          <w:b/>
        </w:rPr>
        <w:t>Свечинск</w:t>
      </w:r>
      <w:r w:rsidR="00B84F68" w:rsidRPr="00655E19">
        <w:rPr>
          <w:b/>
        </w:rPr>
        <w:t>ого</w:t>
      </w:r>
      <w:r w:rsidR="00AE76BB" w:rsidRPr="00655E19">
        <w:rPr>
          <w:b/>
        </w:rPr>
        <w:t xml:space="preserve"> муниципальн</w:t>
      </w:r>
      <w:r w:rsidR="00B84F68" w:rsidRPr="00655E19">
        <w:rPr>
          <w:b/>
        </w:rPr>
        <w:t>ого</w:t>
      </w:r>
      <w:r w:rsidR="005B1BE9" w:rsidRPr="00655E19">
        <w:rPr>
          <w:b/>
        </w:rPr>
        <w:t xml:space="preserve"> округ</w:t>
      </w:r>
      <w:r w:rsidR="00B84F68" w:rsidRPr="00655E19">
        <w:rPr>
          <w:b/>
        </w:rPr>
        <w:t>а</w:t>
      </w:r>
      <w:r w:rsidR="005B1BE9" w:rsidRPr="00655E19">
        <w:rPr>
          <w:b/>
        </w:rPr>
        <w:t xml:space="preserve"> Кировской области</w:t>
      </w:r>
    </w:p>
    <w:p w:rsidR="00B84F68" w:rsidRPr="00EA00B4" w:rsidRDefault="00D523C9" w:rsidP="00EA00B4">
      <w:r w:rsidRPr="00D523C9">
        <w:rPr>
          <w:noProof/>
          <w:szCs w:val="22"/>
        </w:rPr>
        <w:pict>
          <v:rect id="_x0000_s1028" style="position:absolute;margin-left:629.95pt;margin-top:5.9pt;width:142.7pt;height:64.1pt;z-index:251660288">
            <v:textbox style="mso-next-textbox:#_x0000_s1028">
              <w:txbxContent>
                <w:p w:rsidR="0000574F" w:rsidRPr="00655E19" w:rsidRDefault="0000574F" w:rsidP="0000574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>Ведущий специалист по мобилизационной  подготовке и защите государственной тайны</w:t>
                  </w:r>
                </w:p>
                <w:p w:rsidR="007C1EDF" w:rsidRDefault="007C1EDF" w:rsidP="0000574F">
                  <w:pPr>
                    <w:jc w:val="center"/>
                  </w:pP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07.2pt;margin-top:5.9pt;width:122.75pt;height:0;z-index:251662336" o:connectortype="straight"/>
        </w:pict>
      </w:r>
      <w:r>
        <w:rPr>
          <w:noProof/>
        </w:rPr>
        <w:pict>
          <v:shape id="_x0000_s1136" type="#_x0000_t32" style="position:absolute;margin-left:76.95pt;margin-top:12.85pt;width:0;height:34.3pt;z-index:251754496" o:connectortype="straight"/>
        </w:pict>
      </w:r>
      <w:r w:rsidRPr="00D523C9">
        <w:rPr>
          <w:noProof/>
          <w:sz w:val="28"/>
          <w:szCs w:val="28"/>
        </w:rPr>
        <w:pict>
          <v:shape id="_x0000_s1101" type="#_x0000_t32" style="position:absolute;margin-left:76.95pt;margin-top:12.85pt;width:192.5pt;height:.05pt;z-index:251728896" o:connectortype="straight"/>
        </w:pict>
      </w:r>
    </w:p>
    <w:p w:rsidR="006F42FA" w:rsidRDefault="00D523C9" w:rsidP="005B1BE9">
      <w:pPr>
        <w:spacing w:after="480"/>
        <w:jc w:val="center"/>
        <w:rPr>
          <w:sz w:val="28"/>
          <w:szCs w:val="28"/>
        </w:rPr>
      </w:pPr>
      <w:r w:rsidRPr="00D523C9">
        <w:rPr>
          <w:noProof/>
        </w:rPr>
        <w:pict>
          <v:shape id="_x0000_s1138" type="#_x0000_t32" style="position:absolute;left:0;text-align:left;margin-left:406.45pt;margin-top:17.65pt;width:.05pt;height:13.15pt;z-index:251756544" o:connectortype="straight"/>
        </w:pict>
      </w:r>
      <w:r w:rsidRPr="00D523C9">
        <w:rPr>
          <w:noProof/>
        </w:rPr>
        <w:pict>
          <v:rect id="_x0000_s1139" style="position:absolute;left:0;text-align:left;margin-left:343.45pt;margin-top:30.8pt;width:122pt;height:100.25pt;z-index:251757568">
            <v:textbox style="mso-next-textbox:#_x0000_s1139">
              <w:txbxContent>
                <w:p w:rsidR="00B32B66" w:rsidRPr="00640E32" w:rsidRDefault="00B32B66" w:rsidP="00B32B6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Заместитель главы администрации Свечинского муниципального округа по социальным вопросам</w:t>
                  </w:r>
                  <w:r w:rsidR="007B33FD">
                    <w:rPr>
                      <w:sz w:val="20"/>
                      <w:szCs w:val="20"/>
                    </w:rPr>
                    <w:t xml:space="preserve"> – начальник управления социальной политики</w:t>
                  </w:r>
                </w:p>
              </w:txbxContent>
            </v:textbox>
          </v:rect>
        </w:pict>
      </w:r>
      <w:r w:rsidRPr="00D523C9">
        <w:pict>
          <v:rect id="_x0000_s1033" style="position:absolute;left:0;text-align:left;margin-left:140.95pt;margin-top:34.55pt;width:175.5pt;height:75.7pt;z-index:251665408">
            <v:textbox style="mso-next-textbox:#_x0000_s1033">
              <w:txbxContent>
                <w:p w:rsidR="0000574F" w:rsidRPr="00640E32" w:rsidRDefault="00515194" w:rsidP="0000574F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Первый</w:t>
                  </w:r>
                  <w:r w:rsidR="006F42FA" w:rsidRPr="00640E32">
                    <w:rPr>
                      <w:sz w:val="20"/>
                      <w:szCs w:val="20"/>
                    </w:rPr>
                    <w:t xml:space="preserve"> </w:t>
                  </w:r>
                  <w:r w:rsidRPr="00640E32">
                    <w:rPr>
                      <w:sz w:val="20"/>
                      <w:szCs w:val="20"/>
                    </w:rPr>
                    <w:t>з</w:t>
                  </w:r>
                  <w:r w:rsidR="0000574F" w:rsidRPr="00640E32">
                    <w:rPr>
                      <w:sz w:val="20"/>
                      <w:szCs w:val="20"/>
                    </w:rPr>
                    <w:t>аместитель главы администрации</w:t>
                  </w:r>
                  <w:r w:rsidR="00DB2FA1" w:rsidRPr="00640E32">
                    <w:rPr>
                      <w:sz w:val="20"/>
                      <w:szCs w:val="20"/>
                    </w:rPr>
                    <w:t xml:space="preserve"> Свечинского муниципального</w:t>
                  </w:r>
                  <w:r w:rsidR="0000574F" w:rsidRPr="00640E32">
                    <w:rPr>
                      <w:sz w:val="20"/>
                      <w:szCs w:val="20"/>
                    </w:rPr>
                    <w:t xml:space="preserve"> округа – начальник финансового управления</w:t>
                  </w:r>
                </w:p>
              </w:txbxContent>
            </v:textbox>
          </v:rect>
        </w:pict>
      </w:r>
      <w:r w:rsidRPr="00D523C9">
        <w:pict>
          <v:shape id="_x0000_s1038" type="#_x0000_t32" style="position:absolute;left:0;text-align:left;margin-left:269.45pt;margin-top:11.85pt;width:0;height:22.65pt;z-index:251670528" o:connectortype="straight"/>
        </w:pict>
      </w:r>
      <w:r w:rsidRPr="00D523C9">
        <w:pict>
          <v:rect id="_x0000_s1032" style="position:absolute;left:0;text-align:left;margin-left:-1.25pt;margin-top:34.55pt;width:114.2pt;height:75.7pt;z-index:251664384">
            <v:textbox style="mso-next-textbox:#_x0000_s1032">
              <w:txbxContent>
                <w:p w:rsidR="0000574F" w:rsidRPr="00640E32" w:rsidRDefault="0000574F" w:rsidP="0000574F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Заместитель главы администрации</w:t>
                  </w:r>
                  <w:r w:rsidR="00DB2FA1" w:rsidRPr="00640E32">
                    <w:rPr>
                      <w:sz w:val="20"/>
                      <w:szCs w:val="20"/>
                    </w:rPr>
                    <w:t xml:space="preserve"> Свечинского муниципального</w:t>
                  </w:r>
                  <w:r w:rsidRPr="00640E32">
                    <w:rPr>
                      <w:sz w:val="20"/>
                      <w:szCs w:val="20"/>
                    </w:rPr>
                    <w:t xml:space="preserve"> округа по вопросам жизнеобеспечения</w:t>
                  </w:r>
                </w:p>
              </w:txbxContent>
            </v:textbox>
          </v:rect>
        </w:pict>
      </w:r>
      <w:r w:rsidRPr="00D523C9">
        <w:rPr>
          <w:noProof/>
        </w:rPr>
        <w:pict>
          <v:shape id="_x0000_s1111" type="#_x0000_t32" style="position:absolute;left:0;text-align:left;margin-left:506.45pt;margin-top:15.35pt;width:0;height:32.75pt;z-index:251737088" o:connectortype="straight"/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69.45pt;margin-top:33.35pt;width:0;height:0;z-index:251727872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506.45pt;margin-top:34.5pt;width:.05pt;height:.05pt;z-index:251709440" o:connectortype="straight"/>
        </w:pict>
      </w:r>
    </w:p>
    <w:p w:rsidR="006F42FA" w:rsidRPr="006F42FA" w:rsidRDefault="00D523C9" w:rsidP="006F42FA">
      <w:pPr>
        <w:rPr>
          <w:sz w:val="28"/>
          <w:szCs w:val="28"/>
        </w:rPr>
      </w:pPr>
      <w:r w:rsidRPr="00D523C9">
        <w:rPr>
          <w:noProof/>
        </w:rPr>
        <w:pict>
          <v:rect id="_x0000_s1035" style="position:absolute;margin-left:491.45pt;margin-top:8pt;width:121.45pt;height:76.2pt;z-index:251667456">
            <v:textbox style="mso-next-textbox:#_x0000_s1035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 xml:space="preserve">Управляющий делами администрации </w:t>
                  </w:r>
                  <w:r w:rsidR="00DB2FA1" w:rsidRPr="00640E32">
                    <w:rPr>
                      <w:sz w:val="20"/>
                      <w:szCs w:val="20"/>
                    </w:rPr>
                    <w:t xml:space="preserve">Свечинского муниципального </w:t>
                  </w:r>
                  <w:r w:rsidRPr="00640E32">
                    <w:rPr>
                      <w:sz w:val="20"/>
                      <w:szCs w:val="20"/>
                    </w:rPr>
                    <w:t>округа, начальник управления культуры</w:t>
                  </w:r>
                </w:p>
              </w:txbxContent>
            </v:textbox>
          </v:rect>
        </w:pict>
      </w:r>
    </w:p>
    <w:p w:rsidR="006F42FA" w:rsidRPr="006F42FA" w:rsidRDefault="00D523C9" w:rsidP="006F42FA">
      <w:pPr>
        <w:rPr>
          <w:sz w:val="28"/>
          <w:szCs w:val="28"/>
        </w:rPr>
      </w:pPr>
      <w:r w:rsidRPr="00D523C9">
        <w:rPr>
          <w:noProof/>
        </w:rPr>
        <w:pict>
          <v:rect id="_x0000_s1060" style="position:absolute;margin-left:629.95pt;margin-top:8pt;width:142.7pt;height:55.45pt;z-index:251688960">
            <v:textbox style="mso-next-textbox:#_x0000_s1060">
              <w:txbxContent>
                <w:p w:rsidR="000607CF" w:rsidRPr="00655E19" w:rsidRDefault="000607CF" w:rsidP="000607C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>Главный специалист, ответственный секретарь КДН и ЗП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0" type="#_x0000_t32" style="position:absolute;margin-left:629.95pt;margin-top:0;width:0;height:12.75pt;z-index:251744256" o:connectortype="straight"/>
        </w:pict>
      </w:r>
    </w:p>
    <w:p w:rsidR="006F42FA" w:rsidRPr="006A3F5F" w:rsidRDefault="00E53C93" w:rsidP="00E53C93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F42FA" w:rsidRDefault="00D523C9" w:rsidP="006F42FA">
      <w:pPr>
        <w:rPr>
          <w:sz w:val="28"/>
          <w:szCs w:val="28"/>
        </w:rPr>
      </w:pPr>
      <w:r w:rsidRPr="00D523C9">
        <w:rPr>
          <w:noProof/>
        </w:rPr>
        <w:pict>
          <v:shape id="_x0000_s1144" type="#_x0000_t32" style="position:absolute;margin-left:629.95pt;margin-top:11.95pt;width:.05pt;height:17.5pt;z-index:251762688" o:connectortype="straight"/>
        </w:pict>
      </w:r>
      <w:r>
        <w:rPr>
          <w:noProof/>
          <w:sz w:val="28"/>
          <w:szCs w:val="28"/>
        </w:rPr>
        <w:pict>
          <v:shape id="_x0000_s1105" type="#_x0000_t32" style="position:absolute;margin-left:140.7pt;margin-top:5.75pt;width:.15pt;height:123.35pt;flip:x;z-index:251731968" o:connectortype="straight"/>
        </w:pict>
      </w:r>
      <w:r w:rsidRPr="00D523C9">
        <w:rPr>
          <w:noProof/>
        </w:rPr>
        <w:pict>
          <v:rect id="_x0000_s1047" style="position:absolute;margin-left:164.2pt;margin-top:11.95pt;width:152.25pt;height:23.15pt;z-index:251679744">
            <v:textbox style="mso-next-textbox:#_x0000_s1047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1" type="#_x0000_t32" style="position:absolute;margin-left:629.95pt;margin-top:5.75pt;width:0;height:9.4pt;z-index:251745280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margin-left:-75.4pt;margin-top:80pt;width:148.5pt;height:0;rotation:90;z-index:251706368" o:connectortype="elbow" adj="-6022,-1,-6022"/>
        </w:pict>
      </w:r>
    </w:p>
    <w:p w:rsidR="006F42FA" w:rsidRPr="006F42FA" w:rsidRDefault="00D523C9" w:rsidP="006F42FA">
      <w:pPr>
        <w:rPr>
          <w:sz w:val="28"/>
          <w:szCs w:val="28"/>
        </w:rPr>
      </w:pPr>
      <w:r w:rsidRPr="00D523C9">
        <w:pict>
          <v:rect id="_x0000_s1029" style="position:absolute;margin-left:629.95pt;margin-top:10.45pt;width:142.7pt;height:34.85pt;z-index:251661312">
            <v:textbox style="mso-next-textbox:#_x0000_s1029">
              <w:txbxContent>
                <w:p w:rsidR="000607CF" w:rsidRPr="00655E19" w:rsidRDefault="000607CF" w:rsidP="000607C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>Сектор ГО и</w:t>
                  </w:r>
                  <w:r w:rsidR="00494A94" w:rsidRPr="00655E19">
                    <w:rPr>
                      <w:sz w:val="20"/>
                      <w:szCs w:val="20"/>
                    </w:rPr>
                    <w:t xml:space="preserve"> </w:t>
                  </w:r>
                  <w:r w:rsidRPr="00655E19">
                    <w:rPr>
                      <w:sz w:val="20"/>
                      <w:szCs w:val="20"/>
                    </w:rPr>
                    <w:t>ЧС</w:t>
                  </w:r>
                </w:p>
                <w:p w:rsidR="0000574F" w:rsidRPr="000607CF" w:rsidRDefault="0000574F" w:rsidP="000607C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43" type="#_x0000_t32" style="position:absolute;margin-left:333.3pt;margin-top:10.45pt;width:.05pt;height:97.75pt;z-index:251761664" o:connectortype="straight"/>
        </w:pict>
      </w:r>
      <w:r>
        <w:rPr>
          <w:noProof/>
          <w:sz w:val="28"/>
          <w:szCs w:val="28"/>
        </w:rPr>
        <w:pict>
          <v:shape id="_x0000_s1140" type="#_x0000_t32" style="position:absolute;margin-left:333.35pt;margin-top:10.45pt;width:10.1pt;height:0;z-index:251758592" o:connectortype="straight"/>
        </w:pict>
      </w:r>
      <w:r>
        <w:rPr>
          <w:noProof/>
          <w:sz w:val="28"/>
          <w:szCs w:val="28"/>
        </w:rPr>
        <w:pict>
          <v:shape id="_x0000_s1137" type="#_x0000_t32" style="position:absolute;margin-left:481.9pt;margin-top:3.7pt;width:10.1pt;height:0;z-index:251755520" o:connectortype="straight"/>
        </w:pict>
      </w:r>
      <w:r>
        <w:rPr>
          <w:noProof/>
          <w:sz w:val="28"/>
          <w:szCs w:val="28"/>
        </w:rPr>
        <w:pict>
          <v:shape id="_x0000_s1112" type="#_x0000_t32" style="position:absolute;margin-left:481.9pt;margin-top:3.65pt;width:.05pt;height:195.7pt;z-index:251738112" o:connectortype="straight"/>
        </w:pict>
      </w:r>
      <w:r w:rsidRPr="00D523C9">
        <w:rPr>
          <w:noProof/>
        </w:rPr>
        <w:pict>
          <v:shape id="_x0000_s1106" type="#_x0000_t32" style="position:absolute;margin-left:140.95pt;margin-top:6.7pt;width:23pt;height:.05pt;z-index:251732992" o:connectortype="straight"/>
        </w:pict>
      </w:r>
      <w:r w:rsidRPr="00D523C9">
        <w:rPr>
          <w:noProof/>
        </w:rPr>
        <w:pict>
          <v:rect id="_x0000_s1041" style="position:absolute;margin-left:9.95pt;margin-top:12.5pt;width:103pt;height:31.5pt;z-index:251673600">
            <v:textbox style="mso-next-textbox:#_x0000_s1041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Территориальное 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83" type="#_x0000_t32" style="position:absolute;margin-left:646.1pt;margin-top:13.1pt;width:1.15pt;height:0;rotation:90;z-index:251711488" o:connectortype="elbow" adj="-12945913,-1,-12945913"/>
        </w:pict>
      </w:r>
    </w:p>
    <w:p w:rsidR="006F42FA" w:rsidRPr="00EA00B4" w:rsidRDefault="00D523C9" w:rsidP="00B32B66">
      <w:pPr>
        <w:tabs>
          <w:tab w:val="left" w:pos="708"/>
          <w:tab w:val="left" w:pos="9360"/>
        </w:tabs>
      </w:pPr>
      <w:r>
        <w:rPr>
          <w:noProof/>
        </w:rPr>
        <w:pict>
          <v:rect id="_x0000_s1059" style="position:absolute;margin-left:343.45pt;margin-top:7.4pt;width:122pt;height:50.15pt;z-index:251687936">
            <v:textbox style="mso-next-textbox:#_x0000_s1059">
              <w:txbxContent>
                <w:p w:rsidR="00A54323" w:rsidRPr="00655E19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 xml:space="preserve">Управление </w:t>
                  </w:r>
                  <w:r w:rsidR="000607CF" w:rsidRPr="00655E19">
                    <w:rPr>
                      <w:sz w:val="20"/>
                      <w:szCs w:val="20"/>
                    </w:rPr>
                    <w:t>социальной</w:t>
                  </w:r>
                  <w:r w:rsidRPr="00655E19">
                    <w:rPr>
                      <w:sz w:val="20"/>
                      <w:szCs w:val="20"/>
                    </w:rPr>
                    <w:t xml:space="preserve"> политики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491.45pt;margin-top:11.65pt;width:121.45pt;height:35.4pt;z-index:251693056">
            <v:textbox style="mso-next-textbox:#_x0000_s1064">
              <w:txbxContent>
                <w:p w:rsidR="00A54323" w:rsidRPr="00640E32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Управление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63.95pt;margin-top:8.85pt;width:152.25pt;height:33.75pt;z-index:251678720">
            <v:textbox style="mso-next-textbox:#_x0000_s1046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Управление по имуществу и экономике</w:t>
                  </w:r>
                </w:p>
              </w:txbxContent>
            </v:textbox>
          </v:rect>
        </w:pict>
      </w:r>
      <w:r w:rsidR="006F42FA">
        <w:tab/>
      </w:r>
      <w:r w:rsidR="00B32B66">
        <w:tab/>
      </w:r>
    </w:p>
    <w:p w:rsidR="00E72A01" w:rsidRDefault="00D523C9" w:rsidP="0022547C">
      <w:pPr>
        <w:tabs>
          <w:tab w:val="left" w:pos="122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6" type="#_x0000_t32" style="position:absolute;margin-left:629.95pt;margin-top:14.1pt;width:0;height:63.65pt;z-index:251748352" o:connectortype="straight"/>
        </w:pict>
      </w:r>
      <w:r w:rsidRPr="00D523C9">
        <w:rPr>
          <w:noProof/>
        </w:rPr>
        <w:pict>
          <v:shape id="_x0000_s1115" type="#_x0000_t32" style="position:absolute;margin-left:481.95pt;margin-top:14.1pt;width:9.5pt;height:.05pt;z-index:251739136" o:connectortype="straight"/>
        </w:pict>
      </w:r>
      <w:r w:rsidRPr="00D523C9">
        <w:rPr>
          <w:noProof/>
        </w:rPr>
        <w:pict>
          <v:shape id="_x0000_s1107" type="#_x0000_t32" style="position:absolute;margin-left:140.7pt;margin-top:14.1pt;width:23.25pt;height:0;z-index:251734016" o:connectortype="straight"/>
        </w:pict>
      </w:r>
      <w:r w:rsidRPr="00D523C9">
        <w:rPr>
          <w:noProof/>
        </w:rPr>
        <w:pict>
          <v:shape id="_x0000_s1103" type="#_x0000_t32" style="position:absolute;margin-left:-1.2pt;margin-top:.25pt;width:11.15pt;height:0;z-index:251729920" o:connectortype="straight"/>
        </w:pict>
      </w:r>
      <w:r w:rsidRPr="00D523C9">
        <w:rPr>
          <w:noProof/>
        </w:rPr>
        <w:pict>
          <v:shape id="_x0000_s1122" type="#_x0000_t32" style="position:absolute;margin-left:612.9pt;margin-top:5.85pt;width:0;height:12.75pt;z-index:251746304" o:connectortype="straight"/>
        </w:pict>
      </w:r>
      <w:r w:rsidRPr="00D523C9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margin-left:646.75pt;margin-top:12.6pt;width:.05pt;height:.05pt;rotation:90;flip:x;z-index:251719680" o:connectortype="elbow" adj="0,181764000,-297777600"/>
        </w:pict>
      </w:r>
      <w:r w:rsidRPr="00D523C9">
        <w:rPr>
          <w:noProof/>
        </w:rPr>
        <w:pict>
          <v:shape id="_x0000_s1086" type="#_x0000_t34" style="position:absolute;margin-left:646.7pt;margin-top:83.1pt;width:.05pt;height:.05pt;rotation:90;flip:x;z-index:251714560" o:connectortype="elbow" adj="0,212220000,-297756000"/>
        </w:pict>
      </w:r>
      <w:r w:rsidR="000607CF">
        <w:rPr>
          <w:sz w:val="28"/>
          <w:szCs w:val="28"/>
        </w:rPr>
        <w:tab/>
      </w:r>
      <w:r w:rsidRPr="00D523C9">
        <w:rPr>
          <w:noProof/>
        </w:rPr>
        <w:pict>
          <v:shape id="_x0000_s1123" type="#_x0000_t32" style="position:absolute;margin-left:612.9pt;margin-top:52.75pt;width:0;height:14.25pt;z-index:251747328;mso-position-horizontal-relative:text;mso-position-vertical-relative:text" o:connectortype="straight"/>
        </w:pict>
      </w:r>
    </w:p>
    <w:p w:rsidR="00E72A01" w:rsidRPr="00E72A01" w:rsidRDefault="00D523C9" w:rsidP="00E72A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8" style="position:absolute;margin-left:629.95pt;margin-top:12.7pt;width:142.7pt;height:48.95pt;z-index:251749376">
            <v:textbox style="mso-next-textbox:#_x0000_s1128">
              <w:txbxContent>
                <w:p w:rsidR="00E72A01" w:rsidRDefault="00E72A01" w:rsidP="00E72A01">
                  <w:pPr>
                    <w:jc w:val="center"/>
                  </w:pPr>
                  <w:r w:rsidRPr="00655E19">
                    <w:rPr>
                      <w:sz w:val="20"/>
                      <w:szCs w:val="20"/>
                    </w:rPr>
                    <w:t>Сектор по взаимодействию с представительным</w:t>
                  </w:r>
                  <w:r w:rsidRPr="00BB5F15">
                    <w:t xml:space="preserve"> </w:t>
                  </w:r>
                  <w:r w:rsidRPr="00655E19">
                    <w:rPr>
                      <w:sz w:val="20"/>
                      <w:szCs w:val="20"/>
                    </w:rPr>
                    <w:t>органом</w:t>
                  </w:r>
                </w:p>
              </w:txbxContent>
            </v:textbox>
          </v:rect>
        </w:pict>
      </w:r>
      <w:r w:rsidRPr="00D523C9">
        <w:rPr>
          <w:noProof/>
        </w:rPr>
        <w:pict>
          <v:shape id="_x0000_s1141" type="#_x0000_t32" style="position:absolute;margin-left:333.35pt;margin-top:2.5pt;width:9.5pt;height:.05pt;z-index:251759616" o:connectortype="straight"/>
        </w:pict>
      </w:r>
    </w:p>
    <w:p w:rsidR="00E72A01" w:rsidRPr="00E72A01" w:rsidRDefault="00D523C9" w:rsidP="00E72A01">
      <w:pPr>
        <w:rPr>
          <w:sz w:val="28"/>
          <w:szCs w:val="28"/>
        </w:rPr>
      </w:pPr>
      <w:r w:rsidRPr="00D523C9">
        <w:rPr>
          <w:noProof/>
        </w:rPr>
        <w:pict>
          <v:rect id="_x0000_s1065" style="position:absolute;margin-left:491.45pt;margin-top:10.4pt;width:121.45pt;height:48.4pt;z-index:251694080">
            <v:textbox style="mso-next-textbox:#_x0000_s1065">
              <w:txbxContent>
                <w:p w:rsidR="00A54323" w:rsidRPr="00640E32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Сектор кадровой службы и делопроизводства</w:t>
                  </w:r>
                </w:p>
              </w:txbxContent>
            </v:textbox>
          </v:rect>
        </w:pict>
      </w:r>
      <w:r w:rsidRPr="00D523C9">
        <w:rPr>
          <w:noProof/>
        </w:rPr>
        <w:pict>
          <v:rect id="_x0000_s1048" style="position:absolute;margin-left:163.95pt;margin-top:7.05pt;width:152.25pt;height:27.75pt;z-index:251680768">
            <v:textbox style="mso-next-textbox:#_x0000_s1048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Отдел учета и отчетности</w:t>
                  </w:r>
                </w:p>
              </w:txbxContent>
            </v:textbox>
          </v:rect>
        </w:pict>
      </w:r>
      <w:r w:rsidRPr="00D523C9">
        <w:rPr>
          <w:noProof/>
        </w:rPr>
        <w:pict>
          <v:shape id="_x0000_s1104" type="#_x0000_t32" style="position:absolute;margin-left:-1.25pt;margin-top:11.55pt;width:11.2pt;height:.05pt;z-index:251730944" o:connectortype="straight"/>
        </w:pict>
      </w:r>
      <w:r w:rsidRPr="00D523C9">
        <w:rPr>
          <w:noProof/>
        </w:rPr>
        <w:pict>
          <v:rect id="_x0000_s1042" style="position:absolute;margin-left:9.95pt;margin-top:1.05pt;width:103pt;height:51.75pt;z-index:251674624">
            <v:textbox style="mso-next-textbox:#_x0000_s1042">
              <w:txbxContent>
                <w:p w:rsidR="00741F06" w:rsidRPr="00640E32" w:rsidRDefault="00ED5D74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 xml:space="preserve">Главный специалист по вопросам </w:t>
                  </w:r>
                  <w:r w:rsidR="00741F06" w:rsidRPr="00640E32">
                    <w:rPr>
                      <w:sz w:val="20"/>
                      <w:szCs w:val="20"/>
                    </w:rPr>
                    <w:t>сельского хозяйства</w:t>
                  </w:r>
                </w:p>
              </w:txbxContent>
            </v:textbox>
          </v:rect>
        </w:pict>
      </w:r>
    </w:p>
    <w:p w:rsidR="00E72A01" w:rsidRPr="00E72A01" w:rsidRDefault="00D523C9" w:rsidP="00E72A01">
      <w:pPr>
        <w:rPr>
          <w:sz w:val="28"/>
          <w:szCs w:val="28"/>
        </w:rPr>
      </w:pPr>
      <w:r w:rsidRPr="00D523C9">
        <w:rPr>
          <w:noProof/>
        </w:rPr>
        <w:pict>
          <v:rect id="_x0000_s1058" style="position:absolute;margin-left:343.45pt;margin-top:4.5pt;width:122pt;height:50.25pt;z-index:251686912">
            <v:textbox style="mso-next-textbox:#_x0000_s1058">
              <w:txbxContent>
                <w:p w:rsidR="000607CF" w:rsidRPr="00655E19" w:rsidRDefault="00E72A01" w:rsidP="000607C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 xml:space="preserve">Организационно  - коммуникационный </w:t>
                  </w:r>
                  <w:r w:rsidR="00A82FF3" w:rsidRPr="00655E19">
                    <w:rPr>
                      <w:sz w:val="20"/>
                      <w:szCs w:val="20"/>
                    </w:rPr>
                    <w:t>сектор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 w:rsidRPr="00D523C9">
        <w:rPr>
          <w:noProof/>
        </w:rPr>
        <w:pict>
          <v:shape id="_x0000_s1116" type="#_x0000_t32" style="position:absolute;margin-left:481.95pt;margin-top:15.05pt;width:9.5pt;height:0;z-index:251740160" o:connectortype="straight"/>
        </w:pict>
      </w:r>
      <w:r w:rsidRPr="00D523C9">
        <w:rPr>
          <w:noProof/>
        </w:rPr>
        <w:pict>
          <v:shape id="_x0000_s1108" type="#_x0000_t32" style="position:absolute;margin-left:140.7pt;margin-top:4.5pt;width:23.25pt;height:0;z-index:251735040" o:connectortype="straight"/>
        </w:pict>
      </w:r>
    </w:p>
    <w:p w:rsidR="00E72A01" w:rsidRPr="00E72A01" w:rsidRDefault="00D523C9" w:rsidP="00494A94">
      <w:pPr>
        <w:rPr>
          <w:sz w:val="28"/>
          <w:szCs w:val="28"/>
        </w:rPr>
      </w:pPr>
      <w:r w:rsidRPr="00D523C9">
        <w:rPr>
          <w:noProof/>
        </w:rPr>
        <w:pict>
          <v:shape id="_x0000_s1142" type="#_x0000_t32" style="position:absolute;margin-left:333.35pt;margin-top:13.95pt;width:9.5pt;height:.05pt;z-index:251760640" o:connectortype="straight"/>
        </w:pict>
      </w:r>
      <w:r w:rsidRPr="00D523C9">
        <w:rPr>
          <w:noProof/>
        </w:rPr>
        <w:pict>
          <v:rect id="_x0000_s1049" style="position:absolute;margin-left:164.2pt;margin-top:9.75pt;width:152.25pt;height:27.75pt;z-index:251681792">
            <v:textbox style="mso-next-textbox:#_x0000_s1049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</w:p>
    <w:p w:rsidR="00E72A01" w:rsidRPr="00E72A01" w:rsidRDefault="00D523C9" w:rsidP="00E72A01">
      <w:pPr>
        <w:rPr>
          <w:sz w:val="28"/>
          <w:szCs w:val="28"/>
        </w:rPr>
      </w:pPr>
      <w:r w:rsidRPr="00D523C9">
        <w:rPr>
          <w:noProof/>
        </w:rPr>
        <w:pict>
          <v:shape id="_x0000_s1134" type="#_x0000_t32" style="position:absolute;margin-left:140.7pt;margin-top:2.7pt;width:23.25pt;height:0;z-index:251753472" o:connectortype="straight"/>
        </w:pict>
      </w:r>
      <w:r w:rsidRPr="00D523C9">
        <w:rPr>
          <w:noProof/>
        </w:rPr>
        <w:pict>
          <v:rect id="_x0000_s1118" style="position:absolute;margin-left:9.95pt;margin-top:10.55pt;width:103pt;height:40.1pt;z-index:251742208">
            <v:textbox style="mso-next-textbox:#_x0000_s1118">
              <w:txbxContent>
                <w:p w:rsidR="00CC3C69" w:rsidRPr="00640E32" w:rsidRDefault="00CC3C69">
                  <w:pPr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Отдел ЖКХ, архитектуры и градостроительства</w:t>
                  </w:r>
                </w:p>
              </w:txbxContent>
            </v:textbox>
          </v:rect>
        </w:pict>
      </w:r>
    </w:p>
    <w:p w:rsidR="00E72A01" w:rsidRPr="00E72A01" w:rsidRDefault="00D523C9" w:rsidP="00E72A01">
      <w:pPr>
        <w:rPr>
          <w:sz w:val="28"/>
          <w:szCs w:val="28"/>
        </w:rPr>
      </w:pPr>
      <w:r w:rsidRPr="00D523C9">
        <w:rPr>
          <w:noProof/>
        </w:rPr>
        <w:pict>
          <v:rect id="_x0000_s1066" style="position:absolute;margin-left:491.45pt;margin-top:5.3pt;width:121.45pt;height:29.25pt;z-index:251695104">
            <v:textbox style="mso-next-textbox:#_x0000_s1066">
              <w:txbxContent>
                <w:p w:rsidR="00A54323" w:rsidRPr="00640E32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Архивный сектор</w:t>
                  </w:r>
                </w:p>
              </w:txbxContent>
            </v:textbox>
          </v:rect>
        </w:pict>
      </w:r>
      <w:r w:rsidRPr="00D523C9">
        <w:rPr>
          <w:noProof/>
        </w:rPr>
        <w:pict>
          <v:shape id="_x0000_s1119" type="#_x0000_t32" style="position:absolute;margin-left:-1.25pt;margin-top:11.7pt;width:11.2pt;height:0;z-index:251743232" o:connectortype="straight"/>
        </w:pict>
      </w:r>
    </w:p>
    <w:p w:rsidR="00E72A01" w:rsidRDefault="00D523C9" w:rsidP="00E72A01">
      <w:pPr>
        <w:rPr>
          <w:sz w:val="28"/>
          <w:szCs w:val="28"/>
        </w:rPr>
      </w:pPr>
      <w:r w:rsidRPr="00D523C9">
        <w:rPr>
          <w:noProof/>
        </w:rPr>
        <w:pict>
          <v:shape id="_x0000_s1117" type="#_x0000_t32" style="position:absolute;margin-left:481.95pt;margin-top:1.4pt;width:10.05pt;height:0;z-index:251741184" o:connectortype="straight"/>
        </w:pict>
      </w:r>
    </w:p>
    <w:p w:rsidR="00E72A01" w:rsidRPr="00494A94" w:rsidRDefault="00D523C9" w:rsidP="00494A94">
      <w:r>
        <w:rPr>
          <w:noProof/>
        </w:rPr>
        <w:pict>
          <v:rect id="_x0000_s1130" style="position:absolute;margin-left:491.45pt;margin-top:8.55pt;width:121.45pt;height:75.05pt;z-index:251751424">
            <v:textbox style="mso-next-textbox:#_x0000_s1130">
              <w:txbxContent>
                <w:p w:rsidR="00E72A01" w:rsidRPr="00640E32" w:rsidRDefault="00E72A01" w:rsidP="00E72A01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Работники, занимающие должности, не отнесенные к должностям муниципальной</w:t>
                  </w:r>
                  <w:r w:rsidR="005668AE" w:rsidRPr="00640E32">
                    <w:rPr>
                      <w:sz w:val="20"/>
                      <w:szCs w:val="20"/>
                    </w:rPr>
                    <w:t xml:space="preserve"> службы</w:t>
                  </w:r>
                  <w:r w:rsidRPr="00640E32">
                    <w:rPr>
                      <w:sz w:val="20"/>
                      <w:szCs w:val="20"/>
                    </w:rPr>
                    <w:t xml:space="preserve"> </w:t>
                  </w:r>
                  <w:r w:rsidR="005668AE" w:rsidRPr="00640E32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E72A01">
        <w:tab/>
      </w:r>
    </w:p>
    <w:p w:rsidR="00E72A01" w:rsidRDefault="00E72A01" w:rsidP="00E72A01">
      <w:pPr>
        <w:rPr>
          <w:sz w:val="28"/>
          <w:szCs w:val="28"/>
        </w:rPr>
      </w:pPr>
    </w:p>
    <w:p w:rsidR="00B84F68" w:rsidRPr="00E72A01" w:rsidRDefault="00D523C9" w:rsidP="00E72A01">
      <w:pPr>
        <w:rPr>
          <w:sz w:val="28"/>
          <w:szCs w:val="28"/>
        </w:rPr>
        <w:sectPr w:rsidR="00B84F68" w:rsidRPr="00E72A01" w:rsidSect="007C1EDF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131" type="#_x0000_t32" style="position:absolute;margin-left:481.95pt;margin-top:10.8pt;width:9.5pt;height:.15pt;z-index:251752448" o:connectortype="straight"/>
        </w:pict>
      </w:r>
    </w:p>
    <w:p w:rsidR="00B84F68" w:rsidRDefault="00B84F68" w:rsidP="000B35DC">
      <w:pPr>
        <w:spacing w:after="480"/>
        <w:rPr>
          <w:sz w:val="28"/>
          <w:szCs w:val="28"/>
        </w:rPr>
      </w:pPr>
    </w:p>
    <w:sectPr w:rsidR="00B84F68" w:rsidSect="00B84F68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79" w:rsidRDefault="00486079" w:rsidP="0063704C">
      <w:r>
        <w:separator/>
      </w:r>
    </w:p>
  </w:endnote>
  <w:endnote w:type="continuationSeparator" w:id="1">
    <w:p w:rsidR="00486079" w:rsidRDefault="00486079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79" w:rsidRDefault="00486079" w:rsidP="0063704C">
      <w:r>
        <w:separator/>
      </w:r>
    </w:p>
  </w:footnote>
  <w:footnote w:type="continuationSeparator" w:id="1">
    <w:p w:rsidR="00486079" w:rsidRDefault="00486079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D523C9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39" w:rsidRDefault="00DA5439" w:rsidP="00DA5439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74F"/>
    <w:rsid w:val="00006471"/>
    <w:rsid w:val="00021FCC"/>
    <w:rsid w:val="00022F07"/>
    <w:rsid w:val="00023D68"/>
    <w:rsid w:val="000246B7"/>
    <w:rsid w:val="00026FDB"/>
    <w:rsid w:val="00031EFD"/>
    <w:rsid w:val="00035687"/>
    <w:rsid w:val="000357B6"/>
    <w:rsid w:val="00044B22"/>
    <w:rsid w:val="000451BE"/>
    <w:rsid w:val="000579C6"/>
    <w:rsid w:val="000607CF"/>
    <w:rsid w:val="00077483"/>
    <w:rsid w:val="000818CB"/>
    <w:rsid w:val="00082F4F"/>
    <w:rsid w:val="00087CBF"/>
    <w:rsid w:val="00090D89"/>
    <w:rsid w:val="000A2680"/>
    <w:rsid w:val="000A3E82"/>
    <w:rsid w:val="000A4151"/>
    <w:rsid w:val="000A6546"/>
    <w:rsid w:val="000B1760"/>
    <w:rsid w:val="000B35DC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047"/>
    <w:rsid w:val="001215C4"/>
    <w:rsid w:val="00121BB6"/>
    <w:rsid w:val="001232F3"/>
    <w:rsid w:val="00125CBA"/>
    <w:rsid w:val="001309C7"/>
    <w:rsid w:val="00132D52"/>
    <w:rsid w:val="001402B0"/>
    <w:rsid w:val="00144613"/>
    <w:rsid w:val="00145E16"/>
    <w:rsid w:val="00147A9B"/>
    <w:rsid w:val="001551EC"/>
    <w:rsid w:val="00156F05"/>
    <w:rsid w:val="00160554"/>
    <w:rsid w:val="001710D9"/>
    <w:rsid w:val="001736B8"/>
    <w:rsid w:val="00180C7A"/>
    <w:rsid w:val="0018186F"/>
    <w:rsid w:val="001829FA"/>
    <w:rsid w:val="00186814"/>
    <w:rsid w:val="00195687"/>
    <w:rsid w:val="001A47B8"/>
    <w:rsid w:val="001B0345"/>
    <w:rsid w:val="001B15F1"/>
    <w:rsid w:val="001B31E1"/>
    <w:rsid w:val="001B37F0"/>
    <w:rsid w:val="001C4F8D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3582"/>
    <w:rsid w:val="00214B22"/>
    <w:rsid w:val="00222341"/>
    <w:rsid w:val="0022547C"/>
    <w:rsid w:val="00242B63"/>
    <w:rsid w:val="002476DF"/>
    <w:rsid w:val="0025194B"/>
    <w:rsid w:val="0025277C"/>
    <w:rsid w:val="002549A0"/>
    <w:rsid w:val="002553A0"/>
    <w:rsid w:val="002560CE"/>
    <w:rsid w:val="002626FA"/>
    <w:rsid w:val="00264B3E"/>
    <w:rsid w:val="00265846"/>
    <w:rsid w:val="002660C4"/>
    <w:rsid w:val="002712C4"/>
    <w:rsid w:val="00275103"/>
    <w:rsid w:val="002760B6"/>
    <w:rsid w:val="00292D3E"/>
    <w:rsid w:val="002942B8"/>
    <w:rsid w:val="002A62E3"/>
    <w:rsid w:val="002B6868"/>
    <w:rsid w:val="002C0A88"/>
    <w:rsid w:val="002C7920"/>
    <w:rsid w:val="002E0175"/>
    <w:rsid w:val="002E058D"/>
    <w:rsid w:val="002E0B4A"/>
    <w:rsid w:val="002E3345"/>
    <w:rsid w:val="002E7AF5"/>
    <w:rsid w:val="002F1B5C"/>
    <w:rsid w:val="00302FD9"/>
    <w:rsid w:val="00306162"/>
    <w:rsid w:val="003106D4"/>
    <w:rsid w:val="003127D7"/>
    <w:rsid w:val="0031288F"/>
    <w:rsid w:val="0031332F"/>
    <w:rsid w:val="003144EE"/>
    <w:rsid w:val="0031616E"/>
    <w:rsid w:val="003161F9"/>
    <w:rsid w:val="00316AD9"/>
    <w:rsid w:val="00323DCC"/>
    <w:rsid w:val="00346DBC"/>
    <w:rsid w:val="0034747A"/>
    <w:rsid w:val="00353B8A"/>
    <w:rsid w:val="0035669C"/>
    <w:rsid w:val="00357C1B"/>
    <w:rsid w:val="00361FDA"/>
    <w:rsid w:val="0036472C"/>
    <w:rsid w:val="00381FE8"/>
    <w:rsid w:val="003A4A5E"/>
    <w:rsid w:val="003B6297"/>
    <w:rsid w:val="003C56BF"/>
    <w:rsid w:val="003C5B0B"/>
    <w:rsid w:val="003D67B8"/>
    <w:rsid w:val="003E4EE0"/>
    <w:rsid w:val="00401BD4"/>
    <w:rsid w:val="004063B8"/>
    <w:rsid w:val="00422368"/>
    <w:rsid w:val="00426845"/>
    <w:rsid w:val="00444664"/>
    <w:rsid w:val="00447A7E"/>
    <w:rsid w:val="004506B5"/>
    <w:rsid w:val="00460F37"/>
    <w:rsid w:val="00461896"/>
    <w:rsid w:val="004622D5"/>
    <w:rsid w:val="00467634"/>
    <w:rsid w:val="00471D94"/>
    <w:rsid w:val="00480176"/>
    <w:rsid w:val="00480E3F"/>
    <w:rsid w:val="00486079"/>
    <w:rsid w:val="00486DF8"/>
    <w:rsid w:val="00487C9A"/>
    <w:rsid w:val="00494A94"/>
    <w:rsid w:val="004A31C6"/>
    <w:rsid w:val="004C3A6B"/>
    <w:rsid w:val="004C65F4"/>
    <w:rsid w:val="004C75E7"/>
    <w:rsid w:val="004D02C6"/>
    <w:rsid w:val="004D1253"/>
    <w:rsid w:val="004E127B"/>
    <w:rsid w:val="00510C79"/>
    <w:rsid w:val="00512842"/>
    <w:rsid w:val="00515091"/>
    <w:rsid w:val="00515194"/>
    <w:rsid w:val="005214A2"/>
    <w:rsid w:val="00524E13"/>
    <w:rsid w:val="00525DEC"/>
    <w:rsid w:val="00526FD4"/>
    <w:rsid w:val="0053025B"/>
    <w:rsid w:val="00541107"/>
    <w:rsid w:val="005418D3"/>
    <w:rsid w:val="00543576"/>
    <w:rsid w:val="0055459D"/>
    <w:rsid w:val="00555088"/>
    <w:rsid w:val="005561EC"/>
    <w:rsid w:val="00561592"/>
    <w:rsid w:val="00563E62"/>
    <w:rsid w:val="005668AE"/>
    <w:rsid w:val="00567047"/>
    <w:rsid w:val="00576978"/>
    <w:rsid w:val="00582158"/>
    <w:rsid w:val="0058331A"/>
    <w:rsid w:val="00586397"/>
    <w:rsid w:val="00590EDD"/>
    <w:rsid w:val="005941B6"/>
    <w:rsid w:val="005A088D"/>
    <w:rsid w:val="005A4BAE"/>
    <w:rsid w:val="005A7A2C"/>
    <w:rsid w:val="005A7FE5"/>
    <w:rsid w:val="005B0AB7"/>
    <w:rsid w:val="005B1906"/>
    <w:rsid w:val="005B1BE9"/>
    <w:rsid w:val="005B29C0"/>
    <w:rsid w:val="005B41BF"/>
    <w:rsid w:val="005B4714"/>
    <w:rsid w:val="005B4D99"/>
    <w:rsid w:val="005B5590"/>
    <w:rsid w:val="005B5606"/>
    <w:rsid w:val="005B7E93"/>
    <w:rsid w:val="005C55C7"/>
    <w:rsid w:val="005C583B"/>
    <w:rsid w:val="005D4EB3"/>
    <w:rsid w:val="005D5DBF"/>
    <w:rsid w:val="005E34FF"/>
    <w:rsid w:val="005E6B8B"/>
    <w:rsid w:val="005F4F90"/>
    <w:rsid w:val="005F561B"/>
    <w:rsid w:val="005F5F4D"/>
    <w:rsid w:val="00603260"/>
    <w:rsid w:val="00610794"/>
    <w:rsid w:val="0063157F"/>
    <w:rsid w:val="0063704C"/>
    <w:rsid w:val="00640E32"/>
    <w:rsid w:val="0064152B"/>
    <w:rsid w:val="00644BC4"/>
    <w:rsid w:val="0065091F"/>
    <w:rsid w:val="00652D13"/>
    <w:rsid w:val="00654C31"/>
    <w:rsid w:val="00655E19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A3F5F"/>
    <w:rsid w:val="006B5196"/>
    <w:rsid w:val="006B5D0F"/>
    <w:rsid w:val="006C4A34"/>
    <w:rsid w:val="006D19A6"/>
    <w:rsid w:val="006E4850"/>
    <w:rsid w:val="006E5C54"/>
    <w:rsid w:val="006E7E79"/>
    <w:rsid w:val="006F0783"/>
    <w:rsid w:val="006F32DE"/>
    <w:rsid w:val="006F42FA"/>
    <w:rsid w:val="00705A38"/>
    <w:rsid w:val="007202ED"/>
    <w:rsid w:val="00721CEB"/>
    <w:rsid w:val="00724858"/>
    <w:rsid w:val="007316A2"/>
    <w:rsid w:val="00734455"/>
    <w:rsid w:val="00735432"/>
    <w:rsid w:val="00737598"/>
    <w:rsid w:val="00737B25"/>
    <w:rsid w:val="00740C2E"/>
    <w:rsid w:val="00741897"/>
    <w:rsid w:val="00741B32"/>
    <w:rsid w:val="00741F06"/>
    <w:rsid w:val="0075224D"/>
    <w:rsid w:val="007524FF"/>
    <w:rsid w:val="00757841"/>
    <w:rsid w:val="00761538"/>
    <w:rsid w:val="00763610"/>
    <w:rsid w:val="007646F0"/>
    <w:rsid w:val="00765F50"/>
    <w:rsid w:val="00774639"/>
    <w:rsid w:val="007809A7"/>
    <w:rsid w:val="00783119"/>
    <w:rsid w:val="00783E4F"/>
    <w:rsid w:val="00787014"/>
    <w:rsid w:val="007A5895"/>
    <w:rsid w:val="007B24EB"/>
    <w:rsid w:val="007B2AA0"/>
    <w:rsid w:val="007B33FD"/>
    <w:rsid w:val="007C1EDF"/>
    <w:rsid w:val="007D027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63C"/>
    <w:rsid w:val="008151B9"/>
    <w:rsid w:val="00821A6C"/>
    <w:rsid w:val="00825539"/>
    <w:rsid w:val="008264D8"/>
    <w:rsid w:val="00831A63"/>
    <w:rsid w:val="00835114"/>
    <w:rsid w:val="00842FA5"/>
    <w:rsid w:val="00843918"/>
    <w:rsid w:val="00851EDB"/>
    <w:rsid w:val="00854909"/>
    <w:rsid w:val="00880F31"/>
    <w:rsid w:val="00893D93"/>
    <w:rsid w:val="008A3439"/>
    <w:rsid w:val="008A4478"/>
    <w:rsid w:val="008A6979"/>
    <w:rsid w:val="008B0F70"/>
    <w:rsid w:val="008B779E"/>
    <w:rsid w:val="008C45B2"/>
    <w:rsid w:val="008C542F"/>
    <w:rsid w:val="008C65F6"/>
    <w:rsid w:val="008E33C4"/>
    <w:rsid w:val="008F05A3"/>
    <w:rsid w:val="009046B9"/>
    <w:rsid w:val="00904B72"/>
    <w:rsid w:val="009130DC"/>
    <w:rsid w:val="00915324"/>
    <w:rsid w:val="009169C3"/>
    <w:rsid w:val="00920B1E"/>
    <w:rsid w:val="00943B85"/>
    <w:rsid w:val="00946D4D"/>
    <w:rsid w:val="0094703C"/>
    <w:rsid w:val="00950ADF"/>
    <w:rsid w:val="009538DA"/>
    <w:rsid w:val="00956CF0"/>
    <w:rsid w:val="00961495"/>
    <w:rsid w:val="009623DE"/>
    <w:rsid w:val="00962D21"/>
    <w:rsid w:val="00966A2B"/>
    <w:rsid w:val="00970065"/>
    <w:rsid w:val="00980EF0"/>
    <w:rsid w:val="00992F56"/>
    <w:rsid w:val="009948AA"/>
    <w:rsid w:val="009A1BA5"/>
    <w:rsid w:val="009A1DA2"/>
    <w:rsid w:val="009A483C"/>
    <w:rsid w:val="009A7ADA"/>
    <w:rsid w:val="009B2214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23E2"/>
    <w:rsid w:val="00A34128"/>
    <w:rsid w:val="00A40012"/>
    <w:rsid w:val="00A428C1"/>
    <w:rsid w:val="00A45B98"/>
    <w:rsid w:val="00A5356D"/>
    <w:rsid w:val="00A5409F"/>
    <w:rsid w:val="00A54323"/>
    <w:rsid w:val="00A61453"/>
    <w:rsid w:val="00A6640C"/>
    <w:rsid w:val="00A74219"/>
    <w:rsid w:val="00A82FF3"/>
    <w:rsid w:val="00A85248"/>
    <w:rsid w:val="00A86C27"/>
    <w:rsid w:val="00A928EF"/>
    <w:rsid w:val="00A94881"/>
    <w:rsid w:val="00A949A5"/>
    <w:rsid w:val="00AA1D06"/>
    <w:rsid w:val="00AA1F32"/>
    <w:rsid w:val="00AA2567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76BB"/>
    <w:rsid w:val="00AF17D4"/>
    <w:rsid w:val="00B0210D"/>
    <w:rsid w:val="00B06A33"/>
    <w:rsid w:val="00B10244"/>
    <w:rsid w:val="00B103D2"/>
    <w:rsid w:val="00B113E1"/>
    <w:rsid w:val="00B1758A"/>
    <w:rsid w:val="00B20812"/>
    <w:rsid w:val="00B32078"/>
    <w:rsid w:val="00B32B66"/>
    <w:rsid w:val="00B42284"/>
    <w:rsid w:val="00B50B2C"/>
    <w:rsid w:val="00B56E80"/>
    <w:rsid w:val="00B6235F"/>
    <w:rsid w:val="00B7137F"/>
    <w:rsid w:val="00B71ED6"/>
    <w:rsid w:val="00B74899"/>
    <w:rsid w:val="00B84F68"/>
    <w:rsid w:val="00BA1828"/>
    <w:rsid w:val="00BA7191"/>
    <w:rsid w:val="00BB20B0"/>
    <w:rsid w:val="00BB21B0"/>
    <w:rsid w:val="00BB54B6"/>
    <w:rsid w:val="00BB5F15"/>
    <w:rsid w:val="00BC18E0"/>
    <w:rsid w:val="00BC3840"/>
    <w:rsid w:val="00BC7D98"/>
    <w:rsid w:val="00BE56AA"/>
    <w:rsid w:val="00BE643C"/>
    <w:rsid w:val="00BF1ACE"/>
    <w:rsid w:val="00BF1D62"/>
    <w:rsid w:val="00BF24DA"/>
    <w:rsid w:val="00BF33C6"/>
    <w:rsid w:val="00C0411B"/>
    <w:rsid w:val="00C04EE8"/>
    <w:rsid w:val="00C07A75"/>
    <w:rsid w:val="00C16298"/>
    <w:rsid w:val="00C210C7"/>
    <w:rsid w:val="00C23AD5"/>
    <w:rsid w:val="00C24BB9"/>
    <w:rsid w:val="00C36217"/>
    <w:rsid w:val="00C40B77"/>
    <w:rsid w:val="00C45548"/>
    <w:rsid w:val="00C46AAE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C3C69"/>
    <w:rsid w:val="00CD38F3"/>
    <w:rsid w:val="00CE1375"/>
    <w:rsid w:val="00CE163C"/>
    <w:rsid w:val="00CE2241"/>
    <w:rsid w:val="00CE67DD"/>
    <w:rsid w:val="00CF6B93"/>
    <w:rsid w:val="00D05EB8"/>
    <w:rsid w:val="00D1016C"/>
    <w:rsid w:val="00D2164B"/>
    <w:rsid w:val="00D24FEF"/>
    <w:rsid w:val="00D34BE3"/>
    <w:rsid w:val="00D37172"/>
    <w:rsid w:val="00D523C9"/>
    <w:rsid w:val="00D54B6E"/>
    <w:rsid w:val="00D563D5"/>
    <w:rsid w:val="00D56977"/>
    <w:rsid w:val="00D56983"/>
    <w:rsid w:val="00D60EE8"/>
    <w:rsid w:val="00D65EE8"/>
    <w:rsid w:val="00D70056"/>
    <w:rsid w:val="00D70744"/>
    <w:rsid w:val="00D73D86"/>
    <w:rsid w:val="00D776D3"/>
    <w:rsid w:val="00D84450"/>
    <w:rsid w:val="00D84C6B"/>
    <w:rsid w:val="00DA5439"/>
    <w:rsid w:val="00DB2FA1"/>
    <w:rsid w:val="00DB7DDA"/>
    <w:rsid w:val="00DD3103"/>
    <w:rsid w:val="00DD52BA"/>
    <w:rsid w:val="00DD6FFA"/>
    <w:rsid w:val="00DE02A3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4147"/>
    <w:rsid w:val="00E15BB5"/>
    <w:rsid w:val="00E1738E"/>
    <w:rsid w:val="00E2440F"/>
    <w:rsid w:val="00E34294"/>
    <w:rsid w:val="00E35619"/>
    <w:rsid w:val="00E36E19"/>
    <w:rsid w:val="00E4320C"/>
    <w:rsid w:val="00E53C93"/>
    <w:rsid w:val="00E553DE"/>
    <w:rsid w:val="00E57EF8"/>
    <w:rsid w:val="00E703F7"/>
    <w:rsid w:val="00E72A01"/>
    <w:rsid w:val="00E77137"/>
    <w:rsid w:val="00E80829"/>
    <w:rsid w:val="00E866D0"/>
    <w:rsid w:val="00E90AEC"/>
    <w:rsid w:val="00E90EF9"/>
    <w:rsid w:val="00E91C58"/>
    <w:rsid w:val="00EA00B4"/>
    <w:rsid w:val="00EA6023"/>
    <w:rsid w:val="00EB0901"/>
    <w:rsid w:val="00EB10BC"/>
    <w:rsid w:val="00EB29B7"/>
    <w:rsid w:val="00EB3334"/>
    <w:rsid w:val="00EB6B28"/>
    <w:rsid w:val="00EB6D33"/>
    <w:rsid w:val="00EB7D7C"/>
    <w:rsid w:val="00ED0CBE"/>
    <w:rsid w:val="00ED5D74"/>
    <w:rsid w:val="00EE10B0"/>
    <w:rsid w:val="00EE1C5F"/>
    <w:rsid w:val="00EF5B50"/>
    <w:rsid w:val="00F036AB"/>
    <w:rsid w:val="00F03847"/>
    <w:rsid w:val="00F06915"/>
    <w:rsid w:val="00F114ED"/>
    <w:rsid w:val="00F34D94"/>
    <w:rsid w:val="00F37DA6"/>
    <w:rsid w:val="00F412D6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93EA4"/>
    <w:rsid w:val="00F96EE7"/>
    <w:rsid w:val="00F97A81"/>
    <w:rsid w:val="00FB03AA"/>
    <w:rsid w:val="00FB07B5"/>
    <w:rsid w:val="00FC16F4"/>
    <w:rsid w:val="00FF2019"/>
    <w:rsid w:val="00FF3054"/>
    <w:rsid w:val="00FF3149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  <o:rules v:ext="edit">
        <o:r id="V:Rule37" type="connector" idref="#_x0000_s1126"/>
        <o:r id="V:Rule38" type="connector" idref="#_x0000_s1131"/>
        <o:r id="V:Rule39" type="connector" idref="#_x0000_s1142"/>
        <o:r id="V:Rule40" type="connector" idref="#_x0000_s1136"/>
        <o:r id="V:Rule41" type="connector" idref="#_x0000_s1101"/>
        <o:r id="V:Rule42" type="connector" idref="#_x0000_s1104"/>
        <o:r id="V:Rule43" type="connector" idref="#_x0000_s1116"/>
        <o:r id="V:Rule44" type="connector" idref="#_x0000_s1117"/>
        <o:r id="V:Rule45" type="connector" idref="#_x0000_s1030"/>
        <o:r id="V:Rule46" type="connector" idref="#_x0000_s1120"/>
        <o:r id="V:Rule47" type="connector" idref="#_x0000_s1038"/>
        <o:r id="V:Rule48" type="connector" idref="#_x0000_s1115"/>
        <o:r id="V:Rule49" type="connector" idref="#_x0000_s1119"/>
        <o:r id="V:Rule50" type="connector" idref="#_x0000_s1134"/>
        <o:r id="V:Rule51" type="connector" idref="#_x0000_s1123"/>
        <o:r id="V:Rule52" type="connector" idref="#_x0000_s1111"/>
        <o:r id="V:Rule53" type="connector" idref="#_x0000_s1108"/>
        <o:r id="V:Rule54" type="connector" idref="#_x0000_s1137"/>
        <o:r id="V:Rule55" type="connector" idref="#_x0000_s1144"/>
        <o:r id="V:Rule56" type="connector" idref="#_x0000_s1121"/>
        <o:r id="V:Rule57" type="connector" idref="#_x0000_s1078"/>
        <o:r id="V:Rule58" type="connector" idref="#_x0000_s1105"/>
        <o:r id="V:Rule59" type="connector" idref="#_x0000_s1091"/>
        <o:r id="V:Rule60" type="connector" idref="#_x0000_s1141"/>
        <o:r id="V:Rule61" type="connector" idref="#_x0000_s1106"/>
        <o:r id="V:Rule62" type="connector" idref="#_x0000_s1103"/>
        <o:r id="V:Rule63" type="connector" idref="#_x0000_s1107"/>
        <o:r id="V:Rule64" type="connector" idref="#_x0000_s1140"/>
        <o:r id="V:Rule65" type="connector" idref="#_x0000_s1081"/>
        <o:r id="V:Rule66" type="connector" idref="#_x0000_s1083"/>
        <o:r id="V:Rule67" type="connector" idref="#_x0000_s1086"/>
        <o:r id="V:Rule68" type="connector" idref="#_x0000_s1143"/>
        <o:r id="V:Rule69" type="connector" idref="#_x0000_s1122"/>
        <o:r id="V:Rule70" type="connector" idref="#_x0000_s1138"/>
        <o:r id="V:Rule71" type="connector" idref="#_x0000_s1100"/>
        <o:r id="V:Rule72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  <w:style w:type="paragraph" w:styleId="af2">
    <w:name w:val="footer"/>
    <w:basedOn w:val="a"/>
    <w:link w:val="af3"/>
    <w:rsid w:val="00FF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F2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9903-F5B1-41A2-9F66-6C5C37E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1835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29</cp:revision>
  <cp:lastPrinted>2023-04-28T09:47:00Z</cp:lastPrinted>
  <dcterms:created xsi:type="dcterms:W3CDTF">2022-10-12T07:40:00Z</dcterms:created>
  <dcterms:modified xsi:type="dcterms:W3CDTF">2023-05-03T07:54:00Z</dcterms:modified>
</cp:coreProperties>
</file>