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8"/>
        <w:tblW w:w="94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069"/>
      </w:tblGrid>
      <w:tr w:rsidR="009D0FAA" w:rsidRPr="00AC7F6D" w:rsidTr="00B75C78">
        <w:trPr>
          <w:trHeight w:hRule="exact" w:val="3114"/>
        </w:trPr>
        <w:tc>
          <w:tcPr>
            <w:tcW w:w="9462" w:type="dxa"/>
            <w:gridSpan w:val="4"/>
          </w:tcPr>
          <w:p w:rsidR="009D0FAA" w:rsidRPr="00AC7F6D" w:rsidRDefault="008F0433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AC7F6D">
              <w:rPr>
                <w:szCs w:val="28"/>
              </w:rPr>
              <w:t>А</w:t>
            </w:r>
            <w:r w:rsidR="00C57A3D" w:rsidRPr="00AC7F6D">
              <w:rPr>
                <w:szCs w:val="28"/>
              </w:rPr>
              <w:t>ДМИНИСТРАЦИЯ  СВЕЧИНСКОГО МУНИЦИПАЛЬНОГО ОКРУГА</w:t>
            </w:r>
          </w:p>
          <w:p w:rsidR="009D0FAA" w:rsidRPr="00AC7F6D" w:rsidRDefault="009D0FAA" w:rsidP="00B75C78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AC7F6D">
              <w:rPr>
                <w:szCs w:val="28"/>
              </w:rPr>
              <w:t xml:space="preserve">  КИРОВСКОЙ  ОБЛАСТИ</w:t>
            </w:r>
          </w:p>
          <w:p w:rsidR="009D0FAA" w:rsidRPr="000801C9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0801C9">
              <w:rPr>
                <w:noProof w:val="0"/>
                <w:szCs w:val="32"/>
              </w:rPr>
              <w:t>ПОСТАНОВЛЕНИЕ</w:t>
            </w: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</w:p>
          <w:p w:rsidR="009D0FAA" w:rsidRPr="00AC7F6D" w:rsidRDefault="009D0FAA" w:rsidP="00B75C78">
            <w:pPr>
              <w:pStyle w:val="a3"/>
              <w:keepLines w:val="0"/>
              <w:spacing w:before="0" w:after="360"/>
              <w:rPr>
                <w:noProof w:val="0"/>
                <w:sz w:val="28"/>
                <w:szCs w:val="32"/>
              </w:rPr>
            </w:pPr>
            <w:r w:rsidRPr="00AC7F6D">
              <w:rPr>
                <w:noProof w:val="0"/>
                <w:sz w:val="28"/>
                <w:szCs w:val="32"/>
              </w:rPr>
              <w:t>заседания по установлению стажа муниципальной службы</w:t>
            </w:r>
          </w:p>
          <w:p w:rsidR="009D0FAA" w:rsidRPr="00AC7F6D" w:rsidRDefault="009D0FAA" w:rsidP="00B75C78">
            <w:pPr>
              <w:tabs>
                <w:tab w:val="left" w:pos="2160"/>
              </w:tabs>
            </w:pPr>
            <w:r w:rsidRPr="00AC7F6D">
              <w:tab/>
            </w:r>
          </w:p>
        </w:tc>
      </w:tr>
      <w:tr w:rsidR="009D0FAA" w:rsidRPr="00AC7F6D" w:rsidTr="00B75C78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9D0FAA" w:rsidRPr="00AC7F6D" w:rsidRDefault="00811E02" w:rsidP="00B75C78">
            <w:pPr>
              <w:tabs>
                <w:tab w:val="left" w:pos="2765"/>
              </w:tabs>
              <w:rPr>
                <w:szCs w:val="28"/>
              </w:rPr>
            </w:pPr>
            <w:r w:rsidRPr="00AC7F6D">
              <w:rPr>
                <w:szCs w:val="28"/>
              </w:rPr>
              <w:t xml:space="preserve"> </w:t>
            </w:r>
            <w:r w:rsidR="00D37C66">
              <w:rPr>
                <w:szCs w:val="28"/>
              </w:rPr>
              <w:t>15.07.2025</w:t>
            </w:r>
          </w:p>
        </w:tc>
        <w:tc>
          <w:tcPr>
            <w:tcW w:w="2849" w:type="dxa"/>
          </w:tcPr>
          <w:p w:rsidR="009D0FAA" w:rsidRPr="00AC7F6D" w:rsidRDefault="009D0FAA" w:rsidP="00B75C7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474" w:type="dxa"/>
          </w:tcPr>
          <w:p w:rsidR="009D0FAA" w:rsidRPr="00AC7F6D" w:rsidRDefault="009D0FAA" w:rsidP="00B75C78">
            <w:pPr>
              <w:jc w:val="right"/>
              <w:rPr>
                <w:szCs w:val="28"/>
              </w:rPr>
            </w:pPr>
            <w:r w:rsidRPr="00AC7F6D">
              <w:rPr>
                <w:position w:val="-6"/>
                <w:szCs w:val="28"/>
              </w:rPr>
              <w:t>№</w:t>
            </w:r>
          </w:p>
        </w:tc>
        <w:tc>
          <w:tcPr>
            <w:tcW w:w="2069" w:type="dxa"/>
            <w:tcBorders>
              <w:bottom w:val="single" w:sz="6" w:space="0" w:color="auto"/>
            </w:tcBorders>
          </w:tcPr>
          <w:p w:rsidR="009D0FAA" w:rsidRPr="00AC7F6D" w:rsidRDefault="00D37C66" w:rsidP="00B75C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359</w:t>
            </w:r>
            <w:r w:rsidR="00811E02" w:rsidRPr="00AC7F6D">
              <w:rPr>
                <w:szCs w:val="28"/>
              </w:rPr>
              <w:t xml:space="preserve"> </w:t>
            </w:r>
          </w:p>
        </w:tc>
      </w:tr>
      <w:tr w:rsidR="009D0FAA" w:rsidRPr="00AC7F6D" w:rsidTr="00B75C78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62" w:type="dxa"/>
            <w:gridSpan w:val="4"/>
          </w:tcPr>
          <w:p w:rsidR="009D0FAA" w:rsidRPr="00AC7F6D" w:rsidRDefault="009D0FAA" w:rsidP="00B75C78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AC7F6D">
              <w:rPr>
                <w:szCs w:val="28"/>
              </w:rPr>
              <w:t xml:space="preserve">пгт Свеча </w:t>
            </w:r>
          </w:p>
        </w:tc>
      </w:tr>
    </w:tbl>
    <w:p w:rsidR="00D4041C" w:rsidRDefault="00D4041C" w:rsidP="00D4041C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1E144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D4041C" w:rsidRPr="001E144C" w:rsidRDefault="00D4041C" w:rsidP="00D4041C">
      <w:pPr>
        <w:pStyle w:val="Heading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>Свечинского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Pr="001E144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13.11.2020</w:t>
      </w:r>
      <w:r w:rsidRPr="001E144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542</w:t>
      </w:r>
    </w:p>
    <w:p w:rsidR="00D4041C" w:rsidRDefault="00D4041C" w:rsidP="00D4041C">
      <w:pPr>
        <w:pStyle w:val="a8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 w:rsidRPr="00B23A83">
        <w:rPr>
          <w:sz w:val="28"/>
          <w:szCs w:val="28"/>
        </w:rPr>
        <w:t>В соответствии со статьями 7, 43 Федерального закона от 06.10.2003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</w:t>
      </w:r>
      <w:r w:rsidRPr="007F151F">
        <w:rPr>
          <w:sz w:val="28"/>
          <w:szCs w:val="28"/>
        </w:rPr>
        <w:t xml:space="preserve">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>
        <w:rPr>
          <w:sz w:val="28"/>
          <w:szCs w:val="28"/>
        </w:rPr>
        <w:t>администрация Свечинского муниципального округа</w:t>
      </w:r>
      <w:r w:rsidRPr="00B23A83">
        <w:rPr>
          <w:sz w:val="28"/>
          <w:szCs w:val="28"/>
        </w:rPr>
        <w:t xml:space="preserve"> ПОСТАНОВЛЯЕТ:</w:t>
      </w:r>
    </w:p>
    <w:p w:rsidR="00D4041C" w:rsidRDefault="00D4041C" w:rsidP="00D4041C">
      <w:pPr>
        <w:pStyle w:val="a8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Свечинского района Кировской области от  13.11.2020 №</w:t>
      </w:r>
      <w:r w:rsidR="00D37C66">
        <w:rPr>
          <w:sz w:val="28"/>
          <w:szCs w:val="28"/>
        </w:rPr>
        <w:t xml:space="preserve"> </w:t>
      </w:r>
      <w:r>
        <w:rPr>
          <w:sz w:val="28"/>
          <w:szCs w:val="28"/>
        </w:rPr>
        <w:t>542 «Об утверждении муниципальной программы Свечинского муниципального округа Кировской области «Развитие образования» следующие изменения:</w:t>
      </w:r>
    </w:p>
    <w:p w:rsidR="00D4041C" w:rsidRDefault="00D4041C" w:rsidP="00AC721C">
      <w:pPr>
        <w:pStyle w:val="a8"/>
        <w:tabs>
          <w:tab w:val="left" w:pos="-851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изменения в муниципальную программу Свечинского муниципального округа Кировской области «Развитие образования» (далее – муниципальная </w:t>
      </w:r>
      <w:r w:rsidR="00AC721C">
        <w:rPr>
          <w:sz w:val="28"/>
          <w:szCs w:val="28"/>
        </w:rPr>
        <w:t>программа) согласно приложению.</w:t>
      </w:r>
    </w:p>
    <w:p w:rsidR="00326E0F" w:rsidRPr="00EA0113" w:rsidRDefault="00326E0F" w:rsidP="00326E0F">
      <w:pPr>
        <w:autoSpaceDE w:val="0"/>
        <w:autoSpaceDN w:val="0"/>
        <w:adjustRightInd w:val="0"/>
        <w:jc w:val="both"/>
        <w:rPr>
          <w:szCs w:val="28"/>
        </w:rPr>
      </w:pPr>
      <w:r w:rsidRPr="00EA0113">
        <w:rPr>
          <w:szCs w:val="28"/>
        </w:rPr>
        <w:t xml:space="preserve">Глава Свечинского </w:t>
      </w:r>
    </w:p>
    <w:p w:rsidR="000D48E5" w:rsidRDefault="00326E0F" w:rsidP="000E7760">
      <w:pPr>
        <w:spacing w:after="360"/>
        <w:rPr>
          <w:szCs w:val="28"/>
        </w:rPr>
      </w:pPr>
      <w:r w:rsidRPr="00EA0113">
        <w:rPr>
          <w:szCs w:val="28"/>
        </w:rPr>
        <w:t>муниципального округа                                                                     Г.С. Гоголева</w:t>
      </w:r>
    </w:p>
    <w:p w:rsidR="000D48E5" w:rsidRDefault="000D48E5" w:rsidP="000D48E5">
      <w:pPr>
        <w:jc w:val="both"/>
        <w:rPr>
          <w:szCs w:val="28"/>
        </w:rPr>
      </w:pPr>
    </w:p>
    <w:p w:rsidR="000D48E5" w:rsidRDefault="000D48E5" w:rsidP="000D48E5">
      <w:pPr>
        <w:jc w:val="both"/>
        <w:rPr>
          <w:szCs w:val="28"/>
        </w:rPr>
      </w:pPr>
    </w:p>
    <w:p w:rsidR="000D48E5" w:rsidRDefault="000D48E5" w:rsidP="000D48E5">
      <w:pPr>
        <w:jc w:val="both"/>
        <w:rPr>
          <w:sz w:val="22"/>
          <w:szCs w:val="22"/>
        </w:rPr>
      </w:pPr>
    </w:p>
    <w:p w:rsidR="000801C9" w:rsidRDefault="000801C9" w:rsidP="00EA30B7">
      <w:pPr>
        <w:ind w:left="2124" w:hanging="2124"/>
        <w:jc w:val="both"/>
        <w:rPr>
          <w:sz w:val="22"/>
          <w:szCs w:val="22"/>
        </w:rPr>
      </w:pP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t>Приложение</w:t>
      </w:r>
    </w:p>
    <w:p w:rsidR="00D4041C" w:rsidRDefault="00D4041C" w:rsidP="00D4041C">
      <w:pPr>
        <w:ind w:left="2124" w:firstLine="2696"/>
        <w:rPr>
          <w:szCs w:val="28"/>
        </w:rPr>
      </w:pP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t>УТВЕРЖДЕНЫ</w:t>
      </w:r>
    </w:p>
    <w:p w:rsidR="00D4041C" w:rsidRPr="00D4041C" w:rsidRDefault="00D4041C" w:rsidP="00D4041C">
      <w:pPr>
        <w:ind w:left="2124" w:firstLine="2696"/>
        <w:rPr>
          <w:szCs w:val="28"/>
        </w:rPr>
      </w:pPr>
    </w:p>
    <w:p w:rsidR="00D4041C" w:rsidRPr="00D4041C" w:rsidRDefault="000801C9" w:rsidP="00D4041C">
      <w:pPr>
        <w:ind w:left="2124" w:firstLine="2696"/>
        <w:rPr>
          <w:szCs w:val="28"/>
        </w:rPr>
      </w:pPr>
      <w:r>
        <w:rPr>
          <w:szCs w:val="28"/>
        </w:rPr>
        <w:t>п</w:t>
      </w:r>
      <w:r w:rsidR="00D4041C" w:rsidRPr="00D4041C">
        <w:rPr>
          <w:szCs w:val="28"/>
        </w:rPr>
        <w:t>остановлением администрации</w:t>
      </w:r>
    </w:p>
    <w:p w:rsidR="00D4041C" w:rsidRPr="00D4041C" w:rsidRDefault="00D4041C" w:rsidP="00D4041C">
      <w:pPr>
        <w:ind w:left="2124" w:firstLine="2696"/>
        <w:rPr>
          <w:szCs w:val="28"/>
        </w:rPr>
      </w:pPr>
      <w:r w:rsidRPr="00D4041C">
        <w:rPr>
          <w:szCs w:val="28"/>
        </w:rPr>
        <w:t>Свечинского муниципального округа</w:t>
      </w:r>
    </w:p>
    <w:p w:rsidR="00D4041C" w:rsidRDefault="000801C9" w:rsidP="000801C9">
      <w:pPr>
        <w:spacing w:after="360"/>
        <w:ind w:left="2124" w:firstLine="2696"/>
        <w:rPr>
          <w:szCs w:val="28"/>
        </w:rPr>
      </w:pPr>
      <w:r>
        <w:rPr>
          <w:szCs w:val="28"/>
        </w:rPr>
        <w:t>о</w:t>
      </w:r>
      <w:r w:rsidR="00D4041C" w:rsidRPr="00D4041C">
        <w:rPr>
          <w:szCs w:val="28"/>
        </w:rPr>
        <w:t>т</w:t>
      </w:r>
      <w:r>
        <w:rPr>
          <w:szCs w:val="28"/>
        </w:rPr>
        <w:t xml:space="preserve"> </w:t>
      </w:r>
      <w:r w:rsidR="00816344">
        <w:rPr>
          <w:szCs w:val="28"/>
        </w:rPr>
        <w:t xml:space="preserve">15.07.2025 </w:t>
      </w:r>
      <w:r w:rsidR="00D4041C" w:rsidRPr="00D4041C">
        <w:rPr>
          <w:szCs w:val="28"/>
        </w:rPr>
        <w:t xml:space="preserve"> №</w:t>
      </w:r>
      <w:r>
        <w:rPr>
          <w:szCs w:val="28"/>
        </w:rPr>
        <w:t xml:space="preserve"> </w:t>
      </w:r>
      <w:r w:rsidR="00816344">
        <w:rPr>
          <w:szCs w:val="28"/>
        </w:rPr>
        <w:t>359</w:t>
      </w:r>
    </w:p>
    <w:p w:rsidR="00D4041C" w:rsidRDefault="00D4041C" w:rsidP="00D4041C">
      <w:pPr>
        <w:rPr>
          <w:szCs w:val="28"/>
        </w:rPr>
      </w:pPr>
    </w:p>
    <w:p w:rsidR="00D4041C" w:rsidRPr="00617124" w:rsidRDefault="00D4041C" w:rsidP="00617124">
      <w:pPr>
        <w:jc w:val="center"/>
        <w:rPr>
          <w:b/>
          <w:szCs w:val="28"/>
        </w:rPr>
      </w:pPr>
      <w:r w:rsidRPr="00617124">
        <w:rPr>
          <w:b/>
          <w:szCs w:val="28"/>
        </w:rPr>
        <w:t>ИЗМЕНЕНИЯ</w:t>
      </w:r>
    </w:p>
    <w:p w:rsidR="00617124" w:rsidRDefault="00D4041C" w:rsidP="000801C9">
      <w:pPr>
        <w:spacing w:after="480"/>
        <w:jc w:val="center"/>
        <w:rPr>
          <w:b/>
          <w:szCs w:val="28"/>
        </w:rPr>
      </w:pPr>
      <w:r w:rsidRPr="00617124">
        <w:rPr>
          <w:b/>
          <w:szCs w:val="28"/>
        </w:rPr>
        <w:t xml:space="preserve">в муниципальной программе Свечинского муниципального округа Кировской области </w:t>
      </w:r>
      <w:r w:rsidR="00617124" w:rsidRPr="00617124">
        <w:rPr>
          <w:b/>
          <w:szCs w:val="28"/>
        </w:rPr>
        <w:t>«Развитие образования»</w:t>
      </w:r>
    </w:p>
    <w:p w:rsidR="00657FD9" w:rsidRPr="00657FD9" w:rsidRDefault="00657FD9" w:rsidP="00657FD9">
      <w:pPr>
        <w:pStyle w:val="a8"/>
        <w:numPr>
          <w:ilvl w:val="0"/>
          <w:numId w:val="18"/>
        </w:numPr>
        <w:tabs>
          <w:tab w:val="clear" w:pos="4153"/>
          <w:tab w:val="clear" w:pos="8306"/>
          <w:tab w:val="left" w:pos="142"/>
        </w:tabs>
        <w:spacing w:line="240" w:lineRule="atLeast"/>
        <w:ind w:left="0" w:firstLine="709"/>
        <w:jc w:val="both"/>
        <w:rPr>
          <w:bCs/>
          <w:sz w:val="28"/>
          <w:szCs w:val="28"/>
        </w:rPr>
      </w:pPr>
      <w:r w:rsidRPr="00F455F7">
        <w:rPr>
          <w:bCs/>
          <w:sz w:val="28"/>
          <w:szCs w:val="28"/>
        </w:rPr>
        <w:t>В паспорте</w:t>
      </w:r>
      <w:r>
        <w:rPr>
          <w:bCs/>
          <w:sz w:val="28"/>
          <w:szCs w:val="28"/>
        </w:rPr>
        <w:t xml:space="preserve"> Муниципальной </w:t>
      </w:r>
      <w:r w:rsidRPr="00F455F7">
        <w:rPr>
          <w:bCs/>
          <w:sz w:val="28"/>
          <w:szCs w:val="28"/>
        </w:rPr>
        <w:t xml:space="preserve">программы </w:t>
      </w:r>
      <w:r>
        <w:rPr>
          <w:bCs/>
          <w:sz w:val="28"/>
          <w:szCs w:val="28"/>
        </w:rPr>
        <w:t>строку</w:t>
      </w:r>
      <w:r w:rsidRPr="00F455F7">
        <w:rPr>
          <w:bCs/>
          <w:sz w:val="28"/>
          <w:szCs w:val="28"/>
        </w:rPr>
        <w:t xml:space="preserve"> «</w:t>
      </w:r>
      <w:r w:rsidRPr="00EA477E">
        <w:rPr>
          <w:color w:val="000000"/>
          <w:sz w:val="28"/>
          <w:szCs w:val="28"/>
        </w:rPr>
        <w:t xml:space="preserve">Ресурсное </w:t>
      </w:r>
      <w:r w:rsidRPr="00657FD9">
        <w:rPr>
          <w:color w:val="000000"/>
          <w:sz w:val="28"/>
          <w:szCs w:val="28"/>
        </w:rPr>
        <w:t>обеспечение муниципальной программы</w:t>
      </w:r>
      <w:r w:rsidRPr="00657FD9">
        <w:rPr>
          <w:sz w:val="28"/>
          <w:szCs w:val="28"/>
        </w:rPr>
        <w:t>» изложить в следующей редакции:</w:t>
      </w:r>
    </w:p>
    <w:p w:rsidR="00657FD9" w:rsidRPr="00657FD9" w:rsidRDefault="00657FD9" w:rsidP="00657FD9">
      <w:pPr>
        <w:pStyle w:val="a8"/>
        <w:tabs>
          <w:tab w:val="left" w:pos="142"/>
        </w:tabs>
        <w:spacing w:line="240" w:lineRule="atLeast"/>
        <w:ind w:left="360"/>
        <w:jc w:val="both"/>
        <w:rPr>
          <w:bCs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5245"/>
      </w:tblGrid>
      <w:tr w:rsidR="00657FD9" w:rsidRPr="00657FD9" w:rsidTr="00657FD9">
        <w:tc>
          <w:tcPr>
            <w:tcW w:w="4111" w:type="dxa"/>
          </w:tcPr>
          <w:p w:rsidR="00657FD9" w:rsidRPr="00657FD9" w:rsidRDefault="00657FD9" w:rsidP="00657FD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657FD9">
              <w:rPr>
                <w:color w:val="000000"/>
                <w:szCs w:val="28"/>
              </w:rPr>
              <w:t>«Ресурсное обеспечение муниципальной программы</w:t>
            </w:r>
          </w:p>
        </w:tc>
        <w:tc>
          <w:tcPr>
            <w:tcW w:w="5245" w:type="dxa"/>
          </w:tcPr>
          <w:p w:rsidR="00304423" w:rsidRPr="00657FD9" w:rsidRDefault="00657FD9" w:rsidP="00657FD9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color w:val="000000"/>
                <w:szCs w:val="28"/>
              </w:rPr>
              <w:t>Общий объем финансирования муниципальной программы  составит –</w:t>
            </w:r>
          </w:p>
          <w:p w:rsidR="00657FD9" w:rsidRPr="00304423" w:rsidRDefault="00457545" w:rsidP="0030442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329587,74 </w:t>
            </w:r>
            <w:r w:rsidR="00657FD9" w:rsidRPr="00657FD9">
              <w:rPr>
                <w:szCs w:val="28"/>
              </w:rPr>
              <w:t>тыс. рублей, в том числе :</w:t>
            </w:r>
          </w:p>
          <w:p w:rsidR="00304423" w:rsidRPr="00657FD9" w:rsidRDefault="00657FD9" w:rsidP="00657FD9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szCs w:val="28"/>
              </w:rPr>
              <w:t>за счет средств федерального бюджета  - 0,0 тыс. рублей, областного бюджета –</w:t>
            </w:r>
          </w:p>
          <w:p w:rsidR="00657FD9" w:rsidRPr="00304423" w:rsidRDefault="00457545" w:rsidP="0030442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208690,20 </w:t>
            </w:r>
            <w:r w:rsidR="00657FD9" w:rsidRPr="00657FD9">
              <w:rPr>
                <w:szCs w:val="28"/>
              </w:rPr>
              <w:t xml:space="preserve">тыс. рублей, </w:t>
            </w:r>
          </w:p>
          <w:p w:rsidR="00304423" w:rsidRPr="00657FD9" w:rsidRDefault="00657FD9" w:rsidP="00657FD9">
            <w:pPr>
              <w:outlineLvl w:val="3"/>
              <w:rPr>
                <w:color w:val="000000"/>
                <w:szCs w:val="28"/>
              </w:rPr>
            </w:pPr>
            <w:r w:rsidRPr="00657FD9">
              <w:rPr>
                <w:szCs w:val="28"/>
              </w:rPr>
              <w:t xml:space="preserve">бюджета муниципального округа – </w:t>
            </w:r>
          </w:p>
          <w:p w:rsidR="00657FD9" w:rsidRPr="00657FD9" w:rsidRDefault="00457545" w:rsidP="0030442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120897,54 </w:t>
            </w:r>
            <w:r w:rsidR="00657FD9" w:rsidRPr="00657FD9">
              <w:rPr>
                <w:szCs w:val="28"/>
              </w:rPr>
              <w:t>тыс. рублей.»</w:t>
            </w:r>
          </w:p>
        </w:tc>
      </w:tr>
    </w:tbl>
    <w:p w:rsidR="00657FD9" w:rsidRPr="00657FD9" w:rsidRDefault="00657FD9" w:rsidP="00657FD9">
      <w:pPr>
        <w:pStyle w:val="a8"/>
        <w:tabs>
          <w:tab w:val="left" w:pos="2552"/>
        </w:tabs>
        <w:spacing w:line="240" w:lineRule="atLeast"/>
        <w:ind w:left="720"/>
        <w:jc w:val="both"/>
        <w:rPr>
          <w:bCs/>
          <w:sz w:val="28"/>
          <w:szCs w:val="28"/>
        </w:rPr>
      </w:pPr>
    </w:p>
    <w:p w:rsidR="00657FD9" w:rsidRPr="00657FD9" w:rsidRDefault="00657FD9" w:rsidP="00657FD9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Раздел 4 Муниципальной программы «Ресурсное обеспечение Муниципальной программы» изложить в следующей редакции:</w:t>
      </w:r>
    </w:p>
    <w:p w:rsidR="00657FD9" w:rsidRPr="00657FD9" w:rsidRDefault="00657FD9" w:rsidP="00657FD9">
      <w:pPr>
        <w:pStyle w:val="aa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FD9">
        <w:rPr>
          <w:rFonts w:ascii="Times New Roman" w:hAnsi="Times New Roman"/>
          <w:b/>
          <w:sz w:val="28"/>
          <w:szCs w:val="28"/>
        </w:rPr>
        <w:t>«4.Ресурсное  обеспечение Муниципальной программы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 бюджета, областного бюджета, бюджета Свечинского муниципального округа (далее- бюджет муниципального округа).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Финансирование муниципальной программы  уточняются ежегодно при формировании бюджета муниципального  округа на очередной финансовый год и плановый период.</w:t>
      </w:r>
    </w:p>
    <w:p w:rsidR="00657FD9" w:rsidRPr="00304423" w:rsidRDefault="00657FD9" w:rsidP="00304423">
      <w:pPr>
        <w:jc w:val="both"/>
        <w:rPr>
          <w:color w:val="000000"/>
          <w:szCs w:val="28"/>
        </w:rPr>
      </w:pPr>
      <w:r w:rsidRPr="00657FD9">
        <w:rPr>
          <w:szCs w:val="28"/>
        </w:rPr>
        <w:lastRenderedPageBreak/>
        <w:t xml:space="preserve">Общий объем финансирования Муниципальной программы составляет  </w:t>
      </w:r>
      <w:r w:rsidR="00457545">
        <w:rPr>
          <w:color w:val="000000"/>
          <w:szCs w:val="28"/>
        </w:rPr>
        <w:t xml:space="preserve">329587,74 </w:t>
      </w:r>
      <w:r w:rsidRPr="00326E0F">
        <w:rPr>
          <w:szCs w:val="28"/>
        </w:rPr>
        <w:t xml:space="preserve">тыс. рублей, в том числе за счет средств федерального бюджета  0,0 тыс. рублей, областного бюджета – </w:t>
      </w:r>
      <w:r w:rsidR="00457545">
        <w:rPr>
          <w:color w:val="000000"/>
          <w:szCs w:val="28"/>
        </w:rPr>
        <w:t xml:space="preserve">208690,20 </w:t>
      </w:r>
      <w:r w:rsidR="00304423">
        <w:rPr>
          <w:szCs w:val="28"/>
        </w:rPr>
        <w:t xml:space="preserve">тыс. рублей, бюджета </w:t>
      </w:r>
      <w:r w:rsidRPr="00326E0F">
        <w:rPr>
          <w:szCs w:val="28"/>
        </w:rPr>
        <w:t xml:space="preserve">муниципального округа  – </w:t>
      </w:r>
      <w:r w:rsidR="00457545">
        <w:rPr>
          <w:color w:val="000000"/>
          <w:szCs w:val="28"/>
        </w:rPr>
        <w:t xml:space="preserve">120897,54 </w:t>
      </w:r>
      <w:r w:rsidR="00304423">
        <w:rPr>
          <w:szCs w:val="28"/>
        </w:rPr>
        <w:t>тыс</w:t>
      </w:r>
      <w:r w:rsidRPr="00326E0F">
        <w:rPr>
          <w:szCs w:val="28"/>
        </w:rPr>
        <w:t>. рублей.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Объем финансирования Муниципальной программы по годам  реализации представлен в таблице № 3.</w:t>
      </w: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5"/>
        <w:gridCol w:w="1417"/>
        <w:gridCol w:w="1416"/>
        <w:gridCol w:w="1277"/>
        <w:gridCol w:w="1278"/>
        <w:gridCol w:w="1134"/>
        <w:gridCol w:w="21"/>
        <w:gridCol w:w="1256"/>
      </w:tblGrid>
      <w:tr w:rsidR="00657FD9" w:rsidRPr="00657FD9" w:rsidTr="00457545">
        <w:trPr>
          <w:trHeight w:val="59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Источники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финансирования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 xml:space="preserve">муниципальной </w:t>
            </w:r>
          </w:p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программы</w:t>
            </w:r>
          </w:p>
        </w:tc>
        <w:tc>
          <w:tcPr>
            <w:tcW w:w="77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Объем финансирования Муниципальной программы в 202</w:t>
            </w:r>
            <w:r w:rsidR="00457545">
              <w:rPr>
                <w:szCs w:val="28"/>
              </w:rPr>
              <w:t>3</w:t>
            </w:r>
            <w:r w:rsidRPr="0006725A">
              <w:rPr>
                <w:szCs w:val="28"/>
              </w:rPr>
              <w:t>– 202</w:t>
            </w:r>
            <w:r w:rsidR="00457545">
              <w:rPr>
                <w:szCs w:val="28"/>
              </w:rPr>
              <w:t>7</w:t>
            </w:r>
            <w:r w:rsidRPr="0006725A">
              <w:rPr>
                <w:szCs w:val="28"/>
              </w:rPr>
              <w:t xml:space="preserve"> годах (тыс. рублей)</w:t>
            </w:r>
          </w:p>
        </w:tc>
      </w:tr>
      <w:tr w:rsidR="00657FD9" w:rsidRPr="00657FD9" w:rsidTr="00457545">
        <w:trPr>
          <w:trHeight w:val="14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D9" w:rsidRPr="0006725A" w:rsidRDefault="00657FD9" w:rsidP="00657FD9">
            <w:pPr>
              <w:rPr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pacing w:val="-3"/>
                <w:szCs w:val="28"/>
              </w:rPr>
              <w:t>всего</w:t>
            </w:r>
          </w:p>
        </w:tc>
        <w:tc>
          <w:tcPr>
            <w:tcW w:w="6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657F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в том числе</w:t>
            </w:r>
          </w:p>
        </w:tc>
      </w:tr>
      <w:tr w:rsidR="00657FD9" w:rsidRPr="00657FD9" w:rsidTr="00457545">
        <w:trPr>
          <w:trHeight w:val="14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D9" w:rsidRPr="0006725A" w:rsidRDefault="00657FD9" w:rsidP="00657FD9">
            <w:pPr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FD9" w:rsidRPr="0006725A" w:rsidRDefault="00657FD9" w:rsidP="00657FD9">
            <w:pPr>
              <w:rPr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202</w:t>
            </w:r>
            <w:r w:rsidR="00457545">
              <w:rPr>
                <w:szCs w:val="28"/>
              </w:rPr>
              <w:t>3</w:t>
            </w:r>
            <w:r w:rsidRPr="0006725A">
              <w:rPr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202</w:t>
            </w:r>
            <w:r w:rsidR="00457545">
              <w:rPr>
                <w:szCs w:val="28"/>
              </w:rPr>
              <w:t>4</w:t>
            </w:r>
            <w:r w:rsidRPr="0006725A">
              <w:rPr>
                <w:szCs w:val="28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</w:t>
            </w:r>
            <w:r w:rsidR="00457545">
              <w:rPr>
                <w:spacing w:val="-3"/>
                <w:szCs w:val="28"/>
              </w:rPr>
              <w:t>5</w:t>
            </w:r>
            <w:r w:rsidRPr="0006725A">
              <w:rPr>
                <w:spacing w:val="-3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</w:t>
            </w:r>
            <w:r w:rsidR="00457545">
              <w:rPr>
                <w:spacing w:val="-3"/>
                <w:szCs w:val="28"/>
              </w:rPr>
              <w:t>6</w:t>
            </w:r>
            <w:r w:rsidRPr="0006725A">
              <w:rPr>
                <w:spacing w:val="-3"/>
                <w:szCs w:val="28"/>
              </w:rPr>
              <w:t xml:space="preserve"> год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457545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8"/>
              </w:rPr>
            </w:pPr>
            <w:r w:rsidRPr="0006725A">
              <w:rPr>
                <w:spacing w:val="-3"/>
                <w:szCs w:val="28"/>
              </w:rPr>
              <w:t>202</w:t>
            </w:r>
            <w:r w:rsidR="00457545">
              <w:rPr>
                <w:spacing w:val="-3"/>
                <w:szCs w:val="28"/>
              </w:rPr>
              <w:t>7</w:t>
            </w:r>
            <w:r w:rsidRPr="0006725A">
              <w:rPr>
                <w:spacing w:val="-3"/>
                <w:szCs w:val="28"/>
              </w:rPr>
              <w:t xml:space="preserve"> год</w:t>
            </w:r>
          </w:p>
        </w:tc>
      </w:tr>
      <w:tr w:rsidR="00657FD9" w:rsidRPr="00657FD9" w:rsidTr="00457545">
        <w:trPr>
          <w:trHeight w:val="267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ind w:left="-30" w:firstLine="3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FD9" w:rsidRPr="0006725A" w:rsidRDefault="00657FD9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0,0</w:t>
            </w:r>
          </w:p>
        </w:tc>
      </w:tr>
      <w:tr w:rsidR="00457545" w:rsidRPr="00657FD9" w:rsidTr="00457545">
        <w:trPr>
          <w:trHeight w:val="61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45" w:rsidRPr="0006725A" w:rsidRDefault="00457545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 w:rsidP="00304423">
            <w:pPr>
              <w:jc w:val="center"/>
              <w:rPr>
                <w:color w:val="000000"/>
                <w:szCs w:val="28"/>
              </w:rPr>
            </w:pPr>
          </w:p>
          <w:p w:rsidR="00457545" w:rsidRPr="0006725A" w:rsidRDefault="00457545" w:rsidP="0030442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208690,20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46401,5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49245,30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37938,7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37480,4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37624,3</w:t>
            </w:r>
          </w:p>
        </w:tc>
      </w:tr>
      <w:tr w:rsidR="00457545" w:rsidRPr="00657FD9" w:rsidTr="00457545">
        <w:trPr>
          <w:trHeight w:val="267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45" w:rsidRPr="0006725A" w:rsidRDefault="00457545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 w:rsidP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120897,54</w:t>
            </w:r>
          </w:p>
          <w:p w:rsidR="00457545" w:rsidRPr="0006725A" w:rsidRDefault="00457545" w:rsidP="00304423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22823,1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24769,34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24624,8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24245,6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45" w:rsidRDefault="0045754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24434,7</w:t>
            </w:r>
          </w:p>
        </w:tc>
      </w:tr>
      <w:tr w:rsidR="004450EA" w:rsidRPr="00657FD9" w:rsidTr="004450EA">
        <w:trPr>
          <w:trHeight w:val="282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Pr="0006725A" w:rsidRDefault="004450EA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725A">
              <w:rPr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Pr="00457545" w:rsidRDefault="004450EA" w:rsidP="003044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329587,74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Default="004450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69224,6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Default="004450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74014,64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Default="004450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62563,50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Default="004450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61726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0EA" w:rsidRDefault="004450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color w:val="000000"/>
                <w:szCs w:val="28"/>
              </w:rPr>
              <w:t>62059</w:t>
            </w:r>
          </w:p>
        </w:tc>
      </w:tr>
    </w:tbl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57FD9" w:rsidRPr="00657FD9" w:rsidRDefault="00657FD9" w:rsidP="00657FD9">
      <w:pPr>
        <w:pStyle w:val="aa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Информация о расходах  на   реализацию Муниципальной Программы  с расшифровкой по отдельным мероприятиям,  представлена в приложении № 2 к Муниципальной программе.</w:t>
      </w:r>
    </w:p>
    <w:p w:rsidR="00BB0D26" w:rsidRPr="00D37C66" w:rsidRDefault="00657FD9" w:rsidP="00457545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7FD9">
        <w:rPr>
          <w:rFonts w:ascii="Times New Roman" w:hAnsi="Times New Roman"/>
          <w:sz w:val="28"/>
          <w:szCs w:val="28"/>
        </w:rPr>
        <w:t>Приложение № 2 к Муниципальной программе изложить в новой редакции. Прилагается.</w:t>
      </w:r>
    </w:p>
    <w:p w:rsidR="00D37C66" w:rsidRDefault="00D37C66" w:rsidP="00D37C66">
      <w:pPr>
        <w:widowControl w:val="0"/>
        <w:autoSpaceDE w:val="0"/>
        <w:autoSpaceDN w:val="0"/>
        <w:adjustRightInd w:val="0"/>
        <w:spacing w:line="360" w:lineRule="auto"/>
        <w:jc w:val="center"/>
        <w:rPr>
          <w:szCs w:val="28"/>
        </w:rPr>
        <w:sectPr w:rsidR="00D37C66" w:rsidSect="000801C9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>
        <w:rPr>
          <w:szCs w:val="28"/>
        </w:rPr>
        <w:t>___________</w:t>
      </w:r>
    </w:p>
    <w:p w:rsidR="00BB0D26" w:rsidRPr="00657FD9" w:rsidRDefault="00BB0D26" w:rsidP="0045754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sectPr w:rsidR="00BB0D26" w:rsidRPr="00657FD9" w:rsidSect="00657FD9">
      <w:pgSz w:w="16838" w:h="11906" w:orient="landscape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33" w:rsidRDefault="005A7133">
      <w:r>
        <w:separator/>
      </w:r>
    </w:p>
  </w:endnote>
  <w:endnote w:type="continuationSeparator" w:id="1">
    <w:p w:rsidR="005A7133" w:rsidRDefault="005A7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33" w:rsidRDefault="005A7133">
      <w:r>
        <w:separator/>
      </w:r>
    </w:p>
  </w:footnote>
  <w:footnote w:type="continuationSeparator" w:id="1">
    <w:p w:rsidR="005A7133" w:rsidRDefault="005A71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5225D"/>
    <w:multiLevelType w:val="multilevel"/>
    <w:tmpl w:val="F8F432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B0E291D"/>
    <w:multiLevelType w:val="hybridMultilevel"/>
    <w:tmpl w:val="0CDC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A76A1"/>
    <w:multiLevelType w:val="hybridMultilevel"/>
    <w:tmpl w:val="4DA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A7D9B"/>
    <w:multiLevelType w:val="multilevel"/>
    <w:tmpl w:val="16AE949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1" w:hanging="2160"/>
      </w:pPr>
      <w:rPr>
        <w:rFonts w:hint="default"/>
      </w:rPr>
    </w:lvl>
  </w:abstractNum>
  <w:abstractNum w:abstractNumId="4">
    <w:nsid w:val="369F20DB"/>
    <w:multiLevelType w:val="hybridMultilevel"/>
    <w:tmpl w:val="B5FAC338"/>
    <w:lvl w:ilvl="0" w:tplc="1F1865E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763183"/>
    <w:multiLevelType w:val="hybridMultilevel"/>
    <w:tmpl w:val="2846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00AEE"/>
    <w:multiLevelType w:val="hybridMultilevel"/>
    <w:tmpl w:val="AA2E397C"/>
    <w:lvl w:ilvl="0" w:tplc="B7827CB4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A03020"/>
    <w:multiLevelType w:val="multilevel"/>
    <w:tmpl w:val="99FCE1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8">
    <w:nsid w:val="505E7E8B"/>
    <w:multiLevelType w:val="hybridMultilevel"/>
    <w:tmpl w:val="42F4FB9A"/>
    <w:lvl w:ilvl="0" w:tplc="BFFA762E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">
    <w:nsid w:val="526A7EEC"/>
    <w:multiLevelType w:val="hybridMultilevel"/>
    <w:tmpl w:val="BA32C658"/>
    <w:lvl w:ilvl="0" w:tplc="0419000F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0">
    <w:nsid w:val="52E90AAE"/>
    <w:multiLevelType w:val="hybridMultilevel"/>
    <w:tmpl w:val="49547F40"/>
    <w:lvl w:ilvl="0" w:tplc="745C70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22610"/>
    <w:multiLevelType w:val="hybridMultilevel"/>
    <w:tmpl w:val="EA0A3D5A"/>
    <w:lvl w:ilvl="0" w:tplc="9238D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912E85"/>
    <w:multiLevelType w:val="multilevel"/>
    <w:tmpl w:val="0396E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4">
    <w:nsid w:val="6A3119FB"/>
    <w:multiLevelType w:val="hybridMultilevel"/>
    <w:tmpl w:val="3D347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5527F"/>
    <w:multiLevelType w:val="hybridMultilevel"/>
    <w:tmpl w:val="FE326DE4"/>
    <w:lvl w:ilvl="0" w:tplc="4DC4D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1B761B"/>
    <w:multiLevelType w:val="hybridMultilevel"/>
    <w:tmpl w:val="34388E7A"/>
    <w:lvl w:ilvl="0" w:tplc="7F50B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199C"/>
    <w:multiLevelType w:val="hybridMultilevel"/>
    <w:tmpl w:val="5EA2D9CE"/>
    <w:lvl w:ilvl="0" w:tplc="55C01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6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12"/>
  </w:num>
  <w:num w:numId="16">
    <w:abstractNumId w:val="11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1C44"/>
    <w:rsid w:val="00006796"/>
    <w:rsid w:val="00012F61"/>
    <w:rsid w:val="0001547B"/>
    <w:rsid w:val="00025205"/>
    <w:rsid w:val="00035D1B"/>
    <w:rsid w:val="000450F8"/>
    <w:rsid w:val="0006725A"/>
    <w:rsid w:val="00072B0D"/>
    <w:rsid w:val="000801C9"/>
    <w:rsid w:val="000864E6"/>
    <w:rsid w:val="000878FC"/>
    <w:rsid w:val="000C2507"/>
    <w:rsid w:val="000D37D4"/>
    <w:rsid w:val="000D48E5"/>
    <w:rsid w:val="000D619A"/>
    <w:rsid w:val="000E7760"/>
    <w:rsid w:val="000F5111"/>
    <w:rsid w:val="00100457"/>
    <w:rsid w:val="00122856"/>
    <w:rsid w:val="001430F4"/>
    <w:rsid w:val="00144297"/>
    <w:rsid w:val="00166E90"/>
    <w:rsid w:val="001921F1"/>
    <w:rsid w:val="001A3C98"/>
    <w:rsid w:val="001A451C"/>
    <w:rsid w:val="001A4D25"/>
    <w:rsid w:val="001B0FB6"/>
    <w:rsid w:val="001B1C99"/>
    <w:rsid w:val="001E5C38"/>
    <w:rsid w:val="001F1A44"/>
    <w:rsid w:val="001F4070"/>
    <w:rsid w:val="00202F8D"/>
    <w:rsid w:val="002031A2"/>
    <w:rsid w:val="00207826"/>
    <w:rsid w:val="002120ED"/>
    <w:rsid w:val="002121F9"/>
    <w:rsid w:val="00214EB3"/>
    <w:rsid w:val="0021582F"/>
    <w:rsid w:val="00220511"/>
    <w:rsid w:val="00226BEE"/>
    <w:rsid w:val="00230C50"/>
    <w:rsid w:val="002332AE"/>
    <w:rsid w:val="00242DB0"/>
    <w:rsid w:val="00246304"/>
    <w:rsid w:val="002510AC"/>
    <w:rsid w:val="0025287F"/>
    <w:rsid w:val="00276AC7"/>
    <w:rsid w:val="002844F8"/>
    <w:rsid w:val="00291337"/>
    <w:rsid w:val="002A30D3"/>
    <w:rsid w:val="002D068B"/>
    <w:rsid w:val="002D499F"/>
    <w:rsid w:val="002D67BB"/>
    <w:rsid w:val="00304423"/>
    <w:rsid w:val="00312572"/>
    <w:rsid w:val="00314DA8"/>
    <w:rsid w:val="00326385"/>
    <w:rsid w:val="00326E0F"/>
    <w:rsid w:val="00331B6D"/>
    <w:rsid w:val="00333DA0"/>
    <w:rsid w:val="00366AF7"/>
    <w:rsid w:val="0037167B"/>
    <w:rsid w:val="00381F4B"/>
    <w:rsid w:val="00385A41"/>
    <w:rsid w:val="00392E3C"/>
    <w:rsid w:val="003A1E40"/>
    <w:rsid w:val="003A2068"/>
    <w:rsid w:val="003B2B74"/>
    <w:rsid w:val="003B5C5F"/>
    <w:rsid w:val="003D138C"/>
    <w:rsid w:val="003D32F2"/>
    <w:rsid w:val="003D5925"/>
    <w:rsid w:val="003D6E22"/>
    <w:rsid w:val="00406E0C"/>
    <w:rsid w:val="00427FFD"/>
    <w:rsid w:val="00433BA9"/>
    <w:rsid w:val="00435CC3"/>
    <w:rsid w:val="00442A04"/>
    <w:rsid w:val="004450EA"/>
    <w:rsid w:val="00446194"/>
    <w:rsid w:val="00447A96"/>
    <w:rsid w:val="00457545"/>
    <w:rsid w:val="004704AE"/>
    <w:rsid w:val="004946D7"/>
    <w:rsid w:val="0049795E"/>
    <w:rsid w:val="004A3A8E"/>
    <w:rsid w:val="004B0741"/>
    <w:rsid w:val="004B4788"/>
    <w:rsid w:val="004C2E19"/>
    <w:rsid w:val="004C62DD"/>
    <w:rsid w:val="004E1114"/>
    <w:rsid w:val="004E43D7"/>
    <w:rsid w:val="004F7DAF"/>
    <w:rsid w:val="005105CB"/>
    <w:rsid w:val="00511EAC"/>
    <w:rsid w:val="00512299"/>
    <w:rsid w:val="00520A68"/>
    <w:rsid w:val="00530EF2"/>
    <w:rsid w:val="005518C4"/>
    <w:rsid w:val="00561AF5"/>
    <w:rsid w:val="00564318"/>
    <w:rsid w:val="00567B4C"/>
    <w:rsid w:val="005721C5"/>
    <w:rsid w:val="00576D56"/>
    <w:rsid w:val="00581A14"/>
    <w:rsid w:val="0058462D"/>
    <w:rsid w:val="00593601"/>
    <w:rsid w:val="005A1092"/>
    <w:rsid w:val="005A7133"/>
    <w:rsid w:val="005B28C3"/>
    <w:rsid w:val="005B5859"/>
    <w:rsid w:val="005F4FAB"/>
    <w:rsid w:val="00603E85"/>
    <w:rsid w:val="0060697F"/>
    <w:rsid w:val="00613B18"/>
    <w:rsid w:val="00617124"/>
    <w:rsid w:val="00631EEC"/>
    <w:rsid w:val="00644825"/>
    <w:rsid w:val="0065245E"/>
    <w:rsid w:val="00657FD9"/>
    <w:rsid w:val="00684ED6"/>
    <w:rsid w:val="00690408"/>
    <w:rsid w:val="0069069A"/>
    <w:rsid w:val="006C333A"/>
    <w:rsid w:val="006C334B"/>
    <w:rsid w:val="006D5392"/>
    <w:rsid w:val="006F3638"/>
    <w:rsid w:val="006F5B7D"/>
    <w:rsid w:val="006F6663"/>
    <w:rsid w:val="006F6AB8"/>
    <w:rsid w:val="00703570"/>
    <w:rsid w:val="0070460B"/>
    <w:rsid w:val="0073486E"/>
    <w:rsid w:val="007651FC"/>
    <w:rsid w:val="007720AF"/>
    <w:rsid w:val="0077277D"/>
    <w:rsid w:val="00772DA4"/>
    <w:rsid w:val="0077530C"/>
    <w:rsid w:val="0078398A"/>
    <w:rsid w:val="0078425F"/>
    <w:rsid w:val="00787951"/>
    <w:rsid w:val="00787BB9"/>
    <w:rsid w:val="007B60E4"/>
    <w:rsid w:val="007C173E"/>
    <w:rsid w:val="007F4302"/>
    <w:rsid w:val="00804213"/>
    <w:rsid w:val="0080706E"/>
    <w:rsid w:val="00811E02"/>
    <w:rsid w:val="00811E6B"/>
    <w:rsid w:val="00816344"/>
    <w:rsid w:val="00835683"/>
    <w:rsid w:val="00835788"/>
    <w:rsid w:val="00842A68"/>
    <w:rsid w:val="008448DD"/>
    <w:rsid w:val="00847EA3"/>
    <w:rsid w:val="00861610"/>
    <w:rsid w:val="00865670"/>
    <w:rsid w:val="00870BEB"/>
    <w:rsid w:val="00896BC6"/>
    <w:rsid w:val="008B0BB2"/>
    <w:rsid w:val="008C0305"/>
    <w:rsid w:val="008C060C"/>
    <w:rsid w:val="008C7F6F"/>
    <w:rsid w:val="008D1519"/>
    <w:rsid w:val="008D396B"/>
    <w:rsid w:val="008F0433"/>
    <w:rsid w:val="008F300B"/>
    <w:rsid w:val="008F4AA6"/>
    <w:rsid w:val="008F762F"/>
    <w:rsid w:val="0091310B"/>
    <w:rsid w:val="00915387"/>
    <w:rsid w:val="009356A8"/>
    <w:rsid w:val="0093616A"/>
    <w:rsid w:val="0093644D"/>
    <w:rsid w:val="0093670B"/>
    <w:rsid w:val="00943DE7"/>
    <w:rsid w:val="00952A9C"/>
    <w:rsid w:val="0096752A"/>
    <w:rsid w:val="0097434C"/>
    <w:rsid w:val="0098258A"/>
    <w:rsid w:val="00986FAB"/>
    <w:rsid w:val="009967C7"/>
    <w:rsid w:val="009C2A82"/>
    <w:rsid w:val="009C2FA6"/>
    <w:rsid w:val="009C4977"/>
    <w:rsid w:val="009D0FAA"/>
    <w:rsid w:val="009E54B2"/>
    <w:rsid w:val="009E7AC5"/>
    <w:rsid w:val="009F693B"/>
    <w:rsid w:val="00A03300"/>
    <w:rsid w:val="00A06BA6"/>
    <w:rsid w:val="00A1520F"/>
    <w:rsid w:val="00A31100"/>
    <w:rsid w:val="00A401CE"/>
    <w:rsid w:val="00A47810"/>
    <w:rsid w:val="00A74959"/>
    <w:rsid w:val="00A83850"/>
    <w:rsid w:val="00A86E9D"/>
    <w:rsid w:val="00A8740D"/>
    <w:rsid w:val="00A95308"/>
    <w:rsid w:val="00AB1EB3"/>
    <w:rsid w:val="00AB45B5"/>
    <w:rsid w:val="00AC2FF1"/>
    <w:rsid w:val="00AC4C51"/>
    <w:rsid w:val="00AC721C"/>
    <w:rsid w:val="00AC7F68"/>
    <w:rsid w:val="00AC7F6D"/>
    <w:rsid w:val="00AE23BE"/>
    <w:rsid w:val="00AF0E66"/>
    <w:rsid w:val="00B071CB"/>
    <w:rsid w:val="00B10D1B"/>
    <w:rsid w:val="00B116F2"/>
    <w:rsid w:val="00B30092"/>
    <w:rsid w:val="00B32CF2"/>
    <w:rsid w:val="00B36E1C"/>
    <w:rsid w:val="00B43696"/>
    <w:rsid w:val="00B4409B"/>
    <w:rsid w:val="00B5281E"/>
    <w:rsid w:val="00B64128"/>
    <w:rsid w:val="00B73B24"/>
    <w:rsid w:val="00B75C78"/>
    <w:rsid w:val="00B95E33"/>
    <w:rsid w:val="00BB0D26"/>
    <w:rsid w:val="00BB1028"/>
    <w:rsid w:val="00C177DA"/>
    <w:rsid w:val="00C305B7"/>
    <w:rsid w:val="00C3597A"/>
    <w:rsid w:val="00C57A3D"/>
    <w:rsid w:val="00C61C44"/>
    <w:rsid w:val="00C6276A"/>
    <w:rsid w:val="00C67257"/>
    <w:rsid w:val="00C9652F"/>
    <w:rsid w:val="00CA1F40"/>
    <w:rsid w:val="00CA3FD4"/>
    <w:rsid w:val="00CB7A91"/>
    <w:rsid w:val="00CC2A6B"/>
    <w:rsid w:val="00CC3B49"/>
    <w:rsid w:val="00CC7E9E"/>
    <w:rsid w:val="00CD718C"/>
    <w:rsid w:val="00CE59A7"/>
    <w:rsid w:val="00CE5D87"/>
    <w:rsid w:val="00D214D3"/>
    <w:rsid w:val="00D2564C"/>
    <w:rsid w:val="00D27A97"/>
    <w:rsid w:val="00D30CE1"/>
    <w:rsid w:val="00D37C66"/>
    <w:rsid w:val="00D4041C"/>
    <w:rsid w:val="00D41148"/>
    <w:rsid w:val="00D45404"/>
    <w:rsid w:val="00D673E7"/>
    <w:rsid w:val="00D73CF2"/>
    <w:rsid w:val="00D7415A"/>
    <w:rsid w:val="00D769D8"/>
    <w:rsid w:val="00D76B16"/>
    <w:rsid w:val="00D8165E"/>
    <w:rsid w:val="00D9676C"/>
    <w:rsid w:val="00DA4795"/>
    <w:rsid w:val="00DA6E25"/>
    <w:rsid w:val="00DB7C92"/>
    <w:rsid w:val="00DD0022"/>
    <w:rsid w:val="00DD2543"/>
    <w:rsid w:val="00DD72FE"/>
    <w:rsid w:val="00DF4FE7"/>
    <w:rsid w:val="00E00DB7"/>
    <w:rsid w:val="00E43379"/>
    <w:rsid w:val="00E51D57"/>
    <w:rsid w:val="00E5577A"/>
    <w:rsid w:val="00E717F3"/>
    <w:rsid w:val="00E946A0"/>
    <w:rsid w:val="00E94C39"/>
    <w:rsid w:val="00E94FF9"/>
    <w:rsid w:val="00EA1F49"/>
    <w:rsid w:val="00EA30B7"/>
    <w:rsid w:val="00EA6F05"/>
    <w:rsid w:val="00EB18E2"/>
    <w:rsid w:val="00EC06D5"/>
    <w:rsid w:val="00EE6960"/>
    <w:rsid w:val="00F02068"/>
    <w:rsid w:val="00F07A87"/>
    <w:rsid w:val="00F141D3"/>
    <w:rsid w:val="00F24AD3"/>
    <w:rsid w:val="00F359F5"/>
    <w:rsid w:val="00F43200"/>
    <w:rsid w:val="00F648B8"/>
    <w:rsid w:val="00F660F9"/>
    <w:rsid w:val="00F834FF"/>
    <w:rsid w:val="00FA08D1"/>
    <w:rsid w:val="00FB6512"/>
    <w:rsid w:val="00FC5AAC"/>
    <w:rsid w:val="00FD5D9F"/>
    <w:rsid w:val="00FF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4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C61C44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C61C44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Title">
    <w:name w:val="ConsPlusTitle"/>
    <w:rsid w:val="00C61C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4">
    <w:name w:val="page number"/>
    <w:basedOn w:val="a0"/>
    <w:rsid w:val="00246304"/>
  </w:style>
  <w:style w:type="paragraph" w:styleId="a5">
    <w:name w:val="Balloon Text"/>
    <w:basedOn w:val="a"/>
    <w:link w:val="a6"/>
    <w:uiPriority w:val="99"/>
    <w:semiHidden/>
    <w:unhideWhenUsed/>
    <w:rsid w:val="00A478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7810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A478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AC2FF1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Верхний колонтитул Знак"/>
    <w:link w:val="a8"/>
    <w:rsid w:val="00AC2FF1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70460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rsid w:val="006F666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772DA4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F300B"/>
    <w:rPr>
      <w:rFonts w:ascii="Times New Roman" w:hAnsi="Times New Roman"/>
      <w:sz w:val="28"/>
      <w:szCs w:val="28"/>
      <w:lang w:bidi="ar-SA"/>
    </w:rPr>
  </w:style>
  <w:style w:type="paragraph" w:customStyle="1" w:styleId="Default">
    <w:name w:val="Default"/>
    <w:rsid w:val="000067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">
    <w:name w:val="Heading"/>
    <w:rsid w:val="00D404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styleId="ab">
    <w:name w:val="annotation reference"/>
    <w:rsid w:val="00617124"/>
    <w:rPr>
      <w:sz w:val="16"/>
      <w:szCs w:val="16"/>
    </w:rPr>
  </w:style>
  <w:style w:type="paragraph" w:styleId="ac">
    <w:name w:val="annotation text"/>
    <w:basedOn w:val="a"/>
    <w:link w:val="ad"/>
    <w:rsid w:val="00617124"/>
    <w:rPr>
      <w:sz w:val="20"/>
    </w:rPr>
  </w:style>
  <w:style w:type="character" w:customStyle="1" w:styleId="ad">
    <w:name w:val="Текст примечания Знак"/>
    <w:link w:val="ac"/>
    <w:rsid w:val="00617124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BB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1">
    <w:name w:val="ConsPlusNormal1"/>
    <w:locked/>
    <w:rsid w:val="00AC721C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E2F3-B00E-4632-BF55-71D0FF9F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SL</cp:lastModifiedBy>
  <cp:revision>4</cp:revision>
  <cp:lastPrinted>2025-07-15T08:12:00Z</cp:lastPrinted>
  <dcterms:created xsi:type="dcterms:W3CDTF">2025-07-15T08:14:00Z</dcterms:created>
  <dcterms:modified xsi:type="dcterms:W3CDTF">2025-07-15T11:54:00Z</dcterms:modified>
</cp:coreProperties>
</file>