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BC18E0" w:rsidRDefault="00BC18E0" w:rsidP="006856D0">
      <w:pPr>
        <w:pStyle w:val="3"/>
        <w:rPr>
          <w:b/>
          <w:sz w:val="28"/>
          <w:szCs w:val="28"/>
        </w:rPr>
      </w:pPr>
    </w:p>
    <w:p w:rsidR="00BC18E0" w:rsidRPr="00BC18E0" w:rsidRDefault="00BC18E0" w:rsidP="006856D0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6D0" w:rsidRDefault="005B0AB7" w:rsidP="006856D0">
      <w:pPr>
        <w:pStyle w:val="3"/>
        <w:spacing w:before="36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="00BC18E0" w:rsidRPr="00BC18E0">
        <w:rPr>
          <w:b/>
          <w:sz w:val="28"/>
          <w:szCs w:val="28"/>
        </w:rPr>
        <w:t xml:space="preserve"> </w:t>
      </w:r>
    </w:p>
    <w:p w:rsidR="00BC18E0" w:rsidRPr="002271CC" w:rsidRDefault="00BC18E0" w:rsidP="006856D0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BC18E0" w:rsidRPr="00BC18E0" w:rsidRDefault="005B0AB7" w:rsidP="00BC18E0">
      <w:pPr>
        <w:pStyle w:val="3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="00BC18E0" w:rsidRPr="00BC18E0">
        <w:rPr>
          <w:sz w:val="28"/>
          <w:szCs w:val="28"/>
        </w:rPr>
        <w:t xml:space="preserve"> СОЗЫВА</w:t>
      </w:r>
    </w:p>
    <w:p w:rsidR="00BC18E0" w:rsidRPr="006856D0" w:rsidRDefault="00BC18E0" w:rsidP="00BC18E0">
      <w:pPr>
        <w:pStyle w:val="3"/>
        <w:spacing w:before="360" w:after="360"/>
        <w:jc w:val="center"/>
        <w:rPr>
          <w:b/>
          <w:sz w:val="32"/>
          <w:szCs w:val="32"/>
        </w:rPr>
      </w:pPr>
      <w:r w:rsidRPr="006856D0">
        <w:rPr>
          <w:b/>
          <w:sz w:val="32"/>
          <w:szCs w:val="32"/>
        </w:rPr>
        <w:t>РЕШЕНИЕ</w:t>
      </w:r>
    </w:p>
    <w:p w:rsidR="00225FA0" w:rsidRPr="00BC18E0" w:rsidRDefault="00821989" w:rsidP="009A64D0">
      <w:pPr>
        <w:pStyle w:val="3"/>
        <w:spacing w:after="0"/>
        <w:rPr>
          <w:b/>
          <w:sz w:val="28"/>
          <w:szCs w:val="28"/>
        </w:rPr>
      </w:pPr>
      <w:r>
        <w:rPr>
          <w:sz w:val="28"/>
          <w:szCs w:val="28"/>
          <w:u w:val="single"/>
        </w:rPr>
        <w:t>29.10.2024</w:t>
      </w:r>
      <w:r w:rsidR="00225FA0" w:rsidRPr="00BC18E0">
        <w:rPr>
          <w:sz w:val="28"/>
          <w:szCs w:val="28"/>
        </w:rPr>
        <w:t xml:space="preserve">         </w:t>
      </w:r>
      <w:r w:rsidR="00225FA0">
        <w:rPr>
          <w:sz w:val="28"/>
          <w:szCs w:val="28"/>
        </w:rPr>
        <w:t xml:space="preserve">                                                                             </w:t>
      </w:r>
      <w:r w:rsidR="00225FA0" w:rsidRPr="00BC18E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225FA0" w:rsidRPr="00BC18E0">
        <w:rPr>
          <w:sz w:val="28"/>
          <w:szCs w:val="28"/>
        </w:rPr>
        <w:t xml:space="preserve">№ </w:t>
      </w:r>
      <w:r w:rsidRPr="00821989">
        <w:rPr>
          <w:sz w:val="28"/>
          <w:szCs w:val="28"/>
          <w:u w:val="single"/>
        </w:rPr>
        <w:t>53/450</w:t>
      </w:r>
    </w:p>
    <w:p w:rsidR="00BC18E0" w:rsidRPr="00BC18E0" w:rsidRDefault="00BC18E0" w:rsidP="006856D0">
      <w:pPr>
        <w:pStyle w:val="3"/>
        <w:spacing w:after="480"/>
        <w:jc w:val="center"/>
        <w:rPr>
          <w:sz w:val="28"/>
          <w:szCs w:val="28"/>
        </w:rPr>
      </w:pPr>
      <w:r w:rsidRPr="00BC18E0">
        <w:rPr>
          <w:sz w:val="28"/>
          <w:szCs w:val="28"/>
        </w:rPr>
        <w:t>пгт Свеча</w:t>
      </w:r>
    </w:p>
    <w:p w:rsidR="00762C74" w:rsidRPr="006856D0" w:rsidRDefault="00C173E7" w:rsidP="006856D0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321199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 xml:space="preserve">е </w:t>
      </w:r>
      <w:r w:rsidR="004274DF">
        <w:rPr>
          <w:b/>
          <w:sz w:val="28"/>
          <w:szCs w:val="28"/>
        </w:rPr>
        <w:t xml:space="preserve">о муниципальном контроле </w:t>
      </w:r>
      <w:r w:rsidR="00943D90">
        <w:rPr>
          <w:b/>
          <w:sz w:val="28"/>
          <w:szCs w:val="28"/>
        </w:rPr>
        <w:t xml:space="preserve">в сфере благоустройства </w:t>
      </w:r>
      <w:r w:rsidR="00FB6B79">
        <w:rPr>
          <w:b/>
          <w:sz w:val="28"/>
          <w:szCs w:val="28"/>
        </w:rPr>
        <w:t>в</w:t>
      </w:r>
      <w:r w:rsidR="00726AD7">
        <w:rPr>
          <w:b/>
          <w:sz w:val="28"/>
          <w:szCs w:val="28"/>
        </w:rPr>
        <w:t xml:space="preserve"> </w:t>
      </w:r>
      <w:r w:rsidR="004274DF" w:rsidRPr="00AC5151">
        <w:rPr>
          <w:b/>
          <w:sz w:val="28"/>
          <w:szCs w:val="28"/>
        </w:rPr>
        <w:t>Свечинск</w:t>
      </w:r>
      <w:r w:rsidR="00FB6B79">
        <w:rPr>
          <w:b/>
          <w:sz w:val="28"/>
          <w:szCs w:val="28"/>
        </w:rPr>
        <w:t>ом муниципальном</w:t>
      </w:r>
      <w:r w:rsidR="004274DF" w:rsidRPr="00AC5151">
        <w:rPr>
          <w:b/>
          <w:sz w:val="28"/>
          <w:szCs w:val="28"/>
        </w:rPr>
        <w:t xml:space="preserve"> округ</w:t>
      </w:r>
      <w:r w:rsidR="00FB6B79">
        <w:rPr>
          <w:b/>
          <w:sz w:val="28"/>
          <w:szCs w:val="28"/>
        </w:rPr>
        <w:t>е</w:t>
      </w:r>
      <w:r w:rsidR="004274DF" w:rsidRPr="00AC5151">
        <w:rPr>
          <w:b/>
          <w:sz w:val="28"/>
          <w:szCs w:val="28"/>
        </w:rPr>
        <w:t xml:space="preserve"> Кировской области</w:t>
      </w:r>
    </w:p>
    <w:p w:rsidR="00321199" w:rsidRDefault="004274DF" w:rsidP="000A246B">
      <w:pPr>
        <w:spacing w:line="420" w:lineRule="exact"/>
        <w:ind w:firstLine="709"/>
        <w:jc w:val="both"/>
        <w:rPr>
          <w:sz w:val="28"/>
        </w:rPr>
      </w:pPr>
      <w:r w:rsidRPr="000E7BBF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0E7BBF">
        <w:rPr>
          <w:sz w:val="28"/>
        </w:rPr>
        <w:t xml:space="preserve">от </w:t>
      </w:r>
      <w:r w:rsidR="006856D0">
        <w:rPr>
          <w:sz w:val="28"/>
        </w:rPr>
        <w:t>31.07.2020</w:t>
      </w:r>
      <w:r w:rsidRPr="000E7BBF">
        <w:rPr>
          <w:sz w:val="28"/>
        </w:rPr>
        <w:t xml:space="preserve"> № 248-ФЗ «О государственном контроле (надзоре) и муниципальном контроле в Российской Федерации»</w:t>
      </w:r>
      <w:r w:rsidR="009A64D0">
        <w:rPr>
          <w:sz w:val="28"/>
        </w:rPr>
        <w:t xml:space="preserve"> </w:t>
      </w:r>
      <w:r w:rsidR="00321199">
        <w:rPr>
          <w:sz w:val="28"/>
        </w:rPr>
        <w:t xml:space="preserve"> Дума Свечинского муниципального округа  РЕШИЛА:</w:t>
      </w:r>
    </w:p>
    <w:p w:rsidR="000A246B" w:rsidRDefault="000A246B" w:rsidP="000A246B">
      <w:pPr>
        <w:pStyle w:val="ConsPlusNormal"/>
        <w:widowControl/>
        <w:numPr>
          <w:ilvl w:val="0"/>
          <w:numId w:val="10"/>
        </w:numPr>
        <w:spacing w:line="420" w:lineRule="exact"/>
        <w:ind w:left="0"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в Положение </w:t>
      </w:r>
      <w:r w:rsidRPr="000D06A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 контроле в сфере благоустройства в Свечинском муниципальном округе Кировской области </w:t>
      </w:r>
      <w:r>
        <w:rPr>
          <w:rFonts w:ascii="Times New Roman" w:hAnsi="Times New Roman" w:cs="Times New Roman"/>
          <w:sz w:val="28"/>
        </w:rPr>
        <w:t xml:space="preserve">(далее </w:t>
      </w:r>
      <w:r w:rsidRPr="00E01881">
        <w:rPr>
          <w:rFonts w:ascii="Times New Roman" w:hAnsi="Times New Roman" w:cs="Times New Roman"/>
          <w:sz w:val="28"/>
        </w:rPr>
        <w:t>– Положение), утвержденное решением Думы Свечинского муниципального округа от 29.09.2021 №</w:t>
      </w:r>
      <w:r w:rsidR="009A64D0">
        <w:rPr>
          <w:rFonts w:ascii="Times New Roman" w:hAnsi="Times New Roman" w:cs="Times New Roman"/>
          <w:sz w:val="28"/>
        </w:rPr>
        <w:t xml:space="preserve"> </w:t>
      </w:r>
      <w:r w:rsidRPr="00E01881">
        <w:rPr>
          <w:rFonts w:ascii="Times New Roman" w:hAnsi="Times New Roman" w:cs="Times New Roman"/>
          <w:sz w:val="28"/>
        </w:rPr>
        <w:t>18/18</w:t>
      </w:r>
      <w:r>
        <w:rPr>
          <w:rFonts w:ascii="Times New Roman" w:hAnsi="Times New Roman" w:cs="Times New Roman"/>
          <w:sz w:val="28"/>
        </w:rPr>
        <w:t>7</w:t>
      </w:r>
      <w:bookmarkStart w:id="0" w:name="_GoBack"/>
      <w:bookmarkEnd w:id="0"/>
      <w:r w:rsidR="009A64D0" w:rsidRPr="009A64D0">
        <w:rPr>
          <w:rFonts w:ascii="Times New Roman" w:hAnsi="Times New Roman" w:cs="Times New Roman"/>
          <w:sz w:val="28"/>
        </w:rPr>
        <w:t xml:space="preserve"> </w:t>
      </w:r>
      <w:r w:rsidR="009A64D0">
        <w:rPr>
          <w:rFonts w:ascii="Times New Roman" w:hAnsi="Times New Roman" w:cs="Times New Roman"/>
          <w:sz w:val="28"/>
        </w:rPr>
        <w:t>следующие изменения</w:t>
      </w:r>
      <w:r w:rsidRPr="00E01881">
        <w:rPr>
          <w:rFonts w:ascii="Times New Roman" w:hAnsi="Times New Roman" w:cs="Times New Roman"/>
          <w:sz w:val="28"/>
        </w:rPr>
        <w:t>:</w:t>
      </w:r>
    </w:p>
    <w:p w:rsidR="000A246B" w:rsidRPr="00682BFC" w:rsidRDefault="000A246B" w:rsidP="000A246B">
      <w:pPr>
        <w:pStyle w:val="ConsPlusNormal"/>
        <w:widowControl/>
        <w:spacing w:line="420" w:lineRule="exact"/>
        <w:ind w:firstLine="748"/>
        <w:jc w:val="both"/>
        <w:rPr>
          <w:sz w:val="28"/>
          <w:szCs w:val="28"/>
        </w:rPr>
      </w:pPr>
      <w:r w:rsidRPr="001F1496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C639C">
        <w:rPr>
          <w:rFonts w:ascii="Times New Roman" w:hAnsi="Times New Roman" w:cs="Times New Roman"/>
          <w:sz w:val="28"/>
          <w:szCs w:val="28"/>
        </w:rPr>
        <w:t>1 и № 5</w:t>
      </w:r>
      <w:r>
        <w:rPr>
          <w:rFonts w:ascii="Times New Roman" w:hAnsi="Times New Roman" w:cs="Times New Roman"/>
          <w:sz w:val="28"/>
          <w:szCs w:val="28"/>
        </w:rPr>
        <w:t xml:space="preserve"> Положения изложить в новой редакции</w:t>
      </w:r>
      <w:r w:rsidR="004B77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7B6">
        <w:rPr>
          <w:rFonts w:ascii="Times New Roman" w:hAnsi="Times New Roman" w:cs="Times New Roman"/>
          <w:sz w:val="28"/>
          <w:szCs w:val="28"/>
        </w:rPr>
        <w:t>Прилагаются.</w:t>
      </w:r>
    </w:p>
    <w:p w:rsidR="00321199" w:rsidRPr="00682BFC" w:rsidRDefault="00E77231" w:rsidP="000A246B">
      <w:pPr>
        <w:spacing w:after="720" w:line="420" w:lineRule="exact"/>
        <w:ind w:firstLine="709"/>
        <w:jc w:val="both"/>
        <w:rPr>
          <w:sz w:val="28"/>
          <w:szCs w:val="28"/>
        </w:rPr>
      </w:pPr>
      <w:r w:rsidRPr="00682BFC">
        <w:rPr>
          <w:sz w:val="28"/>
          <w:szCs w:val="28"/>
        </w:rPr>
        <w:t>2</w:t>
      </w:r>
      <w:r w:rsidR="00321199" w:rsidRPr="00682BFC">
        <w:rPr>
          <w:sz w:val="28"/>
          <w:szCs w:val="28"/>
        </w:rPr>
        <w:t xml:space="preserve">. Настоящее решение вступает в силу </w:t>
      </w:r>
      <w:r w:rsidR="008740ED" w:rsidRPr="00682BFC">
        <w:rPr>
          <w:sz w:val="28"/>
          <w:szCs w:val="28"/>
        </w:rPr>
        <w:t>после его</w:t>
      </w:r>
      <w:r w:rsidR="00321199" w:rsidRPr="00682BFC">
        <w:rPr>
          <w:sz w:val="28"/>
          <w:szCs w:val="28"/>
        </w:rPr>
        <w:t xml:space="preserve"> официального опубликования</w:t>
      </w:r>
      <w:r w:rsidR="007C4C71" w:rsidRPr="00682BFC">
        <w:rPr>
          <w:sz w:val="28"/>
          <w:szCs w:val="28"/>
        </w:rPr>
        <w:t>.</w:t>
      </w:r>
    </w:p>
    <w:p w:rsidR="00BF5734" w:rsidRPr="00FD2194" w:rsidRDefault="008740ED" w:rsidP="00776025">
      <w:pPr>
        <w:pStyle w:val="aa"/>
        <w:ind w:left="0"/>
        <w:jc w:val="both"/>
        <w:rPr>
          <w:sz w:val="28"/>
          <w:szCs w:val="28"/>
        </w:rPr>
      </w:pPr>
      <w:r w:rsidRPr="00FD2194">
        <w:rPr>
          <w:sz w:val="28"/>
          <w:szCs w:val="28"/>
        </w:rPr>
        <w:t>Глава</w:t>
      </w:r>
      <w:r w:rsidR="00726AD7">
        <w:rPr>
          <w:sz w:val="28"/>
          <w:szCs w:val="28"/>
        </w:rPr>
        <w:t xml:space="preserve"> </w:t>
      </w:r>
      <w:r w:rsidRPr="00FD2194">
        <w:rPr>
          <w:sz w:val="28"/>
          <w:szCs w:val="28"/>
        </w:rPr>
        <w:t>Свечинского</w:t>
      </w:r>
    </w:p>
    <w:p w:rsidR="008740ED" w:rsidRDefault="008740ED" w:rsidP="00682BFC">
      <w:pPr>
        <w:pStyle w:val="aa"/>
        <w:spacing w:before="480" w:after="480"/>
        <w:ind w:left="0"/>
        <w:jc w:val="both"/>
        <w:rPr>
          <w:sz w:val="28"/>
          <w:szCs w:val="28"/>
        </w:rPr>
      </w:pPr>
      <w:r w:rsidRPr="00971597">
        <w:rPr>
          <w:sz w:val="28"/>
          <w:szCs w:val="28"/>
        </w:rPr>
        <w:t>муниципального округа</w:t>
      </w:r>
      <w:r w:rsidRPr="00971597">
        <w:rPr>
          <w:sz w:val="28"/>
          <w:szCs w:val="28"/>
        </w:rPr>
        <w:tab/>
      </w:r>
      <w:r w:rsidR="00726AD7">
        <w:rPr>
          <w:sz w:val="28"/>
          <w:szCs w:val="28"/>
        </w:rPr>
        <w:t xml:space="preserve">                      </w:t>
      </w:r>
      <w:r w:rsidR="0063347B">
        <w:rPr>
          <w:sz w:val="28"/>
          <w:szCs w:val="28"/>
        </w:rPr>
        <w:t xml:space="preserve">       </w:t>
      </w:r>
      <w:r w:rsidR="00BF5734" w:rsidRPr="00971597">
        <w:rPr>
          <w:sz w:val="28"/>
          <w:szCs w:val="28"/>
        </w:rPr>
        <w:t>Г.С.</w:t>
      </w:r>
      <w:r w:rsidR="006856D0">
        <w:rPr>
          <w:sz w:val="28"/>
          <w:szCs w:val="28"/>
        </w:rPr>
        <w:t xml:space="preserve"> </w:t>
      </w:r>
      <w:r w:rsidR="00BF5734" w:rsidRPr="00971597">
        <w:rPr>
          <w:sz w:val="28"/>
          <w:szCs w:val="28"/>
        </w:rPr>
        <w:t>Гоголева</w:t>
      </w:r>
    </w:p>
    <w:p w:rsidR="00FA7596" w:rsidRPr="00971597" w:rsidRDefault="00FA7596" w:rsidP="00682BFC">
      <w:pPr>
        <w:pStyle w:val="aa"/>
        <w:spacing w:before="480" w:after="480"/>
        <w:ind w:left="0"/>
        <w:jc w:val="both"/>
        <w:rPr>
          <w:sz w:val="28"/>
          <w:szCs w:val="28"/>
        </w:rPr>
      </w:pPr>
    </w:p>
    <w:p w:rsidR="005B0AB7" w:rsidRPr="00971597" w:rsidRDefault="005B0AB7" w:rsidP="00682BFC">
      <w:pPr>
        <w:pStyle w:val="aa"/>
        <w:spacing w:before="480"/>
        <w:ind w:left="0"/>
        <w:jc w:val="both"/>
        <w:rPr>
          <w:sz w:val="28"/>
          <w:szCs w:val="28"/>
        </w:rPr>
      </w:pPr>
      <w:r w:rsidRPr="00971597">
        <w:rPr>
          <w:sz w:val="28"/>
          <w:szCs w:val="28"/>
        </w:rPr>
        <w:t>Председатель Думы</w:t>
      </w:r>
      <w:r w:rsidR="006856D0" w:rsidRPr="006856D0">
        <w:rPr>
          <w:sz w:val="28"/>
          <w:szCs w:val="28"/>
        </w:rPr>
        <w:t xml:space="preserve"> </w:t>
      </w:r>
      <w:r w:rsidR="006856D0" w:rsidRPr="00971597">
        <w:rPr>
          <w:sz w:val="28"/>
          <w:szCs w:val="28"/>
        </w:rPr>
        <w:t>Свечинского</w:t>
      </w:r>
    </w:p>
    <w:p w:rsidR="005B0AB7" w:rsidRDefault="0068305F" w:rsidP="006856D0">
      <w:pPr>
        <w:pStyle w:val="aa"/>
        <w:spacing w:after="120"/>
        <w:ind w:left="0"/>
        <w:jc w:val="both"/>
        <w:rPr>
          <w:sz w:val="28"/>
          <w:szCs w:val="28"/>
        </w:rPr>
      </w:pPr>
      <w:r w:rsidRPr="00971597">
        <w:rPr>
          <w:sz w:val="28"/>
          <w:szCs w:val="28"/>
        </w:rPr>
        <w:t>муниципального</w:t>
      </w:r>
      <w:r w:rsidR="005B0AB7" w:rsidRPr="00971597">
        <w:rPr>
          <w:sz w:val="28"/>
          <w:szCs w:val="28"/>
        </w:rPr>
        <w:t xml:space="preserve"> округа</w:t>
      </w:r>
      <w:r w:rsidR="005B0AB7" w:rsidRPr="00971597">
        <w:rPr>
          <w:sz w:val="28"/>
          <w:szCs w:val="28"/>
        </w:rPr>
        <w:tab/>
      </w:r>
      <w:r w:rsidR="005B0AB7" w:rsidRPr="00971597">
        <w:rPr>
          <w:sz w:val="28"/>
          <w:szCs w:val="28"/>
        </w:rPr>
        <w:tab/>
      </w:r>
      <w:r w:rsidR="006856D0">
        <w:rPr>
          <w:sz w:val="28"/>
          <w:szCs w:val="28"/>
        </w:rPr>
        <w:t xml:space="preserve">            </w:t>
      </w:r>
      <w:r w:rsidR="00224111">
        <w:rPr>
          <w:sz w:val="28"/>
          <w:szCs w:val="28"/>
        </w:rPr>
        <w:t xml:space="preserve"> </w:t>
      </w:r>
      <w:r w:rsidR="00821989">
        <w:rPr>
          <w:sz w:val="28"/>
          <w:szCs w:val="28"/>
        </w:rPr>
        <w:t xml:space="preserve">      </w:t>
      </w:r>
      <w:r w:rsidR="009F02FB" w:rsidRPr="00971597">
        <w:rPr>
          <w:sz w:val="28"/>
          <w:szCs w:val="28"/>
        </w:rPr>
        <w:t>С.А.</w:t>
      </w:r>
      <w:r w:rsidR="006856D0">
        <w:rPr>
          <w:sz w:val="28"/>
          <w:szCs w:val="28"/>
        </w:rPr>
        <w:t xml:space="preserve"> </w:t>
      </w:r>
      <w:r w:rsidR="009F02FB" w:rsidRPr="00971597">
        <w:rPr>
          <w:sz w:val="28"/>
          <w:szCs w:val="28"/>
        </w:rPr>
        <w:t>Шабанов</w:t>
      </w:r>
    </w:p>
    <w:p w:rsidR="000A246B" w:rsidRDefault="000A246B" w:rsidP="006856D0">
      <w:pPr>
        <w:pStyle w:val="aa"/>
        <w:spacing w:after="120"/>
        <w:ind w:left="0"/>
        <w:jc w:val="both"/>
        <w:rPr>
          <w:sz w:val="28"/>
          <w:szCs w:val="28"/>
        </w:rPr>
      </w:pPr>
    </w:p>
    <w:p w:rsidR="00225FA0" w:rsidRDefault="00225FA0" w:rsidP="004B77B6">
      <w:pPr>
        <w:rPr>
          <w:sz w:val="28"/>
          <w:szCs w:val="28"/>
        </w:rPr>
      </w:pPr>
    </w:p>
    <w:p w:rsidR="00225FA0" w:rsidRPr="00225FA0" w:rsidRDefault="00225FA0" w:rsidP="00225FA0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sz w:val="28"/>
          <w:szCs w:val="28"/>
        </w:rPr>
      </w:pPr>
      <w:r w:rsidRPr="00225FA0">
        <w:rPr>
          <w:rFonts w:ascii="Times New Roman" w:hAnsi="Times New Roman" w:cs="Times New Roman"/>
          <w:sz w:val="28"/>
          <w:szCs w:val="28"/>
        </w:rPr>
        <w:t>П</w:t>
      </w:r>
      <w:r w:rsidR="009A64D0">
        <w:rPr>
          <w:rFonts w:ascii="Times New Roman" w:hAnsi="Times New Roman" w:cs="Times New Roman"/>
          <w:sz w:val="28"/>
          <w:szCs w:val="28"/>
        </w:rPr>
        <w:t>риложение</w:t>
      </w:r>
      <w:r w:rsidRPr="00225FA0">
        <w:rPr>
          <w:rFonts w:ascii="Times New Roman" w:hAnsi="Times New Roman" w:cs="Times New Roman"/>
          <w:sz w:val="28"/>
          <w:szCs w:val="28"/>
        </w:rPr>
        <w:t xml:space="preserve"> </w:t>
      </w:r>
      <w:r w:rsidR="001B79CA">
        <w:rPr>
          <w:rFonts w:ascii="Times New Roman" w:hAnsi="Times New Roman" w:cs="Times New Roman"/>
          <w:sz w:val="28"/>
          <w:szCs w:val="28"/>
        </w:rPr>
        <w:t>1</w:t>
      </w:r>
      <w:r w:rsidRPr="00225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FA0" w:rsidRPr="00225FA0" w:rsidRDefault="00225FA0" w:rsidP="00225FA0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1C100"/>
        </w:rPr>
      </w:pPr>
    </w:p>
    <w:p w:rsidR="00225FA0" w:rsidRPr="00225FA0" w:rsidRDefault="00225FA0" w:rsidP="00225FA0">
      <w:pPr>
        <w:pStyle w:val="ConsPlusNormal"/>
        <w:spacing w:line="192" w:lineRule="auto"/>
        <w:ind w:left="4535"/>
        <w:rPr>
          <w:rFonts w:ascii="Times New Roman" w:hAnsi="Times New Roman" w:cs="Times New Roman"/>
          <w:color w:val="000000"/>
          <w:sz w:val="28"/>
          <w:szCs w:val="28"/>
        </w:rPr>
      </w:pPr>
      <w:r w:rsidRPr="00225FA0">
        <w:rPr>
          <w:rFonts w:ascii="Times New Roman" w:hAnsi="Times New Roman" w:cs="Times New Roman"/>
          <w:color w:val="000000"/>
          <w:sz w:val="28"/>
          <w:szCs w:val="28"/>
        </w:rPr>
        <w:t>к Положению о муниципальном контроле в сфере благоустройства в Свечинском муниципальном округе</w:t>
      </w:r>
    </w:p>
    <w:p w:rsidR="00225FA0" w:rsidRPr="00225FA0" w:rsidRDefault="00225FA0" w:rsidP="00225FA0">
      <w:pPr>
        <w:pStyle w:val="ConsPlusNormal"/>
        <w:spacing w:line="192" w:lineRule="auto"/>
        <w:ind w:left="4535"/>
        <w:rPr>
          <w:rFonts w:ascii="Times New Roman" w:hAnsi="Times New Roman" w:cs="Times New Roman"/>
          <w:sz w:val="28"/>
          <w:szCs w:val="28"/>
        </w:rPr>
      </w:pPr>
    </w:p>
    <w:p w:rsidR="00225FA0" w:rsidRPr="00225FA0" w:rsidRDefault="00225FA0" w:rsidP="00225FA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shd w:val="clear" w:color="auto" w:fill="F1C100"/>
        </w:rPr>
      </w:pPr>
    </w:p>
    <w:p w:rsidR="00225FA0" w:rsidRPr="00225FA0" w:rsidRDefault="00225FA0" w:rsidP="00225FA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shd w:val="clear" w:color="auto" w:fill="F1C100"/>
        </w:rPr>
      </w:pPr>
    </w:p>
    <w:p w:rsidR="001B79CA" w:rsidRDefault="001B79CA" w:rsidP="001B79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4D0">
        <w:rPr>
          <w:rFonts w:ascii="Times New Roman" w:hAnsi="Times New Roman" w:cs="Times New Roman"/>
          <w:b/>
          <w:sz w:val="28"/>
          <w:szCs w:val="28"/>
        </w:rPr>
        <w:t>Перечень должностных лиц администрации Свечинского муниципального округа, уполномоченных на осуществление муниципального контроля в сфере благоустройства</w:t>
      </w:r>
    </w:p>
    <w:p w:rsidR="009A64D0" w:rsidRPr="009A64D0" w:rsidRDefault="009A64D0" w:rsidP="001B79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9CA" w:rsidRPr="001B79CA" w:rsidRDefault="001B79CA" w:rsidP="001B79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772"/>
        <w:gridCol w:w="695"/>
        <w:gridCol w:w="6386"/>
      </w:tblGrid>
      <w:tr w:rsidR="001B79CA" w:rsidRPr="001B79CA" w:rsidTr="00137BFC">
        <w:tc>
          <w:tcPr>
            <w:tcW w:w="2802" w:type="dxa"/>
          </w:tcPr>
          <w:p w:rsidR="001B79CA" w:rsidRPr="001B79CA" w:rsidRDefault="001B79CA" w:rsidP="00137B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РОМИНА</w:t>
            </w:r>
          </w:p>
          <w:p w:rsidR="001B79CA" w:rsidRPr="001B79CA" w:rsidRDefault="001B79CA" w:rsidP="00137BFC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Васильевна</w:t>
            </w:r>
          </w:p>
        </w:tc>
        <w:tc>
          <w:tcPr>
            <w:tcW w:w="708" w:type="dxa"/>
          </w:tcPr>
          <w:p w:rsidR="001B79CA" w:rsidRPr="001B79CA" w:rsidRDefault="001B79CA" w:rsidP="00137B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7" w:type="dxa"/>
          </w:tcPr>
          <w:p w:rsidR="001B79CA" w:rsidRPr="001B79CA" w:rsidRDefault="001B79CA" w:rsidP="00137BFC">
            <w:pPr>
              <w:spacing w:after="60"/>
              <w:jc w:val="both"/>
              <w:rPr>
                <w:sz w:val="28"/>
                <w:szCs w:val="28"/>
              </w:rPr>
            </w:pPr>
            <w:r w:rsidRPr="001B79CA">
              <w:rPr>
                <w:sz w:val="28"/>
                <w:szCs w:val="28"/>
              </w:rPr>
              <w:t>заместитель главы администрации Свечинского муниципального округа по вопросам жизнеобеспечения</w:t>
            </w:r>
          </w:p>
        </w:tc>
      </w:tr>
      <w:tr w:rsidR="001B79CA" w:rsidRPr="001B79CA" w:rsidTr="00137BFC">
        <w:tc>
          <w:tcPr>
            <w:tcW w:w="2802" w:type="dxa"/>
          </w:tcPr>
          <w:p w:rsidR="001B79CA" w:rsidRPr="001B79CA" w:rsidRDefault="001B79CA" w:rsidP="001B79CA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ГУНБИНА</w:t>
            </w:r>
            <w:r w:rsidRPr="001B79CA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Екатерина Викторовна</w:t>
            </w:r>
          </w:p>
        </w:tc>
        <w:tc>
          <w:tcPr>
            <w:tcW w:w="708" w:type="dxa"/>
          </w:tcPr>
          <w:p w:rsidR="001B79CA" w:rsidRPr="001B79CA" w:rsidRDefault="001B79CA" w:rsidP="00137B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7" w:type="dxa"/>
          </w:tcPr>
          <w:p w:rsidR="001B79CA" w:rsidRPr="001B79CA" w:rsidRDefault="001B79CA" w:rsidP="001B79CA">
            <w:pPr>
              <w:spacing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</w:t>
            </w:r>
            <w:r w:rsidRPr="001B79CA">
              <w:rPr>
                <w:sz w:val="28"/>
                <w:szCs w:val="28"/>
              </w:rPr>
              <w:t xml:space="preserve"> ЖКХ, архитектуры и градостроительства администрации Свечинского муниципального округа</w:t>
            </w:r>
          </w:p>
        </w:tc>
      </w:tr>
    </w:tbl>
    <w:p w:rsidR="004B3DBD" w:rsidRPr="001B79CA" w:rsidRDefault="004B3DBD" w:rsidP="00225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5FA0" w:rsidRPr="00225FA0" w:rsidRDefault="00225FA0" w:rsidP="00225FA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B79CA" w:rsidRDefault="001B79CA">
      <w:pPr>
        <w:rPr>
          <w:sz w:val="28"/>
          <w:szCs w:val="28"/>
        </w:rPr>
      </w:pPr>
    </w:p>
    <w:p w:rsidR="001B79CA" w:rsidRDefault="001B79C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B79CA" w:rsidRDefault="001B79CA" w:rsidP="001B79CA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sz w:val="28"/>
          <w:szCs w:val="28"/>
        </w:rPr>
      </w:pPr>
    </w:p>
    <w:p w:rsidR="001B79CA" w:rsidRPr="00225FA0" w:rsidRDefault="001B79CA" w:rsidP="001B79CA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sz w:val="28"/>
          <w:szCs w:val="28"/>
        </w:rPr>
      </w:pPr>
      <w:r w:rsidRPr="00225FA0">
        <w:rPr>
          <w:rFonts w:ascii="Times New Roman" w:hAnsi="Times New Roman" w:cs="Times New Roman"/>
          <w:sz w:val="28"/>
          <w:szCs w:val="28"/>
        </w:rPr>
        <w:t>П</w:t>
      </w:r>
      <w:r w:rsidR="009A64D0">
        <w:rPr>
          <w:rFonts w:ascii="Times New Roman" w:hAnsi="Times New Roman" w:cs="Times New Roman"/>
          <w:sz w:val="28"/>
          <w:szCs w:val="28"/>
        </w:rPr>
        <w:t>риложение</w:t>
      </w:r>
      <w:r w:rsidRPr="00225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25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9CA" w:rsidRPr="00225FA0" w:rsidRDefault="001B79CA" w:rsidP="001B79CA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1C100"/>
        </w:rPr>
      </w:pPr>
    </w:p>
    <w:p w:rsidR="001B79CA" w:rsidRDefault="001B79CA" w:rsidP="001B79CA">
      <w:pPr>
        <w:pStyle w:val="ConsPlusNormal"/>
        <w:spacing w:line="192" w:lineRule="auto"/>
        <w:ind w:left="4535"/>
        <w:rPr>
          <w:rFonts w:ascii="Times New Roman" w:hAnsi="Times New Roman" w:cs="Times New Roman"/>
          <w:color w:val="000000"/>
          <w:sz w:val="28"/>
          <w:szCs w:val="28"/>
        </w:rPr>
      </w:pPr>
      <w:r w:rsidRPr="00225FA0">
        <w:rPr>
          <w:rFonts w:ascii="Times New Roman" w:hAnsi="Times New Roman" w:cs="Times New Roman"/>
          <w:color w:val="000000"/>
          <w:sz w:val="28"/>
          <w:szCs w:val="28"/>
        </w:rPr>
        <w:t>к Положению о муниципальном контроле в сфере благоустройства в Свечинском муниципальном округе</w:t>
      </w:r>
    </w:p>
    <w:p w:rsidR="009A64D0" w:rsidRDefault="009A64D0" w:rsidP="001B79CA">
      <w:pPr>
        <w:pStyle w:val="ConsPlusNormal"/>
        <w:spacing w:line="192" w:lineRule="auto"/>
        <w:ind w:left="4535"/>
        <w:rPr>
          <w:rFonts w:ascii="Times New Roman" w:hAnsi="Times New Roman" w:cs="Times New Roman"/>
          <w:color w:val="000000"/>
          <w:sz w:val="28"/>
          <w:szCs w:val="28"/>
        </w:rPr>
      </w:pPr>
    </w:p>
    <w:p w:rsidR="00C97DA9" w:rsidRPr="00225FA0" w:rsidRDefault="00C97DA9" w:rsidP="001B79CA">
      <w:pPr>
        <w:pStyle w:val="ConsPlusNormal"/>
        <w:spacing w:line="192" w:lineRule="auto"/>
        <w:ind w:left="4535"/>
        <w:rPr>
          <w:rFonts w:ascii="Times New Roman" w:hAnsi="Times New Roman" w:cs="Times New Roman"/>
          <w:color w:val="000000"/>
          <w:sz w:val="28"/>
          <w:szCs w:val="28"/>
        </w:rPr>
      </w:pPr>
    </w:p>
    <w:p w:rsidR="00C97DA9" w:rsidRDefault="00C97DA9" w:rsidP="009A64D0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64D0">
        <w:rPr>
          <w:rFonts w:ascii="Times New Roman" w:hAnsi="Times New Roman" w:cs="Times New Roman"/>
          <w:b/>
          <w:color w:val="000000"/>
          <w:sz w:val="28"/>
          <w:szCs w:val="28"/>
        </w:rPr>
        <w:t>Ключевые показатели вида контроля и их целевые значения, индикативные показатели для муниципального контроля в сфере благоустройства</w:t>
      </w:r>
      <w:r w:rsidR="009A64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A64D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9A64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Свечинском муниципальном округе</w:t>
      </w:r>
    </w:p>
    <w:p w:rsidR="009A64D0" w:rsidRPr="009A64D0" w:rsidRDefault="009A64D0" w:rsidP="009A64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7DA9" w:rsidRPr="009640A4" w:rsidRDefault="00C97DA9" w:rsidP="00C97DA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7B33" w:rsidRDefault="00537B33" w:rsidP="00537B3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55D4">
        <w:rPr>
          <w:rFonts w:ascii="Times New Roman" w:hAnsi="Times New Roman" w:cs="Times New Roman"/>
          <w:color w:val="000000"/>
          <w:sz w:val="28"/>
          <w:szCs w:val="28"/>
        </w:rPr>
        <w:t>1.Ключевые показатели и их целевые значения:</w:t>
      </w:r>
    </w:p>
    <w:p w:rsidR="00537B33" w:rsidRPr="00B11BB4" w:rsidRDefault="00537B33" w:rsidP="00537B3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BB4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B11BB4">
        <w:rPr>
          <w:rFonts w:ascii="Times New Roman" w:hAnsi="Times New Roman" w:cs="Times New Roman"/>
          <w:sz w:val="28"/>
          <w:szCs w:val="28"/>
        </w:rPr>
        <w:t xml:space="preserve"> в </w:t>
      </w:r>
      <w:r w:rsidRPr="00B11BB4">
        <w:rPr>
          <w:rFonts w:ascii="Times New Roman" w:hAnsi="Times New Roman" w:cs="Times New Roman"/>
          <w:color w:val="000000"/>
          <w:sz w:val="28"/>
          <w:szCs w:val="28"/>
        </w:rPr>
        <w:t xml:space="preserve">Свечинском муниципальном округе </w:t>
      </w:r>
      <w:r w:rsidRPr="00B11BB4">
        <w:rPr>
          <w:rFonts w:ascii="Times New Roman" w:hAnsi="Times New Roman" w:cs="Times New Roman"/>
          <w:sz w:val="28"/>
          <w:szCs w:val="28"/>
        </w:rPr>
        <w:t xml:space="preserve">устанавливаются следующие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855D4">
        <w:rPr>
          <w:rFonts w:ascii="Times New Roman" w:hAnsi="Times New Roman" w:cs="Times New Roman"/>
          <w:color w:val="000000"/>
          <w:sz w:val="28"/>
          <w:szCs w:val="28"/>
        </w:rPr>
        <w:t>лючевые показатели и их целевые значения</w:t>
      </w:r>
      <w:r w:rsidRPr="00B11BB4">
        <w:rPr>
          <w:rFonts w:ascii="Times New Roman" w:hAnsi="Times New Roman" w:cs="Times New Roman"/>
          <w:sz w:val="28"/>
          <w:szCs w:val="28"/>
        </w:rPr>
        <w:t>:</w:t>
      </w:r>
    </w:p>
    <w:p w:rsidR="00537B33" w:rsidRPr="009855D4" w:rsidRDefault="00537B33" w:rsidP="00537B3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Доля установленных случаев причинения контролируемыми лицами вреда жизни и здоровью граждан,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угрозы чрезвычайных ситуаций природного и техногенного характера – 60 % об общего числа таких случаев.</w:t>
      </w:r>
    </w:p>
    <w:p w:rsidR="00537B33" w:rsidRPr="009855D4" w:rsidRDefault="00537B33" w:rsidP="00537B3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Количество погибших в результате нарушения норм и правил в процессе осуществления деятельности, установленных правовыми актами Российской Федерации, Кировской области (в части вопросов защиты инвалидов) и муниципального образования Свечинский муниципальный округ Кировской области в сфере благоустройства, на 5 тыс. населения, 0%.</w:t>
      </w:r>
    </w:p>
    <w:p w:rsidR="00537B33" w:rsidRPr="009855D4" w:rsidRDefault="00537B33" w:rsidP="00537B3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Количество травмированных в результате нарушения норм и правил в процессе осуществления деятельности, установленных правовыми актами Российской Федерации, Кировской области (в части защиты инвалидов) и муниципального образования Свечинский муниципальный округ Кировской области в сфере благоустройства, на 5 тыс. населения, 0,2%.</w:t>
      </w:r>
    </w:p>
    <w:p w:rsidR="00C97DA9" w:rsidRPr="009855D4" w:rsidRDefault="00C97DA9" w:rsidP="009A64D0">
      <w:pPr>
        <w:spacing w:line="276" w:lineRule="auto"/>
        <w:ind w:firstLine="709"/>
        <w:jc w:val="both"/>
        <w:rPr>
          <w:sz w:val="28"/>
          <w:szCs w:val="28"/>
        </w:rPr>
      </w:pPr>
      <w:r w:rsidRPr="009855D4">
        <w:rPr>
          <w:sz w:val="28"/>
          <w:szCs w:val="28"/>
        </w:rPr>
        <w:t>2. Индикативные показатели:</w:t>
      </w:r>
    </w:p>
    <w:p w:rsidR="00C97DA9" w:rsidRPr="00B11BB4" w:rsidRDefault="00C97DA9" w:rsidP="009A64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BB4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 w:rsidR="006C639C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6C639C" w:rsidRPr="00B11BB4">
        <w:rPr>
          <w:rFonts w:ascii="Times New Roman" w:hAnsi="Times New Roman" w:cs="Times New Roman"/>
          <w:sz w:val="28"/>
          <w:szCs w:val="28"/>
        </w:rPr>
        <w:t xml:space="preserve"> в </w:t>
      </w:r>
      <w:r w:rsidR="006C639C" w:rsidRPr="00B11BB4">
        <w:rPr>
          <w:rFonts w:ascii="Times New Roman" w:hAnsi="Times New Roman" w:cs="Times New Roman"/>
          <w:color w:val="000000"/>
          <w:sz w:val="28"/>
          <w:szCs w:val="28"/>
        </w:rPr>
        <w:t>Свечинском муниципальном округе</w:t>
      </w:r>
      <w:r w:rsidRPr="00B11B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1BB4">
        <w:rPr>
          <w:rFonts w:ascii="Times New Roman" w:hAnsi="Times New Roman" w:cs="Times New Roman"/>
          <w:sz w:val="28"/>
          <w:szCs w:val="28"/>
        </w:rPr>
        <w:t>устанавливаются следующие индикативные показатели:</w:t>
      </w:r>
    </w:p>
    <w:p w:rsidR="00C97DA9" w:rsidRDefault="00C97DA9" w:rsidP="009A64D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BB4">
        <w:rPr>
          <w:rFonts w:ascii="Times New Roman" w:hAnsi="Times New Roman" w:cs="Times New Roman"/>
          <w:b w:val="0"/>
          <w:sz w:val="28"/>
          <w:szCs w:val="28"/>
        </w:rPr>
        <w:t xml:space="preserve">1) количество плановых контрольных (надзорных) мероприятий, проведенных за отчетный период; </w:t>
      </w:r>
    </w:p>
    <w:p w:rsidR="00C97DA9" w:rsidRDefault="00C97DA9" w:rsidP="009A64D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BB4">
        <w:rPr>
          <w:rFonts w:ascii="Times New Roman" w:hAnsi="Times New Roman" w:cs="Times New Roman"/>
          <w:b w:val="0"/>
          <w:sz w:val="28"/>
          <w:szCs w:val="28"/>
        </w:rPr>
        <w:t xml:space="preserve">2) количество внеплановых контрольных (надзорных) мероприятий, проведенных за отчетный период; </w:t>
      </w:r>
    </w:p>
    <w:p w:rsidR="00C97DA9" w:rsidRDefault="00C97DA9" w:rsidP="009A64D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BB4">
        <w:rPr>
          <w:rFonts w:ascii="Times New Roman" w:hAnsi="Times New Roman" w:cs="Times New Roman"/>
          <w:b w:val="0"/>
          <w:sz w:val="28"/>
          <w:szCs w:val="28"/>
        </w:rPr>
        <w:lastRenderedPageBreak/>
        <w:t>3)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C97DA9" w:rsidRDefault="00C97DA9" w:rsidP="009A64D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BB4">
        <w:rPr>
          <w:rFonts w:ascii="Times New Roman" w:hAnsi="Times New Roman" w:cs="Times New Roman"/>
          <w:b w:val="0"/>
          <w:sz w:val="28"/>
          <w:szCs w:val="28"/>
        </w:rPr>
        <w:t xml:space="preserve">4) общее количество контрольных (надзорных) мероприятий с взаимодействием, проведенных за отчетный период; </w:t>
      </w:r>
    </w:p>
    <w:p w:rsidR="00C97DA9" w:rsidRDefault="00C97DA9" w:rsidP="009A64D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BB4">
        <w:rPr>
          <w:rFonts w:ascii="Times New Roman" w:hAnsi="Times New Roman" w:cs="Times New Roman"/>
          <w:b w:val="0"/>
          <w:sz w:val="28"/>
          <w:szCs w:val="28"/>
        </w:rPr>
        <w:t xml:space="preserve">5) количество контрольных (надзорных) мероприятий с взаимодействием по каждому виду КНМ, проведенных за отчетный период; </w:t>
      </w:r>
    </w:p>
    <w:p w:rsidR="00C97DA9" w:rsidRDefault="00C97DA9" w:rsidP="009A64D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BB4">
        <w:rPr>
          <w:rFonts w:ascii="Times New Roman" w:hAnsi="Times New Roman" w:cs="Times New Roman"/>
          <w:b w:val="0"/>
          <w:sz w:val="28"/>
          <w:szCs w:val="28"/>
        </w:rPr>
        <w:t xml:space="preserve">6) количество контрольных (надзорных) мероприятий, проведенных с использованием средств дистанционного взаимодействия, за отчетный период; </w:t>
      </w:r>
    </w:p>
    <w:p w:rsidR="00C97DA9" w:rsidRDefault="00C97DA9" w:rsidP="009A64D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BB4">
        <w:rPr>
          <w:rFonts w:ascii="Times New Roman" w:hAnsi="Times New Roman" w:cs="Times New Roman"/>
          <w:b w:val="0"/>
          <w:sz w:val="28"/>
          <w:szCs w:val="28"/>
        </w:rPr>
        <w:t xml:space="preserve">7) количество обязательных профилактических визитов, проведенных за отчетный период; </w:t>
      </w:r>
    </w:p>
    <w:p w:rsidR="00C97DA9" w:rsidRDefault="00C97DA9" w:rsidP="009A64D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BB4">
        <w:rPr>
          <w:rFonts w:ascii="Times New Roman" w:hAnsi="Times New Roman" w:cs="Times New Roman"/>
          <w:b w:val="0"/>
          <w:sz w:val="28"/>
          <w:szCs w:val="28"/>
        </w:rPr>
        <w:t xml:space="preserve">8) количество предостережений о недопустимости нарушения обязательных требований, объявленных за отчетный период; </w:t>
      </w:r>
    </w:p>
    <w:p w:rsidR="00C97DA9" w:rsidRDefault="00C97DA9" w:rsidP="009A64D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BB4">
        <w:rPr>
          <w:rFonts w:ascii="Times New Roman" w:hAnsi="Times New Roman" w:cs="Times New Roman"/>
          <w:b w:val="0"/>
          <w:sz w:val="28"/>
          <w:szCs w:val="28"/>
        </w:rPr>
        <w:t>9)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C97DA9" w:rsidRDefault="00C97DA9" w:rsidP="009A64D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BB4">
        <w:rPr>
          <w:rFonts w:ascii="Times New Roman" w:hAnsi="Times New Roman" w:cs="Times New Roman"/>
          <w:b w:val="0"/>
          <w:sz w:val="28"/>
          <w:szCs w:val="28"/>
        </w:rPr>
        <w:t xml:space="preserve"> 10) количество контрольных (надзорных) мероприятий, по итогам которых возбуждены дела об административных правонарушениях, за отчетный период; </w:t>
      </w:r>
    </w:p>
    <w:p w:rsidR="00C97DA9" w:rsidRDefault="00C97DA9" w:rsidP="009A64D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BB4">
        <w:rPr>
          <w:rFonts w:ascii="Times New Roman" w:hAnsi="Times New Roman" w:cs="Times New Roman"/>
          <w:b w:val="0"/>
          <w:sz w:val="28"/>
          <w:szCs w:val="28"/>
        </w:rPr>
        <w:t xml:space="preserve">11) сумма административных штрафов, наложенных по результатам контрольных (надзорных) мероприятий, за отчетный период; </w:t>
      </w:r>
    </w:p>
    <w:p w:rsidR="00C97DA9" w:rsidRDefault="00C97DA9" w:rsidP="009A64D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BB4">
        <w:rPr>
          <w:rFonts w:ascii="Times New Roman" w:hAnsi="Times New Roman" w:cs="Times New Roman"/>
          <w:b w:val="0"/>
          <w:sz w:val="28"/>
          <w:szCs w:val="28"/>
        </w:rPr>
        <w:t xml:space="preserve">12) количество направленных в органы прокуратуры заявлений о согласовании проведения контрольных (надзорных) мероприятий, за отчетный период; </w:t>
      </w:r>
    </w:p>
    <w:p w:rsidR="00C97DA9" w:rsidRDefault="00C97DA9" w:rsidP="009A64D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BB4">
        <w:rPr>
          <w:rFonts w:ascii="Times New Roman" w:hAnsi="Times New Roman" w:cs="Times New Roman"/>
          <w:b w:val="0"/>
          <w:sz w:val="28"/>
          <w:szCs w:val="28"/>
        </w:rPr>
        <w:t>13)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C97DA9" w:rsidRDefault="00C97DA9" w:rsidP="009A64D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BB4">
        <w:rPr>
          <w:rFonts w:ascii="Times New Roman" w:hAnsi="Times New Roman" w:cs="Times New Roman"/>
          <w:b w:val="0"/>
          <w:sz w:val="28"/>
          <w:szCs w:val="28"/>
        </w:rPr>
        <w:t xml:space="preserve"> 14) общее количество учтенных объектов контроля на конец отчетного периода; </w:t>
      </w:r>
    </w:p>
    <w:p w:rsidR="00C97DA9" w:rsidRDefault="00C97DA9" w:rsidP="009A64D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BB4">
        <w:rPr>
          <w:rFonts w:ascii="Times New Roman" w:hAnsi="Times New Roman" w:cs="Times New Roman"/>
          <w:b w:val="0"/>
          <w:sz w:val="28"/>
          <w:szCs w:val="28"/>
        </w:rPr>
        <w:t xml:space="preserve">15) количество учтенных объектов контроля, отнесенных к категориям риска, по каждой из категорий риска, на конец отчетного периода; </w:t>
      </w:r>
    </w:p>
    <w:p w:rsidR="00C97DA9" w:rsidRDefault="00C97DA9" w:rsidP="009A64D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BB4">
        <w:rPr>
          <w:rFonts w:ascii="Times New Roman" w:hAnsi="Times New Roman" w:cs="Times New Roman"/>
          <w:b w:val="0"/>
          <w:sz w:val="28"/>
          <w:szCs w:val="28"/>
        </w:rPr>
        <w:t>16) количество учтенных контролируемых лиц на конец отчетного периода;</w:t>
      </w:r>
    </w:p>
    <w:p w:rsidR="00C97DA9" w:rsidRDefault="00C97DA9" w:rsidP="009A64D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BB4">
        <w:rPr>
          <w:rFonts w:ascii="Times New Roman" w:hAnsi="Times New Roman" w:cs="Times New Roman"/>
          <w:b w:val="0"/>
          <w:sz w:val="28"/>
          <w:szCs w:val="28"/>
        </w:rPr>
        <w:t xml:space="preserve"> 17) количество учтенных контролируемых лиц, в отношении которых проведены контрольные (надзорные) мероприятия, за отчетный период; </w:t>
      </w:r>
    </w:p>
    <w:p w:rsidR="00C97DA9" w:rsidRDefault="00C97DA9" w:rsidP="009A64D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BB4">
        <w:rPr>
          <w:rFonts w:ascii="Times New Roman" w:hAnsi="Times New Roman" w:cs="Times New Roman"/>
          <w:b w:val="0"/>
          <w:sz w:val="28"/>
          <w:szCs w:val="28"/>
        </w:rPr>
        <w:t xml:space="preserve">18)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</w:t>
      </w:r>
      <w:r w:rsidRPr="00B11BB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период; </w:t>
      </w:r>
    </w:p>
    <w:p w:rsidR="00C97DA9" w:rsidRDefault="00C97DA9" w:rsidP="009A64D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Pr="00B11BB4">
        <w:rPr>
          <w:rFonts w:ascii="Times New Roman" w:hAnsi="Times New Roman" w:cs="Times New Roman"/>
          <w:b w:val="0"/>
          <w:sz w:val="28"/>
          <w:szCs w:val="28"/>
        </w:rPr>
        <w:t xml:space="preserve">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:rsidR="00C97DA9" w:rsidRPr="00B11BB4" w:rsidRDefault="00C97DA9" w:rsidP="009A64D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B11BB4">
        <w:rPr>
          <w:rFonts w:ascii="Times New Roman" w:hAnsi="Times New Roman" w:cs="Times New Roman"/>
          <w:b w:val="0"/>
          <w:sz w:val="28"/>
          <w:szCs w:val="28"/>
        </w:rPr>
        <w:t xml:space="preserve">) количество контрольных (надзорных) мероприятий, проведенных с грубым нарушением требований к организации и осуществлению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контроля </w:t>
      </w:r>
      <w:r w:rsidRPr="00B11BB4">
        <w:rPr>
          <w:rFonts w:ascii="Times New Roman" w:hAnsi="Times New Roman" w:cs="Times New Roman"/>
          <w:b w:val="0"/>
          <w:sz w:val="28"/>
          <w:szCs w:val="28"/>
        </w:rPr>
        <w:t>и результаты которых были признаны недействительными и (или) отменены, за отчетный период.</w:t>
      </w:r>
      <w:r w:rsidR="006C63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97DA9" w:rsidRPr="009855D4" w:rsidRDefault="00C97DA9" w:rsidP="00C97D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856D0" w:rsidRPr="00C97DA9" w:rsidRDefault="009A64D0" w:rsidP="009A64D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6856D0" w:rsidRPr="00C97DA9" w:rsidSect="006856D0">
      <w:headerReference w:type="even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D88" w:rsidRDefault="00D20D88" w:rsidP="0063704C">
      <w:r>
        <w:separator/>
      </w:r>
    </w:p>
  </w:endnote>
  <w:endnote w:type="continuationSeparator" w:id="1">
    <w:p w:rsidR="00D20D88" w:rsidRDefault="00D20D88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D88" w:rsidRDefault="00D20D88" w:rsidP="0063704C">
      <w:r>
        <w:separator/>
      </w:r>
    </w:p>
  </w:footnote>
  <w:footnote w:type="continuationSeparator" w:id="1">
    <w:p w:rsidR="00D20D88" w:rsidRDefault="00D20D88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BA" w:rsidRDefault="00D261BE" w:rsidP="00A87C1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7463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74639">
      <w:rPr>
        <w:rStyle w:val="af1"/>
        <w:noProof/>
      </w:rPr>
      <w:t>2</w:t>
    </w:r>
    <w:r>
      <w:rPr>
        <w:rStyle w:val="af1"/>
      </w:rPr>
      <w:fldChar w:fldCharType="end"/>
    </w:r>
  </w:p>
  <w:p w:rsidR="002763BA" w:rsidRDefault="00D20D8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30BF7"/>
    <w:multiLevelType w:val="multilevel"/>
    <w:tmpl w:val="1A00DBB6"/>
    <w:lvl w:ilvl="0">
      <w:start w:val="1"/>
      <w:numFmt w:val="decimal"/>
      <w:lvlText w:val="%1."/>
      <w:lvlJc w:val="left"/>
      <w:pPr>
        <w:ind w:left="181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7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5445"/>
    <w:rsid w:val="00022F07"/>
    <w:rsid w:val="00023D68"/>
    <w:rsid w:val="00031EFD"/>
    <w:rsid w:val="00035687"/>
    <w:rsid w:val="000357B6"/>
    <w:rsid w:val="00042B73"/>
    <w:rsid w:val="000451BE"/>
    <w:rsid w:val="000705C5"/>
    <w:rsid w:val="000818CB"/>
    <w:rsid w:val="00087CBF"/>
    <w:rsid w:val="00090D89"/>
    <w:rsid w:val="000A246B"/>
    <w:rsid w:val="000A2680"/>
    <w:rsid w:val="000A3914"/>
    <w:rsid w:val="000A3E82"/>
    <w:rsid w:val="000A4151"/>
    <w:rsid w:val="000B1760"/>
    <w:rsid w:val="000B4205"/>
    <w:rsid w:val="000B53EA"/>
    <w:rsid w:val="000C4775"/>
    <w:rsid w:val="000C52A2"/>
    <w:rsid w:val="000C7ECF"/>
    <w:rsid w:val="000D60DC"/>
    <w:rsid w:val="000D6A8B"/>
    <w:rsid w:val="000E0399"/>
    <w:rsid w:val="000F07D2"/>
    <w:rsid w:val="000F1432"/>
    <w:rsid w:val="000F77B2"/>
    <w:rsid w:val="0010730A"/>
    <w:rsid w:val="00110E6E"/>
    <w:rsid w:val="00112108"/>
    <w:rsid w:val="00112FDB"/>
    <w:rsid w:val="00121BB6"/>
    <w:rsid w:val="001232F3"/>
    <w:rsid w:val="00125CBA"/>
    <w:rsid w:val="001309C7"/>
    <w:rsid w:val="00132D52"/>
    <w:rsid w:val="001402B0"/>
    <w:rsid w:val="00140E36"/>
    <w:rsid w:val="00144613"/>
    <w:rsid w:val="00147A9B"/>
    <w:rsid w:val="001551EC"/>
    <w:rsid w:val="00156F05"/>
    <w:rsid w:val="001624A6"/>
    <w:rsid w:val="001710D9"/>
    <w:rsid w:val="001736B8"/>
    <w:rsid w:val="0018186F"/>
    <w:rsid w:val="001829FA"/>
    <w:rsid w:val="00186814"/>
    <w:rsid w:val="00195687"/>
    <w:rsid w:val="00196529"/>
    <w:rsid w:val="001B15F1"/>
    <w:rsid w:val="001B31E1"/>
    <w:rsid w:val="001B37F0"/>
    <w:rsid w:val="001B79CA"/>
    <w:rsid w:val="001C4F8D"/>
    <w:rsid w:val="001E2636"/>
    <w:rsid w:val="001E4EFE"/>
    <w:rsid w:val="001E5B16"/>
    <w:rsid w:val="001F0278"/>
    <w:rsid w:val="001F1496"/>
    <w:rsid w:val="001F33AD"/>
    <w:rsid w:val="001F6F9A"/>
    <w:rsid w:val="00200ECD"/>
    <w:rsid w:val="00202242"/>
    <w:rsid w:val="002038C9"/>
    <w:rsid w:val="0020704C"/>
    <w:rsid w:val="00212E07"/>
    <w:rsid w:val="00224111"/>
    <w:rsid w:val="00225FA0"/>
    <w:rsid w:val="002271CC"/>
    <w:rsid w:val="00233690"/>
    <w:rsid w:val="00241677"/>
    <w:rsid w:val="00242B63"/>
    <w:rsid w:val="002476DF"/>
    <w:rsid w:val="0025194B"/>
    <w:rsid w:val="0025277C"/>
    <w:rsid w:val="002549A0"/>
    <w:rsid w:val="002553A0"/>
    <w:rsid w:val="002560CE"/>
    <w:rsid w:val="00262473"/>
    <w:rsid w:val="002626FA"/>
    <w:rsid w:val="00265846"/>
    <w:rsid w:val="002712C4"/>
    <w:rsid w:val="00271F9A"/>
    <w:rsid w:val="00275103"/>
    <w:rsid w:val="002760B6"/>
    <w:rsid w:val="00282F9F"/>
    <w:rsid w:val="00286125"/>
    <w:rsid w:val="00292D3E"/>
    <w:rsid w:val="002942B8"/>
    <w:rsid w:val="002A3FA1"/>
    <w:rsid w:val="002B0D42"/>
    <w:rsid w:val="002B6868"/>
    <w:rsid w:val="002C0A88"/>
    <w:rsid w:val="002C7920"/>
    <w:rsid w:val="002E2ABA"/>
    <w:rsid w:val="002E3345"/>
    <w:rsid w:val="002E7AF5"/>
    <w:rsid w:val="002F1B5C"/>
    <w:rsid w:val="002F2B29"/>
    <w:rsid w:val="00306162"/>
    <w:rsid w:val="003106D4"/>
    <w:rsid w:val="00312411"/>
    <w:rsid w:val="003127D7"/>
    <w:rsid w:val="0031288F"/>
    <w:rsid w:val="0031332F"/>
    <w:rsid w:val="003144EE"/>
    <w:rsid w:val="00316AD9"/>
    <w:rsid w:val="00321199"/>
    <w:rsid w:val="00344E10"/>
    <w:rsid w:val="003464A4"/>
    <w:rsid w:val="00353768"/>
    <w:rsid w:val="00355749"/>
    <w:rsid w:val="0035669C"/>
    <w:rsid w:val="00357C1B"/>
    <w:rsid w:val="00361FDA"/>
    <w:rsid w:val="003625E2"/>
    <w:rsid w:val="0036472C"/>
    <w:rsid w:val="003665BB"/>
    <w:rsid w:val="003708D1"/>
    <w:rsid w:val="00381FE8"/>
    <w:rsid w:val="003A4A5E"/>
    <w:rsid w:val="003B6297"/>
    <w:rsid w:val="003C448D"/>
    <w:rsid w:val="003C5B0B"/>
    <w:rsid w:val="003D4212"/>
    <w:rsid w:val="003E058A"/>
    <w:rsid w:val="003E3E15"/>
    <w:rsid w:val="003E4EE0"/>
    <w:rsid w:val="003F555C"/>
    <w:rsid w:val="003F7B3D"/>
    <w:rsid w:val="00401BD4"/>
    <w:rsid w:val="004063B8"/>
    <w:rsid w:val="004274DF"/>
    <w:rsid w:val="004408D1"/>
    <w:rsid w:val="00443156"/>
    <w:rsid w:val="00444664"/>
    <w:rsid w:val="00447A7E"/>
    <w:rsid w:val="004506B5"/>
    <w:rsid w:val="00460F37"/>
    <w:rsid w:val="004622D5"/>
    <w:rsid w:val="00467634"/>
    <w:rsid w:val="00471D94"/>
    <w:rsid w:val="00480176"/>
    <w:rsid w:val="00486DF8"/>
    <w:rsid w:val="00487C9A"/>
    <w:rsid w:val="00497F1A"/>
    <w:rsid w:val="004A31C6"/>
    <w:rsid w:val="004B3DBD"/>
    <w:rsid w:val="004B77B6"/>
    <w:rsid w:val="004C65F4"/>
    <w:rsid w:val="004C75E7"/>
    <w:rsid w:val="004D02C6"/>
    <w:rsid w:val="004D1253"/>
    <w:rsid w:val="004D2B0B"/>
    <w:rsid w:val="004D2E9E"/>
    <w:rsid w:val="004E3321"/>
    <w:rsid w:val="00510C79"/>
    <w:rsid w:val="00512842"/>
    <w:rsid w:val="00515091"/>
    <w:rsid w:val="00524E13"/>
    <w:rsid w:val="005254C2"/>
    <w:rsid w:val="00526FD4"/>
    <w:rsid w:val="0053025B"/>
    <w:rsid w:val="00537B33"/>
    <w:rsid w:val="00541107"/>
    <w:rsid w:val="00543576"/>
    <w:rsid w:val="0055459D"/>
    <w:rsid w:val="005561EC"/>
    <w:rsid w:val="00561592"/>
    <w:rsid w:val="0058331A"/>
    <w:rsid w:val="00586397"/>
    <w:rsid w:val="005A088D"/>
    <w:rsid w:val="005A478D"/>
    <w:rsid w:val="005A7A2C"/>
    <w:rsid w:val="005A7FE5"/>
    <w:rsid w:val="005B0AB7"/>
    <w:rsid w:val="005B1906"/>
    <w:rsid w:val="005B29C0"/>
    <w:rsid w:val="005B41BF"/>
    <w:rsid w:val="005B4714"/>
    <w:rsid w:val="005B4D99"/>
    <w:rsid w:val="005B7E93"/>
    <w:rsid w:val="005C55C7"/>
    <w:rsid w:val="005D4EB3"/>
    <w:rsid w:val="005D5DBF"/>
    <w:rsid w:val="005E131E"/>
    <w:rsid w:val="005E34FF"/>
    <w:rsid w:val="005E6B8B"/>
    <w:rsid w:val="005F561B"/>
    <w:rsid w:val="005F5F4D"/>
    <w:rsid w:val="0060639E"/>
    <w:rsid w:val="00610794"/>
    <w:rsid w:val="00624182"/>
    <w:rsid w:val="0063347B"/>
    <w:rsid w:val="0063704C"/>
    <w:rsid w:val="00644BC4"/>
    <w:rsid w:val="0065091F"/>
    <w:rsid w:val="00654C31"/>
    <w:rsid w:val="00657CF0"/>
    <w:rsid w:val="00660948"/>
    <w:rsid w:val="00662D0A"/>
    <w:rsid w:val="00663A78"/>
    <w:rsid w:val="0066466B"/>
    <w:rsid w:val="0067048E"/>
    <w:rsid w:val="00674538"/>
    <w:rsid w:val="00681DBE"/>
    <w:rsid w:val="00682BFC"/>
    <w:rsid w:val="0068305F"/>
    <w:rsid w:val="0068361C"/>
    <w:rsid w:val="006856D0"/>
    <w:rsid w:val="00690263"/>
    <w:rsid w:val="00695703"/>
    <w:rsid w:val="00696022"/>
    <w:rsid w:val="006A3057"/>
    <w:rsid w:val="006A7A06"/>
    <w:rsid w:val="006B197E"/>
    <w:rsid w:val="006C4A34"/>
    <w:rsid w:val="006C639C"/>
    <w:rsid w:val="006C653A"/>
    <w:rsid w:val="006C6CAD"/>
    <w:rsid w:val="006E5C54"/>
    <w:rsid w:val="006F0783"/>
    <w:rsid w:val="00707AF1"/>
    <w:rsid w:val="007202ED"/>
    <w:rsid w:val="00726AD7"/>
    <w:rsid w:val="007316A2"/>
    <w:rsid w:val="00732242"/>
    <w:rsid w:val="0073319F"/>
    <w:rsid w:val="00734455"/>
    <w:rsid w:val="00735432"/>
    <w:rsid w:val="00737598"/>
    <w:rsid w:val="00737B25"/>
    <w:rsid w:val="00740C2E"/>
    <w:rsid w:val="00741897"/>
    <w:rsid w:val="00741B32"/>
    <w:rsid w:val="00750BD5"/>
    <w:rsid w:val="0075224D"/>
    <w:rsid w:val="007524FF"/>
    <w:rsid w:val="00757841"/>
    <w:rsid w:val="00761538"/>
    <w:rsid w:val="007624C0"/>
    <w:rsid w:val="00762C74"/>
    <w:rsid w:val="00763610"/>
    <w:rsid w:val="00765F50"/>
    <w:rsid w:val="00774639"/>
    <w:rsid w:val="00776025"/>
    <w:rsid w:val="0077672F"/>
    <w:rsid w:val="00777332"/>
    <w:rsid w:val="007809A7"/>
    <w:rsid w:val="00780F47"/>
    <w:rsid w:val="00783119"/>
    <w:rsid w:val="00783E4F"/>
    <w:rsid w:val="00784E78"/>
    <w:rsid w:val="007A26C3"/>
    <w:rsid w:val="007A5895"/>
    <w:rsid w:val="007B24EB"/>
    <w:rsid w:val="007C4C71"/>
    <w:rsid w:val="007D5C38"/>
    <w:rsid w:val="007E0B0E"/>
    <w:rsid w:val="007E1F11"/>
    <w:rsid w:val="00800198"/>
    <w:rsid w:val="00800E21"/>
    <w:rsid w:val="008012FD"/>
    <w:rsid w:val="00801C4E"/>
    <w:rsid w:val="00806F53"/>
    <w:rsid w:val="0081010B"/>
    <w:rsid w:val="008124B2"/>
    <w:rsid w:val="008126AF"/>
    <w:rsid w:val="0081310D"/>
    <w:rsid w:val="00815F6F"/>
    <w:rsid w:val="00821989"/>
    <w:rsid w:val="00821A6C"/>
    <w:rsid w:val="00825539"/>
    <w:rsid w:val="008264D8"/>
    <w:rsid w:val="00831A63"/>
    <w:rsid w:val="008378FB"/>
    <w:rsid w:val="00842FA5"/>
    <w:rsid w:val="00851EDB"/>
    <w:rsid w:val="00856509"/>
    <w:rsid w:val="008646C7"/>
    <w:rsid w:val="008650E5"/>
    <w:rsid w:val="008738C4"/>
    <w:rsid w:val="008740ED"/>
    <w:rsid w:val="00893D93"/>
    <w:rsid w:val="008A3439"/>
    <w:rsid w:val="008A6979"/>
    <w:rsid w:val="008B4A1F"/>
    <w:rsid w:val="008B779E"/>
    <w:rsid w:val="008C542F"/>
    <w:rsid w:val="008E33C4"/>
    <w:rsid w:val="008E7231"/>
    <w:rsid w:val="008F05A3"/>
    <w:rsid w:val="008F40CE"/>
    <w:rsid w:val="00901BCD"/>
    <w:rsid w:val="00904B72"/>
    <w:rsid w:val="00907384"/>
    <w:rsid w:val="009130DC"/>
    <w:rsid w:val="00915324"/>
    <w:rsid w:val="00920B1E"/>
    <w:rsid w:val="009213CB"/>
    <w:rsid w:val="009275FC"/>
    <w:rsid w:val="00943B85"/>
    <w:rsid w:val="00943D90"/>
    <w:rsid w:val="00946D4D"/>
    <w:rsid w:val="00950ADF"/>
    <w:rsid w:val="009538DA"/>
    <w:rsid w:val="00954A9E"/>
    <w:rsid w:val="00955093"/>
    <w:rsid w:val="00955104"/>
    <w:rsid w:val="00956CF0"/>
    <w:rsid w:val="00961495"/>
    <w:rsid w:val="00962D21"/>
    <w:rsid w:val="009640A4"/>
    <w:rsid w:val="00970065"/>
    <w:rsid w:val="00971597"/>
    <w:rsid w:val="00980F4C"/>
    <w:rsid w:val="0098390D"/>
    <w:rsid w:val="00992F56"/>
    <w:rsid w:val="009948AA"/>
    <w:rsid w:val="009A64D0"/>
    <w:rsid w:val="009A6A90"/>
    <w:rsid w:val="009A7ADA"/>
    <w:rsid w:val="009B18E8"/>
    <w:rsid w:val="009B37E4"/>
    <w:rsid w:val="009B3BD0"/>
    <w:rsid w:val="009C396B"/>
    <w:rsid w:val="009C6BA9"/>
    <w:rsid w:val="009D42B3"/>
    <w:rsid w:val="009E04FF"/>
    <w:rsid w:val="009F02FB"/>
    <w:rsid w:val="009F0C7A"/>
    <w:rsid w:val="009F3293"/>
    <w:rsid w:val="00A01170"/>
    <w:rsid w:val="00A0149E"/>
    <w:rsid w:val="00A0308C"/>
    <w:rsid w:val="00A0676F"/>
    <w:rsid w:val="00A0709E"/>
    <w:rsid w:val="00A079D0"/>
    <w:rsid w:val="00A10C73"/>
    <w:rsid w:val="00A16127"/>
    <w:rsid w:val="00A263CF"/>
    <w:rsid w:val="00A300AA"/>
    <w:rsid w:val="00A305B9"/>
    <w:rsid w:val="00A34128"/>
    <w:rsid w:val="00A40012"/>
    <w:rsid w:val="00A428C1"/>
    <w:rsid w:val="00A5356D"/>
    <w:rsid w:val="00A5409F"/>
    <w:rsid w:val="00A61453"/>
    <w:rsid w:val="00A71DB8"/>
    <w:rsid w:val="00A74219"/>
    <w:rsid w:val="00A81C0D"/>
    <w:rsid w:val="00A85248"/>
    <w:rsid w:val="00A928EF"/>
    <w:rsid w:val="00A94881"/>
    <w:rsid w:val="00A95CFF"/>
    <w:rsid w:val="00AA1D06"/>
    <w:rsid w:val="00AA36B8"/>
    <w:rsid w:val="00AB5E27"/>
    <w:rsid w:val="00AB6335"/>
    <w:rsid w:val="00AC0311"/>
    <w:rsid w:val="00AC1160"/>
    <w:rsid w:val="00AC5388"/>
    <w:rsid w:val="00AD5A94"/>
    <w:rsid w:val="00AE35AE"/>
    <w:rsid w:val="00AF17D4"/>
    <w:rsid w:val="00B0455E"/>
    <w:rsid w:val="00B10244"/>
    <w:rsid w:val="00B113E1"/>
    <w:rsid w:val="00B157B0"/>
    <w:rsid w:val="00B15DDF"/>
    <w:rsid w:val="00B1758A"/>
    <w:rsid w:val="00B20812"/>
    <w:rsid w:val="00B25AFE"/>
    <w:rsid w:val="00B32BD4"/>
    <w:rsid w:val="00B40A26"/>
    <w:rsid w:val="00B42284"/>
    <w:rsid w:val="00B46915"/>
    <w:rsid w:val="00B54234"/>
    <w:rsid w:val="00B56E80"/>
    <w:rsid w:val="00B6235F"/>
    <w:rsid w:val="00B63C5D"/>
    <w:rsid w:val="00B6731E"/>
    <w:rsid w:val="00B7137F"/>
    <w:rsid w:val="00B71ED6"/>
    <w:rsid w:val="00B74899"/>
    <w:rsid w:val="00B861A5"/>
    <w:rsid w:val="00B9520B"/>
    <w:rsid w:val="00BA7191"/>
    <w:rsid w:val="00BB1760"/>
    <w:rsid w:val="00BC18E0"/>
    <w:rsid w:val="00BC3840"/>
    <w:rsid w:val="00BC79FA"/>
    <w:rsid w:val="00BC7D98"/>
    <w:rsid w:val="00BE643C"/>
    <w:rsid w:val="00BF1469"/>
    <w:rsid w:val="00BF1ACE"/>
    <w:rsid w:val="00BF1D62"/>
    <w:rsid w:val="00BF24DA"/>
    <w:rsid w:val="00BF5734"/>
    <w:rsid w:val="00BF7868"/>
    <w:rsid w:val="00C02CCB"/>
    <w:rsid w:val="00C0411B"/>
    <w:rsid w:val="00C07A75"/>
    <w:rsid w:val="00C173E7"/>
    <w:rsid w:val="00C210C7"/>
    <w:rsid w:val="00C23AD5"/>
    <w:rsid w:val="00C36217"/>
    <w:rsid w:val="00C40B77"/>
    <w:rsid w:val="00C45548"/>
    <w:rsid w:val="00C5085A"/>
    <w:rsid w:val="00C54156"/>
    <w:rsid w:val="00C55217"/>
    <w:rsid w:val="00C6153F"/>
    <w:rsid w:val="00C62C96"/>
    <w:rsid w:val="00C749A2"/>
    <w:rsid w:val="00C91394"/>
    <w:rsid w:val="00C916F8"/>
    <w:rsid w:val="00C92666"/>
    <w:rsid w:val="00C92976"/>
    <w:rsid w:val="00C97DA9"/>
    <w:rsid w:val="00CB035A"/>
    <w:rsid w:val="00CB07FF"/>
    <w:rsid w:val="00CC406C"/>
    <w:rsid w:val="00CC583A"/>
    <w:rsid w:val="00CD339A"/>
    <w:rsid w:val="00CD4B4C"/>
    <w:rsid w:val="00CE67DD"/>
    <w:rsid w:val="00D00DFA"/>
    <w:rsid w:val="00D05EB8"/>
    <w:rsid w:val="00D20D88"/>
    <w:rsid w:val="00D2164B"/>
    <w:rsid w:val="00D24FEF"/>
    <w:rsid w:val="00D261BE"/>
    <w:rsid w:val="00D34BE3"/>
    <w:rsid w:val="00D356A0"/>
    <w:rsid w:val="00D37172"/>
    <w:rsid w:val="00D52960"/>
    <w:rsid w:val="00D563D5"/>
    <w:rsid w:val="00D56977"/>
    <w:rsid w:val="00D56983"/>
    <w:rsid w:val="00D60EE8"/>
    <w:rsid w:val="00D6201F"/>
    <w:rsid w:val="00D631A2"/>
    <w:rsid w:val="00D65469"/>
    <w:rsid w:val="00D65EE8"/>
    <w:rsid w:val="00D70744"/>
    <w:rsid w:val="00D776D3"/>
    <w:rsid w:val="00D84C6B"/>
    <w:rsid w:val="00D9105D"/>
    <w:rsid w:val="00DB1E65"/>
    <w:rsid w:val="00DB7DDA"/>
    <w:rsid w:val="00DD2F92"/>
    <w:rsid w:val="00DD3103"/>
    <w:rsid w:val="00DD6FFA"/>
    <w:rsid w:val="00DE60E4"/>
    <w:rsid w:val="00DE661D"/>
    <w:rsid w:val="00DF1D1A"/>
    <w:rsid w:val="00DF4232"/>
    <w:rsid w:val="00E00210"/>
    <w:rsid w:val="00E00E8A"/>
    <w:rsid w:val="00E0124D"/>
    <w:rsid w:val="00E01881"/>
    <w:rsid w:val="00E0193B"/>
    <w:rsid w:val="00E0590E"/>
    <w:rsid w:val="00E05F0F"/>
    <w:rsid w:val="00E15BB5"/>
    <w:rsid w:val="00E1738E"/>
    <w:rsid w:val="00E2440F"/>
    <w:rsid w:val="00E25974"/>
    <w:rsid w:val="00E35619"/>
    <w:rsid w:val="00E35EF8"/>
    <w:rsid w:val="00E4320C"/>
    <w:rsid w:val="00E44A75"/>
    <w:rsid w:val="00E553DE"/>
    <w:rsid w:val="00E56F76"/>
    <w:rsid w:val="00E57EF8"/>
    <w:rsid w:val="00E6445A"/>
    <w:rsid w:val="00E77231"/>
    <w:rsid w:val="00E80829"/>
    <w:rsid w:val="00E866D0"/>
    <w:rsid w:val="00E90AEC"/>
    <w:rsid w:val="00E90EF9"/>
    <w:rsid w:val="00E91C58"/>
    <w:rsid w:val="00EA28D3"/>
    <w:rsid w:val="00EA6023"/>
    <w:rsid w:val="00EB0264"/>
    <w:rsid w:val="00EB10BC"/>
    <w:rsid w:val="00EB1539"/>
    <w:rsid w:val="00EB29B7"/>
    <w:rsid w:val="00EB3334"/>
    <w:rsid w:val="00EB7D7C"/>
    <w:rsid w:val="00EC5592"/>
    <w:rsid w:val="00ED0CBE"/>
    <w:rsid w:val="00ED3C22"/>
    <w:rsid w:val="00EE10B0"/>
    <w:rsid w:val="00EF5B50"/>
    <w:rsid w:val="00F036AB"/>
    <w:rsid w:val="00F03847"/>
    <w:rsid w:val="00F114ED"/>
    <w:rsid w:val="00F13F81"/>
    <w:rsid w:val="00F16B3C"/>
    <w:rsid w:val="00F25C25"/>
    <w:rsid w:val="00F26EBB"/>
    <w:rsid w:val="00F32208"/>
    <w:rsid w:val="00F34D94"/>
    <w:rsid w:val="00F37DA6"/>
    <w:rsid w:val="00F4316C"/>
    <w:rsid w:val="00F46502"/>
    <w:rsid w:val="00F547DC"/>
    <w:rsid w:val="00F60B16"/>
    <w:rsid w:val="00F6217D"/>
    <w:rsid w:val="00F64820"/>
    <w:rsid w:val="00F66951"/>
    <w:rsid w:val="00F67957"/>
    <w:rsid w:val="00F701A0"/>
    <w:rsid w:val="00F802E2"/>
    <w:rsid w:val="00F80482"/>
    <w:rsid w:val="00F80E44"/>
    <w:rsid w:val="00F97A81"/>
    <w:rsid w:val="00FA7596"/>
    <w:rsid w:val="00FB03AA"/>
    <w:rsid w:val="00FB07B5"/>
    <w:rsid w:val="00FB5E49"/>
    <w:rsid w:val="00FB6B79"/>
    <w:rsid w:val="00FC16F4"/>
    <w:rsid w:val="00FD2194"/>
    <w:rsid w:val="00FF3054"/>
    <w:rsid w:val="00FF3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link w:val="ab"/>
    <w:qFormat/>
    <w:rsid w:val="00920B1E"/>
    <w:pPr>
      <w:ind w:left="720"/>
      <w:contextualSpacing/>
    </w:pPr>
  </w:style>
  <w:style w:type="paragraph" w:customStyle="1" w:styleId="ConsPlusTitle">
    <w:name w:val="ConsPlusTitle"/>
    <w:link w:val="ConsPlusTitle1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d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e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header"/>
    <w:basedOn w:val="a0"/>
    <w:link w:val="af0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7A5895"/>
  </w:style>
  <w:style w:type="character" w:styleId="af1">
    <w:name w:val="page number"/>
    <w:basedOn w:val="a1"/>
    <w:rsid w:val="007A5895"/>
  </w:style>
  <w:style w:type="paragraph" w:styleId="af2">
    <w:name w:val="Body Text"/>
    <w:basedOn w:val="a0"/>
    <w:link w:val="af3"/>
    <w:rsid w:val="00543576"/>
    <w:pPr>
      <w:spacing w:after="120"/>
    </w:pPr>
  </w:style>
  <w:style w:type="character" w:customStyle="1" w:styleId="af3">
    <w:name w:val="Основной текст Знак"/>
    <w:basedOn w:val="a1"/>
    <w:link w:val="af2"/>
    <w:qFormat/>
    <w:rsid w:val="00543576"/>
    <w:rPr>
      <w:sz w:val="24"/>
      <w:szCs w:val="24"/>
    </w:rPr>
  </w:style>
  <w:style w:type="paragraph" w:customStyle="1" w:styleId="af4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5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6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ConsPlusNormal1">
    <w:name w:val="ConsPlusNormal1"/>
    <w:link w:val="ConsPlusNormal"/>
    <w:locked/>
    <w:rsid w:val="004274DF"/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locked/>
    <w:rsid w:val="004274DF"/>
    <w:rPr>
      <w:sz w:val="24"/>
      <w:szCs w:val="24"/>
    </w:rPr>
  </w:style>
  <w:style w:type="character" w:customStyle="1" w:styleId="ConsPlusTitle1">
    <w:name w:val="ConsPlusTitle1"/>
    <w:link w:val="ConsPlusTitle"/>
    <w:locked/>
    <w:rsid w:val="00C97DA9"/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link w:val="ab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d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e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header"/>
    <w:basedOn w:val="a0"/>
    <w:link w:val="af0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7A5895"/>
  </w:style>
  <w:style w:type="character" w:styleId="af1">
    <w:name w:val="page number"/>
    <w:basedOn w:val="a1"/>
    <w:rsid w:val="007A5895"/>
  </w:style>
  <w:style w:type="paragraph" w:styleId="af2">
    <w:name w:val="Body Text"/>
    <w:basedOn w:val="a0"/>
    <w:link w:val="af3"/>
    <w:rsid w:val="00543576"/>
    <w:pPr>
      <w:spacing w:after="120"/>
    </w:pPr>
  </w:style>
  <w:style w:type="character" w:customStyle="1" w:styleId="af3">
    <w:name w:val="Основной текст Знак"/>
    <w:basedOn w:val="a1"/>
    <w:link w:val="af2"/>
    <w:qFormat/>
    <w:rsid w:val="00543576"/>
    <w:rPr>
      <w:sz w:val="24"/>
      <w:szCs w:val="24"/>
    </w:rPr>
  </w:style>
  <w:style w:type="paragraph" w:customStyle="1" w:styleId="af4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5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6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ConsPlusNormal1">
    <w:name w:val="ConsPlusNormal1"/>
    <w:link w:val="ConsPlusNormal"/>
    <w:locked/>
    <w:rsid w:val="004274DF"/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locked/>
    <w:rsid w:val="004274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92270-0CF1-44B1-A3D7-BB5FBC7D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6443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Приёмная</cp:lastModifiedBy>
  <cp:revision>2</cp:revision>
  <cp:lastPrinted>2024-10-29T14:30:00Z</cp:lastPrinted>
  <dcterms:created xsi:type="dcterms:W3CDTF">2024-10-31T13:31:00Z</dcterms:created>
  <dcterms:modified xsi:type="dcterms:W3CDTF">2024-10-31T13:31:00Z</dcterms:modified>
</cp:coreProperties>
</file>