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594435" w:rsidP="00BB0F17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CD" w:rsidRDefault="00BD057C" w:rsidP="001A61C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D057C" w:rsidRPr="00BC18E0" w:rsidRDefault="00BD057C" w:rsidP="001A61C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D057C" w:rsidRPr="00BC18E0" w:rsidRDefault="00BD057C" w:rsidP="001A61CD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BD057C" w:rsidRPr="00F6590C" w:rsidRDefault="00BD057C" w:rsidP="00BD057C">
      <w:pPr>
        <w:pStyle w:val="3"/>
        <w:spacing w:before="360" w:after="360"/>
        <w:jc w:val="center"/>
        <w:rPr>
          <w:b/>
          <w:sz w:val="32"/>
          <w:szCs w:val="32"/>
        </w:rPr>
      </w:pPr>
      <w:r w:rsidRPr="00F6590C">
        <w:rPr>
          <w:b/>
          <w:sz w:val="32"/>
          <w:szCs w:val="32"/>
        </w:rPr>
        <w:t>РЕШЕНИЕ</w:t>
      </w:r>
    </w:p>
    <w:p w:rsidR="00F6590C" w:rsidRDefault="003C5241" w:rsidP="00F6590C">
      <w:pPr>
        <w:spacing w:after="120"/>
        <w:jc w:val="both"/>
        <w:rPr>
          <w:sz w:val="28"/>
          <w:szCs w:val="28"/>
        </w:rPr>
      </w:pPr>
      <w:r w:rsidRPr="003C5241">
        <w:rPr>
          <w:sz w:val="28"/>
          <w:szCs w:val="28"/>
          <w:u w:val="single"/>
        </w:rPr>
        <w:t>13.12.2024</w:t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</w:t>
      </w:r>
      <w:r w:rsidR="00F6590C">
        <w:rPr>
          <w:sz w:val="28"/>
          <w:szCs w:val="28"/>
        </w:rPr>
        <w:t xml:space="preserve">№ </w:t>
      </w:r>
      <w:r w:rsidRPr="003C5241">
        <w:rPr>
          <w:sz w:val="28"/>
          <w:szCs w:val="28"/>
          <w:u w:val="single"/>
        </w:rPr>
        <w:t>54/459</w:t>
      </w:r>
    </w:p>
    <w:p w:rsidR="00316539" w:rsidRPr="00F6590C" w:rsidRDefault="00316539" w:rsidP="00F6590C">
      <w:pPr>
        <w:spacing w:after="480"/>
        <w:jc w:val="center"/>
        <w:rPr>
          <w:sz w:val="28"/>
          <w:szCs w:val="28"/>
          <w:u w:val="single"/>
        </w:rPr>
      </w:pPr>
      <w:r w:rsidRPr="005D76CF">
        <w:rPr>
          <w:sz w:val="28"/>
          <w:szCs w:val="28"/>
        </w:rPr>
        <w:t>пгт Свеча</w:t>
      </w:r>
    </w:p>
    <w:p w:rsidR="00F75944" w:rsidRDefault="00F75944" w:rsidP="00F7594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муниципальной программы </w:t>
      </w:r>
      <w:r w:rsidRPr="002C679E">
        <w:rPr>
          <w:b/>
          <w:sz w:val="28"/>
          <w:szCs w:val="28"/>
        </w:rPr>
        <w:t xml:space="preserve">«Комплексное развитие транспортной инфраструктуры»  </w:t>
      </w:r>
    </w:p>
    <w:p w:rsidR="00F75944" w:rsidRDefault="00F75944" w:rsidP="00F75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заместителя главы </w:t>
      </w:r>
      <w:r w:rsidRPr="00B1141A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Свечинского муниципального округа по вопросам жизнеобеспечения Роминой И.В. о ходе реализации муниципальной программы «Комплексное развитие транспортной инфраструктуры», утвержденной постановлением администрации Свечинского округа от 13.11.2020 № 547, Дума  Свечинского муниципального округа </w:t>
      </w:r>
      <w:r>
        <w:rPr>
          <w:cap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F75944" w:rsidRPr="00C40C75" w:rsidRDefault="00F75944" w:rsidP="00F75944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о ходе реализации муниципальной программы  «Комплексное развитие транспортной инфраструктуры» к сведению. Прилагается.</w:t>
      </w:r>
    </w:p>
    <w:p w:rsidR="00F75944" w:rsidRDefault="00F75944" w:rsidP="00F75944">
      <w:pPr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F75944" w:rsidRDefault="00F75944" w:rsidP="00F75944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94610">
        <w:rPr>
          <w:sz w:val="28"/>
          <w:szCs w:val="28"/>
        </w:rPr>
        <w:t xml:space="preserve">   </w:t>
      </w:r>
      <w:r>
        <w:rPr>
          <w:sz w:val="28"/>
          <w:szCs w:val="28"/>
        </w:rPr>
        <w:t>Г.С. Гоголева</w:t>
      </w:r>
    </w:p>
    <w:p w:rsidR="00F75944" w:rsidRDefault="00F75944" w:rsidP="00F75944">
      <w:pPr>
        <w:rPr>
          <w:sz w:val="28"/>
          <w:szCs w:val="28"/>
        </w:rPr>
      </w:pPr>
    </w:p>
    <w:p w:rsidR="00F75944" w:rsidRDefault="00F75944" w:rsidP="00F759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F75944" w:rsidRDefault="00F75944" w:rsidP="00F94610">
      <w:pPr>
        <w:tabs>
          <w:tab w:val="center" w:pos="4932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</w:t>
      </w:r>
      <w:r w:rsidR="003C5241">
        <w:rPr>
          <w:sz w:val="28"/>
          <w:szCs w:val="28"/>
        </w:rPr>
        <w:t xml:space="preserve">     </w:t>
      </w:r>
      <w:r>
        <w:rPr>
          <w:sz w:val="28"/>
          <w:szCs w:val="28"/>
        </w:rPr>
        <w:t>С.А. Шабанов</w:t>
      </w:r>
    </w:p>
    <w:p w:rsidR="001A61CD" w:rsidRDefault="001A61CD" w:rsidP="00C300B0">
      <w:pPr>
        <w:pStyle w:val="2"/>
        <w:spacing w:after="0" w:line="240" w:lineRule="auto"/>
        <w:ind w:right="-28"/>
        <w:rPr>
          <w:sz w:val="28"/>
          <w:szCs w:val="28"/>
        </w:rPr>
      </w:pPr>
    </w:p>
    <w:p w:rsidR="00850F57" w:rsidRDefault="00850F57" w:rsidP="00DD1FB5">
      <w:pPr>
        <w:tabs>
          <w:tab w:val="left" w:pos="5954"/>
          <w:tab w:val="left" w:pos="9356"/>
        </w:tabs>
        <w:spacing w:after="120"/>
        <w:ind w:left="-142" w:right="-176" w:firstLine="10064"/>
        <w:rPr>
          <w:sz w:val="26"/>
          <w:szCs w:val="26"/>
        </w:rPr>
      </w:pPr>
    </w:p>
    <w:p w:rsidR="00F75944" w:rsidRDefault="00F75944" w:rsidP="00570A6A">
      <w:pPr>
        <w:pStyle w:val="ConsPlusTitle"/>
        <w:widowControl/>
        <w:spacing w:after="480"/>
        <w:rPr>
          <w:b w:val="0"/>
          <w:sz w:val="28"/>
          <w:szCs w:val="28"/>
        </w:rPr>
      </w:pPr>
    </w:p>
    <w:p w:rsidR="00850F57" w:rsidRPr="00570A6A" w:rsidRDefault="00850F57">
      <w:pPr>
        <w:rPr>
          <w:sz w:val="28"/>
          <w:szCs w:val="28"/>
        </w:rPr>
      </w:pPr>
      <w:r w:rsidRPr="00570A6A">
        <w:rPr>
          <w:sz w:val="28"/>
          <w:szCs w:val="28"/>
        </w:rPr>
        <w:br w:type="page"/>
      </w:r>
    </w:p>
    <w:p w:rsidR="00DD1FB5" w:rsidRDefault="00DD1FB5" w:rsidP="00DD1FB5">
      <w:pPr>
        <w:tabs>
          <w:tab w:val="left" w:pos="5954"/>
          <w:tab w:val="left" w:pos="9356"/>
        </w:tabs>
        <w:spacing w:after="120"/>
        <w:ind w:left="-142" w:right="-176" w:firstLine="10064"/>
        <w:rPr>
          <w:sz w:val="26"/>
          <w:szCs w:val="26"/>
        </w:rPr>
        <w:sectPr w:rsidR="00DD1FB5" w:rsidSect="00F94610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850"/>
        <w:gridCol w:w="4003"/>
      </w:tblGrid>
      <w:tr w:rsidR="00F75944" w:rsidRPr="007C289D" w:rsidTr="00ED7572">
        <w:tc>
          <w:tcPr>
            <w:tcW w:w="6021" w:type="dxa"/>
          </w:tcPr>
          <w:p w:rsidR="00F75944" w:rsidRPr="007C289D" w:rsidRDefault="00F75944" w:rsidP="00ED757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F75944" w:rsidRDefault="00F75944" w:rsidP="00F94610">
            <w:pPr>
              <w:pStyle w:val="a3"/>
              <w:ind w:left="-67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>Приложение</w:t>
            </w:r>
          </w:p>
          <w:p w:rsidR="00F94610" w:rsidRPr="007C289D" w:rsidRDefault="00F94610" w:rsidP="00F94610">
            <w:pPr>
              <w:pStyle w:val="a3"/>
              <w:ind w:left="-67"/>
              <w:rPr>
                <w:sz w:val="28"/>
                <w:szCs w:val="28"/>
              </w:rPr>
            </w:pPr>
          </w:p>
          <w:p w:rsidR="00F75944" w:rsidRPr="007C289D" w:rsidRDefault="00F75944" w:rsidP="00F94610">
            <w:pPr>
              <w:pStyle w:val="a3"/>
              <w:ind w:left="-67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 xml:space="preserve">к решению Думы Свечинского муниципального округа </w:t>
            </w:r>
          </w:p>
          <w:p w:rsidR="00F75944" w:rsidRPr="00F75944" w:rsidRDefault="00F75944" w:rsidP="003C5241">
            <w:pPr>
              <w:pStyle w:val="a3"/>
              <w:spacing w:after="600"/>
              <w:ind w:left="-67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 xml:space="preserve">от </w:t>
            </w:r>
            <w:r w:rsidR="003C5241">
              <w:rPr>
                <w:sz w:val="28"/>
                <w:szCs w:val="28"/>
              </w:rPr>
              <w:t>13.12.2024</w:t>
            </w:r>
            <w:r w:rsidRPr="007C289D">
              <w:rPr>
                <w:sz w:val="28"/>
                <w:szCs w:val="28"/>
              </w:rPr>
              <w:t xml:space="preserve">  №</w:t>
            </w:r>
            <w:r w:rsidR="00F94610">
              <w:rPr>
                <w:sz w:val="28"/>
                <w:szCs w:val="28"/>
              </w:rPr>
              <w:t xml:space="preserve"> </w:t>
            </w:r>
            <w:r w:rsidR="003C5241">
              <w:rPr>
                <w:sz w:val="28"/>
                <w:szCs w:val="28"/>
              </w:rPr>
              <w:t>54/459</w:t>
            </w:r>
          </w:p>
        </w:tc>
      </w:tr>
    </w:tbl>
    <w:p w:rsidR="00F75944" w:rsidRDefault="00F75944" w:rsidP="00F75944">
      <w:pPr>
        <w:spacing w:after="480"/>
        <w:jc w:val="center"/>
        <w:rPr>
          <w:b/>
          <w:sz w:val="28"/>
          <w:szCs w:val="28"/>
        </w:rPr>
      </w:pPr>
      <w:r w:rsidRPr="007C289D">
        <w:rPr>
          <w:b/>
          <w:sz w:val="28"/>
          <w:szCs w:val="28"/>
        </w:rPr>
        <w:t>О ходе реализации  муниципальной программы «Комплексное развитие транспортной инфраструктуры»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По результатам проведенной паспортизации автомобильных дорог общая протяженность  автомобильных дорог общего пользования местного значения  составляет – 2</w:t>
      </w:r>
      <w:r>
        <w:rPr>
          <w:sz w:val="28"/>
          <w:szCs w:val="28"/>
        </w:rPr>
        <w:t>49,646</w:t>
      </w:r>
      <w:r w:rsidRPr="007C289D">
        <w:rPr>
          <w:sz w:val="28"/>
          <w:szCs w:val="28"/>
        </w:rPr>
        <w:t xml:space="preserve"> км.</w:t>
      </w:r>
      <w:r>
        <w:rPr>
          <w:sz w:val="28"/>
          <w:szCs w:val="28"/>
        </w:rPr>
        <w:t>,</w:t>
      </w:r>
      <w:r w:rsidRPr="007C289D">
        <w:rPr>
          <w:sz w:val="28"/>
          <w:szCs w:val="28"/>
        </w:rPr>
        <w:t xml:space="preserve"> в том числе  асфальтобетон</w:t>
      </w:r>
      <w:r>
        <w:rPr>
          <w:sz w:val="28"/>
          <w:szCs w:val="28"/>
        </w:rPr>
        <w:t xml:space="preserve">ное покрытие </w:t>
      </w:r>
      <w:r w:rsidRPr="007C289D">
        <w:rPr>
          <w:sz w:val="28"/>
          <w:szCs w:val="28"/>
        </w:rPr>
        <w:t>97,</w:t>
      </w:r>
      <w:r>
        <w:rPr>
          <w:sz w:val="28"/>
          <w:szCs w:val="28"/>
        </w:rPr>
        <w:t>655</w:t>
      </w:r>
      <w:r w:rsidRPr="007C289D">
        <w:rPr>
          <w:sz w:val="28"/>
          <w:szCs w:val="28"/>
        </w:rPr>
        <w:t xml:space="preserve"> км, или 39 %; покрытие переходного типа</w:t>
      </w:r>
      <w:r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(щебень) 59,92</w:t>
      </w:r>
      <w:r>
        <w:rPr>
          <w:sz w:val="28"/>
          <w:szCs w:val="28"/>
        </w:rPr>
        <w:t>1</w:t>
      </w:r>
      <w:r w:rsidRPr="007C289D">
        <w:rPr>
          <w:sz w:val="28"/>
          <w:szCs w:val="28"/>
        </w:rPr>
        <w:t xml:space="preserve"> км, 2</w:t>
      </w:r>
      <w:r>
        <w:rPr>
          <w:sz w:val="28"/>
          <w:szCs w:val="28"/>
        </w:rPr>
        <w:t>4 %, ж/ б колея- 2</w:t>
      </w:r>
      <w:r w:rsidRPr="007C289D">
        <w:rPr>
          <w:sz w:val="28"/>
          <w:szCs w:val="28"/>
        </w:rPr>
        <w:t xml:space="preserve">,912 км, </w:t>
      </w:r>
      <w:r>
        <w:rPr>
          <w:sz w:val="28"/>
          <w:szCs w:val="28"/>
        </w:rPr>
        <w:t xml:space="preserve">1 </w:t>
      </w:r>
      <w:r w:rsidRPr="007C289D">
        <w:rPr>
          <w:sz w:val="28"/>
          <w:szCs w:val="28"/>
        </w:rPr>
        <w:t>%,  грунт</w:t>
      </w:r>
      <w:r>
        <w:rPr>
          <w:sz w:val="28"/>
          <w:szCs w:val="28"/>
        </w:rPr>
        <w:t>овые дороги -</w:t>
      </w:r>
      <w:r w:rsidRPr="007C289D">
        <w:rPr>
          <w:sz w:val="28"/>
          <w:szCs w:val="28"/>
        </w:rPr>
        <w:t xml:space="preserve"> 89,157 км, 3</w:t>
      </w:r>
      <w:r>
        <w:rPr>
          <w:sz w:val="28"/>
          <w:szCs w:val="28"/>
        </w:rPr>
        <w:t>6</w:t>
      </w:r>
      <w:r w:rsidRPr="007C289D">
        <w:rPr>
          <w:sz w:val="28"/>
          <w:szCs w:val="28"/>
        </w:rPr>
        <w:t xml:space="preserve"> %.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Искусственные сооружения: мосты – 8 шт. и водопропускные трубы – 174</w:t>
      </w:r>
      <w:r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шт.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территории Свечинского муниципального округа утверждена муниципальная программа «Комплексное развитие транспортной инфраструктуры», утвержденная  постановлением администрации Свечинского района Кировской области №547 от 13.11.2020 года (с последующими изменениями).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Содержание дорог общего пользования местного значения и искусственных сооружений осуществляется за счет субсидии областного бюджета, при условии софинансирования бюджета муниципального образования не менее </w:t>
      </w:r>
      <w:r>
        <w:rPr>
          <w:sz w:val="28"/>
          <w:szCs w:val="28"/>
        </w:rPr>
        <w:t>1</w:t>
      </w:r>
      <w:r w:rsidRPr="007C289D">
        <w:rPr>
          <w:sz w:val="28"/>
          <w:szCs w:val="28"/>
        </w:rPr>
        <w:t xml:space="preserve"> %.</w:t>
      </w:r>
    </w:p>
    <w:p w:rsidR="007A09E8" w:rsidRPr="002764B8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EB7A38">
        <w:rPr>
          <w:sz w:val="28"/>
          <w:szCs w:val="28"/>
        </w:rPr>
        <w:t xml:space="preserve">На основании подписанного соглашения с </w:t>
      </w:r>
      <w:r>
        <w:rPr>
          <w:sz w:val="28"/>
          <w:szCs w:val="28"/>
        </w:rPr>
        <w:t>М</w:t>
      </w:r>
      <w:r w:rsidRPr="00EB7A38">
        <w:rPr>
          <w:sz w:val="28"/>
          <w:szCs w:val="28"/>
        </w:rPr>
        <w:t xml:space="preserve">инистерством транспорта Кировской области, </w:t>
      </w:r>
      <w:r w:rsidRPr="00EB7A38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EB7A38">
        <w:rPr>
          <w:b/>
          <w:sz w:val="28"/>
          <w:szCs w:val="28"/>
        </w:rPr>
        <w:t xml:space="preserve"> году</w:t>
      </w:r>
      <w:r w:rsidRPr="00EB7A38">
        <w:rPr>
          <w:sz w:val="28"/>
          <w:szCs w:val="28"/>
        </w:rPr>
        <w:t xml:space="preserve"> субсидия областного бюджета по содержанию автомобильных дорог составила </w:t>
      </w:r>
      <w:r w:rsidRPr="002764B8">
        <w:rPr>
          <w:sz w:val="28"/>
          <w:szCs w:val="28"/>
        </w:rPr>
        <w:t xml:space="preserve">– </w:t>
      </w:r>
      <w:r>
        <w:rPr>
          <w:sz w:val="28"/>
          <w:szCs w:val="28"/>
        </w:rPr>
        <w:t>27446,00</w:t>
      </w:r>
      <w:r w:rsidRPr="002764B8">
        <w:rPr>
          <w:sz w:val="28"/>
          <w:szCs w:val="28"/>
        </w:rPr>
        <w:t xml:space="preserve"> тыс. рублей, софинансирование средств местного бюджета – </w:t>
      </w:r>
      <w:r>
        <w:rPr>
          <w:sz w:val="28"/>
          <w:szCs w:val="28"/>
        </w:rPr>
        <w:t>277,23</w:t>
      </w:r>
      <w:r w:rsidRPr="002764B8">
        <w:rPr>
          <w:sz w:val="28"/>
          <w:szCs w:val="28"/>
        </w:rPr>
        <w:t xml:space="preserve"> тыс. рублей. Всего на общую сумму</w:t>
      </w:r>
      <w:r>
        <w:rPr>
          <w:sz w:val="28"/>
          <w:szCs w:val="28"/>
        </w:rPr>
        <w:t xml:space="preserve"> </w:t>
      </w:r>
      <w:r w:rsidRPr="002764B8">
        <w:rPr>
          <w:sz w:val="28"/>
          <w:szCs w:val="28"/>
        </w:rPr>
        <w:t xml:space="preserve">- </w:t>
      </w:r>
      <w:r>
        <w:rPr>
          <w:sz w:val="28"/>
          <w:szCs w:val="28"/>
        </w:rPr>
        <w:t>27723,23</w:t>
      </w:r>
      <w:r w:rsidRPr="002764B8">
        <w:rPr>
          <w:sz w:val="28"/>
          <w:szCs w:val="28"/>
        </w:rPr>
        <w:t xml:space="preserve"> тыс. рублей.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>округа</w:t>
      </w:r>
      <w:r w:rsidRPr="007C289D">
        <w:rPr>
          <w:sz w:val="28"/>
          <w:szCs w:val="28"/>
        </w:rPr>
        <w:t xml:space="preserve">  функции Подрядчика выполняет Свечинский участок Котельничского ДУ </w:t>
      </w:r>
      <w:r>
        <w:rPr>
          <w:sz w:val="28"/>
          <w:szCs w:val="28"/>
        </w:rPr>
        <w:t xml:space="preserve">№ </w:t>
      </w:r>
      <w:r w:rsidRPr="007C289D">
        <w:rPr>
          <w:sz w:val="28"/>
          <w:szCs w:val="28"/>
        </w:rPr>
        <w:t>2</w:t>
      </w:r>
      <w:r>
        <w:rPr>
          <w:sz w:val="28"/>
          <w:szCs w:val="28"/>
        </w:rPr>
        <w:t xml:space="preserve"> АО «Вятавтодор»</w:t>
      </w:r>
      <w:r w:rsidRPr="007C289D">
        <w:rPr>
          <w:sz w:val="28"/>
          <w:szCs w:val="28"/>
        </w:rPr>
        <w:t>.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Представителем</w:t>
      </w:r>
      <w:r w:rsidRPr="007C289D">
        <w:rPr>
          <w:sz w:val="28"/>
          <w:szCs w:val="28"/>
        </w:rPr>
        <w:t xml:space="preserve"> администрации Свечинского муниципального округа, совместно с представителем Подрядчика, ежемесячно, проводится проверка объемов, выполненных работ и качества содержания  дорог общего пользования местного значения и искусственных сооружений на них.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основании актов КС – 2</w:t>
      </w:r>
      <w:r>
        <w:rPr>
          <w:sz w:val="28"/>
          <w:szCs w:val="28"/>
        </w:rPr>
        <w:t>,</w:t>
      </w:r>
      <w:r w:rsidRPr="007C289D">
        <w:rPr>
          <w:sz w:val="28"/>
          <w:szCs w:val="28"/>
        </w:rPr>
        <w:t xml:space="preserve"> КС - 3 </w:t>
      </w:r>
      <w:r>
        <w:rPr>
          <w:sz w:val="28"/>
          <w:szCs w:val="28"/>
        </w:rPr>
        <w:t xml:space="preserve">и структурированного документа о приемке в единой информационной системе </w:t>
      </w:r>
      <w:r w:rsidRPr="007C289D">
        <w:rPr>
          <w:sz w:val="28"/>
          <w:szCs w:val="28"/>
        </w:rPr>
        <w:t>подписываются  платежные документы</w:t>
      </w:r>
      <w:r>
        <w:rPr>
          <w:sz w:val="28"/>
          <w:szCs w:val="28"/>
        </w:rPr>
        <w:t>,</w:t>
      </w:r>
      <w:r w:rsidRPr="007C289D">
        <w:rPr>
          <w:sz w:val="28"/>
          <w:szCs w:val="28"/>
        </w:rPr>
        <w:t xml:space="preserve"> и производится оплата.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В период зимнего содержания  выполняются  работы: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по  очистке проезжей части и обочин  механизированным способом;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в период гололеда россыпь</w:t>
      </w:r>
      <w:r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противогололедных материалов на опасных участках и перекрестках;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открытие труб от снега и льда.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В период летнего содержания выполняются работы: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планировка грунтовых обочин автогрейдером;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скашивание травы косилкой на базе трактора на обочинах и откосах;</w:t>
      </w:r>
    </w:p>
    <w:p w:rsidR="007A09E8" w:rsidRPr="00693970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ямочный ремонт асфальтобетонных покрытий укатываемой асфальтобетонной смесью без разломки старого покрытия, толщина слоя: до 50 мм, площадь ремонта в одном месте до 1 м2</w:t>
      </w:r>
      <w:r>
        <w:rPr>
          <w:sz w:val="28"/>
          <w:szCs w:val="28"/>
        </w:rPr>
        <w:t>. Площадь  ямочного ремонта составила – 4368 кв.м.;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в</w:t>
      </w:r>
      <w:r w:rsidRPr="0059587E">
        <w:rPr>
          <w:color w:val="000000"/>
          <w:sz w:val="28"/>
          <w:szCs w:val="28"/>
        </w:rPr>
        <w:t>осстановление поперечного профиля проезжей части щебеночных дорог с добавлением нового материала</w:t>
      </w:r>
      <w:r>
        <w:rPr>
          <w:color w:val="000000"/>
          <w:sz w:val="28"/>
          <w:szCs w:val="28"/>
        </w:rPr>
        <w:t xml:space="preserve"> – 1 цикл</w:t>
      </w:r>
      <w:r w:rsidRPr="007C289D">
        <w:rPr>
          <w:sz w:val="28"/>
          <w:szCs w:val="28"/>
        </w:rPr>
        <w:t>;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профилирование грунтовых дорог автогрейдером-</w:t>
      </w:r>
      <w:r>
        <w:rPr>
          <w:sz w:val="28"/>
          <w:szCs w:val="28"/>
        </w:rPr>
        <w:t>2</w:t>
      </w:r>
      <w:r w:rsidRPr="007C289D">
        <w:rPr>
          <w:sz w:val="28"/>
          <w:szCs w:val="28"/>
        </w:rPr>
        <w:t xml:space="preserve"> цикл</w:t>
      </w:r>
      <w:r>
        <w:rPr>
          <w:sz w:val="28"/>
          <w:szCs w:val="28"/>
        </w:rPr>
        <w:t>а</w:t>
      </w:r>
      <w:r w:rsidRPr="007C289D">
        <w:rPr>
          <w:sz w:val="28"/>
          <w:szCs w:val="28"/>
        </w:rPr>
        <w:t>;</w:t>
      </w:r>
    </w:p>
    <w:p w:rsidR="007A09E8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-профилирование щебеночных дорог автогрейдером-2 цикла</w:t>
      </w:r>
      <w:r>
        <w:rPr>
          <w:sz w:val="28"/>
          <w:szCs w:val="28"/>
        </w:rPr>
        <w:t>;</w:t>
      </w:r>
    </w:p>
    <w:p w:rsidR="007A09E8" w:rsidRPr="007C289D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-замена железобетонных плит – 10 штук. </w:t>
      </w:r>
    </w:p>
    <w:p w:rsidR="007A09E8" w:rsidRDefault="007A09E8" w:rsidP="007A09E8">
      <w:pPr>
        <w:spacing w:line="360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01.12.202</w:t>
      </w:r>
      <w:r>
        <w:rPr>
          <w:sz w:val="28"/>
          <w:szCs w:val="28"/>
        </w:rPr>
        <w:t>4 о</w:t>
      </w:r>
      <w:r w:rsidRPr="007C289D">
        <w:rPr>
          <w:sz w:val="28"/>
          <w:szCs w:val="28"/>
        </w:rPr>
        <w:t>статок средств местного бюджета</w:t>
      </w:r>
      <w:r>
        <w:rPr>
          <w:sz w:val="28"/>
          <w:szCs w:val="28"/>
        </w:rPr>
        <w:t xml:space="preserve"> – 26,5</w:t>
      </w:r>
      <w:r w:rsidRPr="007C289D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Pr="007C289D">
        <w:rPr>
          <w:sz w:val="28"/>
          <w:szCs w:val="28"/>
        </w:rPr>
        <w:t>, остаток субсидии из областного бюджета</w:t>
      </w:r>
      <w:r>
        <w:rPr>
          <w:sz w:val="28"/>
          <w:szCs w:val="28"/>
        </w:rPr>
        <w:t xml:space="preserve"> – 2627,5 </w:t>
      </w:r>
      <w:r w:rsidRPr="007C289D">
        <w:rPr>
          <w:sz w:val="28"/>
          <w:szCs w:val="28"/>
        </w:rPr>
        <w:t>тыс.рублей. Всего выполнение составляет: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25069,2</w:t>
      </w:r>
      <w:r w:rsidRPr="007C289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 xml:space="preserve">рублей. </w:t>
      </w:r>
    </w:p>
    <w:p w:rsidR="007A09E8" w:rsidRPr="00C14E0D" w:rsidRDefault="007A09E8" w:rsidP="007A09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по заключенному </w:t>
      </w:r>
      <w:r w:rsidRPr="0059370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ому</w:t>
      </w:r>
      <w:r w:rsidRPr="00593704">
        <w:rPr>
          <w:sz w:val="28"/>
          <w:szCs w:val="28"/>
        </w:rPr>
        <w:t xml:space="preserve"> контр</w:t>
      </w:r>
      <w:r>
        <w:rPr>
          <w:sz w:val="28"/>
          <w:szCs w:val="28"/>
        </w:rPr>
        <w:t>а</w:t>
      </w:r>
      <w:r w:rsidRPr="00593704">
        <w:rPr>
          <w:sz w:val="28"/>
          <w:szCs w:val="28"/>
        </w:rPr>
        <w:t>кт</w:t>
      </w:r>
      <w:r>
        <w:rPr>
          <w:sz w:val="28"/>
          <w:szCs w:val="28"/>
        </w:rPr>
        <w:t>у</w:t>
      </w:r>
      <w:r w:rsidRPr="00593704">
        <w:rPr>
          <w:sz w:val="28"/>
          <w:szCs w:val="28"/>
        </w:rPr>
        <w:t xml:space="preserve"> на  </w:t>
      </w:r>
      <w:r>
        <w:rPr>
          <w:sz w:val="28"/>
          <w:szCs w:val="28"/>
        </w:rPr>
        <w:t>профилирование</w:t>
      </w:r>
      <w:r w:rsidRPr="00593704">
        <w:rPr>
          <w:sz w:val="28"/>
          <w:szCs w:val="28"/>
        </w:rPr>
        <w:t xml:space="preserve"> улиц  </w:t>
      </w:r>
      <w:r>
        <w:rPr>
          <w:sz w:val="28"/>
          <w:szCs w:val="28"/>
        </w:rPr>
        <w:t>Свечинского муниципального округа Кировской области</w:t>
      </w:r>
      <w:r w:rsidRPr="00593704">
        <w:rPr>
          <w:sz w:val="28"/>
          <w:szCs w:val="28"/>
        </w:rPr>
        <w:t xml:space="preserve"> на сумму </w:t>
      </w:r>
      <w:r w:rsidRPr="00D152B7">
        <w:rPr>
          <w:sz w:val="28"/>
          <w:szCs w:val="28"/>
        </w:rPr>
        <w:t>539670,13</w:t>
      </w:r>
      <w:r>
        <w:rPr>
          <w:sz w:val="28"/>
          <w:szCs w:val="28"/>
        </w:rPr>
        <w:t xml:space="preserve"> </w:t>
      </w:r>
      <w:r w:rsidRPr="00593704">
        <w:rPr>
          <w:sz w:val="28"/>
          <w:szCs w:val="28"/>
        </w:rPr>
        <w:t xml:space="preserve">руб.,  </w:t>
      </w:r>
      <w:r w:rsidRPr="00C14E0D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п</w:t>
      </w:r>
      <w:r w:rsidRPr="00C14E0D">
        <w:rPr>
          <w:sz w:val="28"/>
          <w:szCs w:val="28"/>
        </w:rPr>
        <w:t>рофилирование покрытия 1</w:t>
      </w:r>
      <w:r>
        <w:rPr>
          <w:sz w:val="28"/>
          <w:szCs w:val="28"/>
        </w:rPr>
        <w:t>4</w:t>
      </w:r>
      <w:r w:rsidRPr="00C14E0D">
        <w:rPr>
          <w:sz w:val="28"/>
          <w:szCs w:val="28"/>
        </w:rPr>
        <w:t xml:space="preserve"> </w:t>
      </w:r>
      <w:r w:rsidRPr="00C14E0D">
        <w:rPr>
          <w:sz w:val="28"/>
          <w:szCs w:val="28"/>
        </w:rPr>
        <w:lastRenderedPageBreak/>
        <w:t>грунтовых дорог</w:t>
      </w:r>
      <w:r>
        <w:rPr>
          <w:sz w:val="28"/>
          <w:szCs w:val="28"/>
        </w:rPr>
        <w:t xml:space="preserve"> и в</w:t>
      </w:r>
      <w:r w:rsidRPr="0074298B">
        <w:rPr>
          <w:sz w:val="28"/>
          <w:szCs w:val="28"/>
        </w:rPr>
        <w:t xml:space="preserve">осстановление профиля </w:t>
      </w:r>
      <w:r>
        <w:rPr>
          <w:sz w:val="28"/>
          <w:szCs w:val="28"/>
        </w:rPr>
        <w:t xml:space="preserve">2 </w:t>
      </w:r>
      <w:r w:rsidRPr="0074298B">
        <w:rPr>
          <w:sz w:val="28"/>
          <w:szCs w:val="28"/>
        </w:rPr>
        <w:t>щебеночных дорог с добавлением нового материала</w:t>
      </w:r>
      <w:r>
        <w:rPr>
          <w:sz w:val="28"/>
          <w:szCs w:val="28"/>
        </w:rPr>
        <w:t>.</w:t>
      </w:r>
    </w:p>
    <w:p w:rsidR="007A09E8" w:rsidRDefault="007A09E8" w:rsidP="007A09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 по нанесению дорожной разметки в соответствии с проектом организации дорожного движения</w:t>
      </w:r>
      <w:r w:rsidRPr="00593704">
        <w:rPr>
          <w:sz w:val="28"/>
          <w:szCs w:val="28"/>
        </w:rPr>
        <w:t xml:space="preserve"> в пгт Свеча на сумму </w:t>
      </w:r>
      <w:r>
        <w:rPr>
          <w:sz w:val="28"/>
          <w:szCs w:val="28"/>
        </w:rPr>
        <w:t>378184,07</w:t>
      </w:r>
      <w:r w:rsidRPr="00593704">
        <w:rPr>
          <w:sz w:val="28"/>
          <w:szCs w:val="28"/>
        </w:rPr>
        <w:t xml:space="preserve"> руб.</w:t>
      </w:r>
    </w:p>
    <w:p w:rsidR="007A09E8" w:rsidRDefault="007A09E8" w:rsidP="007A09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ремонт дорожного полотна по ул. Горького пгт Свеча в щебне на сумму </w:t>
      </w:r>
      <w:r w:rsidRPr="00193724">
        <w:rPr>
          <w:sz w:val="28"/>
          <w:szCs w:val="28"/>
        </w:rPr>
        <w:t>1 199 903,98</w:t>
      </w:r>
      <w:r w:rsidRPr="00EC5F43">
        <w:rPr>
          <w:sz w:val="22"/>
          <w:szCs w:val="22"/>
        </w:rPr>
        <w:t xml:space="preserve"> </w:t>
      </w:r>
      <w:r>
        <w:rPr>
          <w:sz w:val="28"/>
          <w:szCs w:val="28"/>
        </w:rPr>
        <w:t>руб.</w:t>
      </w:r>
    </w:p>
    <w:p w:rsidR="007A09E8" w:rsidRDefault="007A09E8" w:rsidP="007A09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93704">
        <w:rPr>
          <w:sz w:val="28"/>
          <w:szCs w:val="28"/>
        </w:rPr>
        <w:t xml:space="preserve">аключены муниципальные контракты </w:t>
      </w:r>
      <w:r>
        <w:rPr>
          <w:sz w:val="28"/>
          <w:szCs w:val="28"/>
        </w:rPr>
        <w:t xml:space="preserve">на выполнение работ по ремонту автомобильных дорог в рамках мероприятия «Дорожный миллиард» на сумму </w:t>
      </w:r>
      <w:r>
        <w:rPr>
          <w:b/>
          <w:sz w:val="28"/>
          <w:szCs w:val="28"/>
        </w:rPr>
        <w:t>17 079 631,57</w:t>
      </w:r>
      <w:r w:rsidRPr="00593704">
        <w:rPr>
          <w:b/>
          <w:sz w:val="28"/>
          <w:szCs w:val="28"/>
        </w:rPr>
        <w:t xml:space="preserve"> руб</w:t>
      </w:r>
      <w:r w:rsidRPr="00593704">
        <w:rPr>
          <w:sz w:val="28"/>
          <w:szCs w:val="28"/>
        </w:rPr>
        <w:t xml:space="preserve">. в том числе: </w:t>
      </w:r>
    </w:p>
    <w:p w:rsidR="007A09E8" w:rsidRDefault="007A09E8" w:rsidP="007A09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3704">
        <w:rPr>
          <w:sz w:val="28"/>
          <w:szCs w:val="28"/>
        </w:rPr>
        <w:t xml:space="preserve">ул. </w:t>
      </w:r>
      <w:r>
        <w:rPr>
          <w:sz w:val="28"/>
          <w:szCs w:val="28"/>
        </w:rPr>
        <w:t>Лесная пгт Свеча</w:t>
      </w:r>
      <w:r w:rsidRPr="00593704">
        <w:rPr>
          <w:sz w:val="28"/>
          <w:szCs w:val="28"/>
        </w:rPr>
        <w:t xml:space="preserve"> протяженностью  </w:t>
      </w:r>
      <w:r>
        <w:rPr>
          <w:sz w:val="28"/>
          <w:szCs w:val="28"/>
        </w:rPr>
        <w:t>340</w:t>
      </w:r>
      <w:r w:rsidRPr="00593704">
        <w:rPr>
          <w:sz w:val="28"/>
          <w:szCs w:val="28"/>
        </w:rPr>
        <w:t xml:space="preserve"> метров на сумму </w:t>
      </w:r>
      <w:r>
        <w:rPr>
          <w:sz w:val="28"/>
          <w:szCs w:val="28"/>
        </w:rPr>
        <w:t>4 330 695,95</w:t>
      </w:r>
      <w:r w:rsidRPr="00593704">
        <w:rPr>
          <w:sz w:val="28"/>
          <w:szCs w:val="28"/>
        </w:rPr>
        <w:t xml:space="preserve"> руб., </w:t>
      </w:r>
    </w:p>
    <w:p w:rsidR="007A09E8" w:rsidRDefault="007A09E8" w:rsidP="007A09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93704">
        <w:rPr>
          <w:sz w:val="28"/>
          <w:szCs w:val="28"/>
        </w:rPr>
        <w:t xml:space="preserve">ул. </w:t>
      </w:r>
      <w:r>
        <w:rPr>
          <w:sz w:val="28"/>
          <w:szCs w:val="28"/>
        </w:rPr>
        <w:t>Труда пгт Свеча (подъезд к детскому саду «Родничок»)</w:t>
      </w:r>
      <w:r w:rsidRPr="00593704">
        <w:rPr>
          <w:sz w:val="28"/>
          <w:szCs w:val="28"/>
        </w:rPr>
        <w:t xml:space="preserve"> протяженностью  </w:t>
      </w:r>
      <w:r>
        <w:rPr>
          <w:sz w:val="28"/>
          <w:szCs w:val="28"/>
        </w:rPr>
        <w:t>170</w:t>
      </w:r>
      <w:r w:rsidRPr="00593704">
        <w:rPr>
          <w:sz w:val="28"/>
          <w:szCs w:val="28"/>
        </w:rPr>
        <w:t xml:space="preserve"> метров </w:t>
      </w:r>
      <w:r w:rsidRPr="00EA5932">
        <w:rPr>
          <w:sz w:val="28"/>
          <w:szCs w:val="28"/>
        </w:rPr>
        <w:t xml:space="preserve">на   </w:t>
      </w:r>
      <w:r>
        <w:rPr>
          <w:bCs/>
          <w:sz w:val="28"/>
          <w:szCs w:val="28"/>
          <w:lang w:eastAsia="en-US"/>
        </w:rPr>
        <w:t xml:space="preserve">2 467 457,39 </w:t>
      </w:r>
      <w:r w:rsidRPr="00EA5932">
        <w:rPr>
          <w:sz w:val="28"/>
          <w:szCs w:val="28"/>
        </w:rPr>
        <w:t>руб</w:t>
      </w:r>
      <w:r w:rsidRPr="00593704">
        <w:rPr>
          <w:sz w:val="28"/>
          <w:szCs w:val="28"/>
        </w:rPr>
        <w:t xml:space="preserve">., </w:t>
      </w:r>
    </w:p>
    <w:p w:rsidR="007A09E8" w:rsidRDefault="007A09E8" w:rsidP="007A09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3.автодорога «Шмелево-Барсуки» протяженностью 710</w:t>
      </w:r>
      <w:r w:rsidRPr="00593704">
        <w:rPr>
          <w:sz w:val="28"/>
          <w:szCs w:val="28"/>
        </w:rPr>
        <w:t xml:space="preserve"> метров на </w:t>
      </w:r>
      <w:r w:rsidRPr="00EA5932">
        <w:rPr>
          <w:sz w:val="28"/>
          <w:szCs w:val="28"/>
        </w:rPr>
        <w:t xml:space="preserve">сумму   </w:t>
      </w:r>
      <w:r>
        <w:rPr>
          <w:sz w:val="28"/>
          <w:szCs w:val="28"/>
        </w:rPr>
        <w:t>10 281 478,23</w:t>
      </w:r>
      <w:r w:rsidRPr="00EA593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7A09E8" w:rsidRDefault="007A09E8" w:rsidP="007A09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Свечинского муниципального округа в</w:t>
      </w:r>
      <w:r w:rsidRPr="002D18D6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>в 2024 году проведено голосование среди граждан, проживающих в Свечинском муниципальном округе, п</w:t>
      </w:r>
      <w:r w:rsidRPr="002D18D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результатам которого </w:t>
      </w:r>
      <w:r w:rsidRPr="002D18D6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2D18D6">
        <w:rPr>
          <w:bCs/>
          <w:sz w:val="28"/>
          <w:szCs w:val="28"/>
        </w:rPr>
        <w:t xml:space="preserve"> год, запланирован ремонт </w:t>
      </w:r>
      <w:r>
        <w:rPr>
          <w:bCs/>
          <w:sz w:val="28"/>
          <w:szCs w:val="28"/>
        </w:rPr>
        <w:t>2</w:t>
      </w:r>
      <w:r w:rsidRPr="002D18D6">
        <w:rPr>
          <w:bCs/>
          <w:sz w:val="28"/>
          <w:szCs w:val="28"/>
        </w:rPr>
        <w:t xml:space="preserve"> улиц: ул. </w:t>
      </w:r>
      <w:r>
        <w:rPr>
          <w:bCs/>
          <w:sz w:val="28"/>
          <w:szCs w:val="28"/>
        </w:rPr>
        <w:t xml:space="preserve">Коммуны с. Юма </w:t>
      </w:r>
      <w:r w:rsidRPr="002D18D6">
        <w:rPr>
          <w:sz w:val="28"/>
          <w:szCs w:val="28"/>
        </w:rPr>
        <w:t>(асфальт)</w:t>
      </w:r>
      <w:r w:rsidRPr="002D18D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ул. Кирова пгт Свеча (от магазина «Магнит» до перекрестка с ул. Свободы) </w:t>
      </w:r>
      <w:r w:rsidRPr="00710B05">
        <w:rPr>
          <w:sz w:val="28"/>
          <w:szCs w:val="28"/>
        </w:rPr>
        <w:t>(</w:t>
      </w:r>
      <w:r>
        <w:rPr>
          <w:sz w:val="28"/>
          <w:szCs w:val="28"/>
        </w:rPr>
        <w:t>асфальт).</w:t>
      </w:r>
    </w:p>
    <w:p w:rsidR="007A09E8" w:rsidRDefault="007A09E8" w:rsidP="007A09E8">
      <w:pPr>
        <w:spacing w:line="360" w:lineRule="auto"/>
        <w:ind w:firstLine="708"/>
        <w:jc w:val="both"/>
        <w:rPr>
          <w:sz w:val="28"/>
          <w:szCs w:val="28"/>
        </w:rPr>
      </w:pPr>
      <w:r w:rsidRPr="00D64CEA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с итогами голосования, а также ведомости дефектов и сметные расчеты направлены</w:t>
      </w:r>
      <w:r w:rsidRPr="00D64CE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Дорожный комитет Кировской области и в </w:t>
      </w:r>
      <w:r w:rsidRPr="00D64CEA">
        <w:rPr>
          <w:sz w:val="28"/>
          <w:szCs w:val="28"/>
        </w:rPr>
        <w:t>Министер</w:t>
      </w:r>
      <w:r>
        <w:rPr>
          <w:sz w:val="28"/>
          <w:szCs w:val="28"/>
        </w:rPr>
        <w:t>с</w:t>
      </w:r>
      <w:r w:rsidRPr="00D64CEA">
        <w:rPr>
          <w:sz w:val="28"/>
          <w:szCs w:val="28"/>
        </w:rPr>
        <w:t>тво транспорта Кировской области для дальнейшего рассмотрения.</w:t>
      </w:r>
      <w:r>
        <w:rPr>
          <w:sz w:val="28"/>
          <w:szCs w:val="28"/>
        </w:rPr>
        <w:t xml:space="preserve"> </w:t>
      </w:r>
    </w:p>
    <w:p w:rsidR="007A09E8" w:rsidRPr="007C289D" w:rsidRDefault="007A09E8" w:rsidP="007A09E8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7A09E8" w:rsidRPr="007C289D" w:rsidRDefault="007A09E8" w:rsidP="007A09E8">
      <w:pPr>
        <w:spacing w:after="360"/>
        <w:jc w:val="center"/>
        <w:rPr>
          <w:b/>
          <w:sz w:val="28"/>
          <w:szCs w:val="28"/>
        </w:rPr>
      </w:pPr>
    </w:p>
    <w:p w:rsidR="00AB2665" w:rsidRPr="00DD1FB5" w:rsidRDefault="00AB2665" w:rsidP="007A09E8">
      <w:pPr>
        <w:tabs>
          <w:tab w:val="left" w:pos="5954"/>
          <w:tab w:val="left" w:pos="9356"/>
        </w:tabs>
        <w:ind w:left="-142" w:right="-173" w:firstLine="142"/>
        <w:jc w:val="both"/>
      </w:pPr>
    </w:p>
    <w:sectPr w:rsidR="00AB2665" w:rsidRPr="00DD1FB5" w:rsidSect="007A09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A4" w:rsidRDefault="00491FA4" w:rsidP="00F25AE7">
      <w:r>
        <w:separator/>
      </w:r>
    </w:p>
  </w:endnote>
  <w:endnote w:type="continuationSeparator" w:id="1">
    <w:p w:rsidR="00491FA4" w:rsidRDefault="00491FA4" w:rsidP="00F2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A4" w:rsidRDefault="00491FA4" w:rsidP="00F25AE7">
      <w:r>
        <w:separator/>
      </w:r>
    </w:p>
  </w:footnote>
  <w:footnote w:type="continuationSeparator" w:id="1">
    <w:p w:rsidR="00491FA4" w:rsidRDefault="00491FA4" w:rsidP="00F25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E7" w:rsidRPr="00F25AE7" w:rsidRDefault="00F25AE7" w:rsidP="00F25AE7">
    <w:pPr>
      <w:pStyle w:val="aa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62B"/>
    <w:multiLevelType w:val="hybridMultilevel"/>
    <w:tmpl w:val="D82A7818"/>
    <w:lvl w:ilvl="0" w:tplc="48601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DA50257"/>
    <w:multiLevelType w:val="hybridMultilevel"/>
    <w:tmpl w:val="AAB220EE"/>
    <w:lvl w:ilvl="0" w:tplc="78141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7A"/>
    <w:rsid w:val="0002781C"/>
    <w:rsid w:val="00040E8D"/>
    <w:rsid w:val="00071CBB"/>
    <w:rsid w:val="00075D9A"/>
    <w:rsid w:val="000A722B"/>
    <w:rsid w:val="000D44B9"/>
    <w:rsid w:val="001114B7"/>
    <w:rsid w:val="00112811"/>
    <w:rsid w:val="00120A0D"/>
    <w:rsid w:val="001223F3"/>
    <w:rsid w:val="00132422"/>
    <w:rsid w:val="001324AC"/>
    <w:rsid w:val="0015422C"/>
    <w:rsid w:val="00161B8E"/>
    <w:rsid w:val="00162266"/>
    <w:rsid w:val="00165BE8"/>
    <w:rsid w:val="00170F42"/>
    <w:rsid w:val="001943E3"/>
    <w:rsid w:val="001A18A2"/>
    <w:rsid w:val="001A61CD"/>
    <w:rsid w:val="001B4D32"/>
    <w:rsid w:val="001B588B"/>
    <w:rsid w:val="001C6833"/>
    <w:rsid w:val="001D7D54"/>
    <w:rsid w:val="001E384B"/>
    <w:rsid w:val="001E485D"/>
    <w:rsid w:val="001E4BC9"/>
    <w:rsid w:val="00201098"/>
    <w:rsid w:val="00203263"/>
    <w:rsid w:val="00211911"/>
    <w:rsid w:val="002229B1"/>
    <w:rsid w:val="00223AB3"/>
    <w:rsid w:val="00290E2F"/>
    <w:rsid w:val="002A2695"/>
    <w:rsid w:val="002B7158"/>
    <w:rsid w:val="00303E37"/>
    <w:rsid w:val="00311CDD"/>
    <w:rsid w:val="00316539"/>
    <w:rsid w:val="0033601A"/>
    <w:rsid w:val="00351F25"/>
    <w:rsid w:val="0035235C"/>
    <w:rsid w:val="003C5241"/>
    <w:rsid w:val="003C6F75"/>
    <w:rsid w:val="003D69B7"/>
    <w:rsid w:val="00420DBF"/>
    <w:rsid w:val="004303AD"/>
    <w:rsid w:val="00447670"/>
    <w:rsid w:val="00475874"/>
    <w:rsid w:val="00491FA4"/>
    <w:rsid w:val="004C2C1A"/>
    <w:rsid w:val="004C3549"/>
    <w:rsid w:val="004C616B"/>
    <w:rsid w:val="005152A3"/>
    <w:rsid w:val="0054207A"/>
    <w:rsid w:val="005508E3"/>
    <w:rsid w:val="00563492"/>
    <w:rsid w:val="0056442A"/>
    <w:rsid w:val="00570A6A"/>
    <w:rsid w:val="005748F7"/>
    <w:rsid w:val="00576236"/>
    <w:rsid w:val="005905B5"/>
    <w:rsid w:val="00594435"/>
    <w:rsid w:val="0059587E"/>
    <w:rsid w:val="005B3EF0"/>
    <w:rsid w:val="005E71F1"/>
    <w:rsid w:val="005F06D8"/>
    <w:rsid w:val="006230C6"/>
    <w:rsid w:val="00624CB9"/>
    <w:rsid w:val="00625076"/>
    <w:rsid w:val="00626B87"/>
    <w:rsid w:val="00632740"/>
    <w:rsid w:val="00666EFE"/>
    <w:rsid w:val="006A3202"/>
    <w:rsid w:val="006C3C18"/>
    <w:rsid w:val="006D39B4"/>
    <w:rsid w:val="0070367D"/>
    <w:rsid w:val="00710B05"/>
    <w:rsid w:val="00723D64"/>
    <w:rsid w:val="00724B23"/>
    <w:rsid w:val="00725FDA"/>
    <w:rsid w:val="0074298B"/>
    <w:rsid w:val="007637DD"/>
    <w:rsid w:val="007762FC"/>
    <w:rsid w:val="00782281"/>
    <w:rsid w:val="007850F6"/>
    <w:rsid w:val="007852FE"/>
    <w:rsid w:val="007907FC"/>
    <w:rsid w:val="007924C0"/>
    <w:rsid w:val="007A09E8"/>
    <w:rsid w:val="007A3988"/>
    <w:rsid w:val="007A3FF6"/>
    <w:rsid w:val="007A5481"/>
    <w:rsid w:val="007B46BC"/>
    <w:rsid w:val="007B5D6C"/>
    <w:rsid w:val="007C2046"/>
    <w:rsid w:val="0081392E"/>
    <w:rsid w:val="00850F57"/>
    <w:rsid w:val="0085107F"/>
    <w:rsid w:val="00857258"/>
    <w:rsid w:val="008679A4"/>
    <w:rsid w:val="00880CAF"/>
    <w:rsid w:val="008C4B69"/>
    <w:rsid w:val="008D3549"/>
    <w:rsid w:val="008E2BFA"/>
    <w:rsid w:val="0092384D"/>
    <w:rsid w:val="009315CC"/>
    <w:rsid w:val="0094412D"/>
    <w:rsid w:val="0094751C"/>
    <w:rsid w:val="0099042A"/>
    <w:rsid w:val="00A24DC5"/>
    <w:rsid w:val="00A67607"/>
    <w:rsid w:val="00A83427"/>
    <w:rsid w:val="00A87181"/>
    <w:rsid w:val="00AB2665"/>
    <w:rsid w:val="00AC7430"/>
    <w:rsid w:val="00B11B5F"/>
    <w:rsid w:val="00B1219F"/>
    <w:rsid w:val="00B175B9"/>
    <w:rsid w:val="00B238F8"/>
    <w:rsid w:val="00B4151F"/>
    <w:rsid w:val="00B87E1E"/>
    <w:rsid w:val="00B91919"/>
    <w:rsid w:val="00B92862"/>
    <w:rsid w:val="00B97F7D"/>
    <w:rsid w:val="00BB0F17"/>
    <w:rsid w:val="00BB152F"/>
    <w:rsid w:val="00BD057C"/>
    <w:rsid w:val="00BD1D8D"/>
    <w:rsid w:val="00BE3A2D"/>
    <w:rsid w:val="00BF3E6C"/>
    <w:rsid w:val="00C14E0D"/>
    <w:rsid w:val="00C300B0"/>
    <w:rsid w:val="00C43D8D"/>
    <w:rsid w:val="00C603BE"/>
    <w:rsid w:val="00C6628D"/>
    <w:rsid w:val="00CB1769"/>
    <w:rsid w:val="00CB7773"/>
    <w:rsid w:val="00CD4598"/>
    <w:rsid w:val="00CD79F6"/>
    <w:rsid w:val="00CE2591"/>
    <w:rsid w:val="00D20CF0"/>
    <w:rsid w:val="00D34D16"/>
    <w:rsid w:val="00D6173C"/>
    <w:rsid w:val="00D631CD"/>
    <w:rsid w:val="00D63D40"/>
    <w:rsid w:val="00D822B4"/>
    <w:rsid w:val="00D97312"/>
    <w:rsid w:val="00DA5FB6"/>
    <w:rsid w:val="00DC2F75"/>
    <w:rsid w:val="00DC714F"/>
    <w:rsid w:val="00DD1500"/>
    <w:rsid w:val="00DD1FB5"/>
    <w:rsid w:val="00DE6960"/>
    <w:rsid w:val="00E014A1"/>
    <w:rsid w:val="00E06714"/>
    <w:rsid w:val="00E2317F"/>
    <w:rsid w:val="00E23E7E"/>
    <w:rsid w:val="00E241A7"/>
    <w:rsid w:val="00E25207"/>
    <w:rsid w:val="00EA1612"/>
    <w:rsid w:val="00EA305F"/>
    <w:rsid w:val="00EA5932"/>
    <w:rsid w:val="00ED44B2"/>
    <w:rsid w:val="00F00782"/>
    <w:rsid w:val="00F151C5"/>
    <w:rsid w:val="00F25AE7"/>
    <w:rsid w:val="00F35610"/>
    <w:rsid w:val="00F402BB"/>
    <w:rsid w:val="00F6590C"/>
    <w:rsid w:val="00F75944"/>
    <w:rsid w:val="00F87086"/>
    <w:rsid w:val="00F8740B"/>
    <w:rsid w:val="00F9091A"/>
    <w:rsid w:val="00F94610"/>
    <w:rsid w:val="00FA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rsid w:val="003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6539"/>
    <w:rPr>
      <w:sz w:val="24"/>
      <w:szCs w:val="24"/>
    </w:rPr>
  </w:style>
  <w:style w:type="paragraph" w:styleId="aa">
    <w:name w:val="header"/>
    <w:basedOn w:val="a"/>
    <w:link w:val="ab"/>
    <w:rsid w:val="0031653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16539"/>
    <w:rPr>
      <w:sz w:val="24"/>
    </w:rPr>
  </w:style>
  <w:style w:type="paragraph" w:customStyle="1" w:styleId="ac">
    <w:name w:val="Знак Знак"/>
    <w:basedOn w:val="a"/>
    <w:rsid w:val="003165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link w:val="ae"/>
    <w:rsid w:val="00F25A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25A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A5B1-54F0-4FD6-BCBC-DAB2826F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Admin</dc:creator>
  <cp:lastModifiedBy>Приёмная</cp:lastModifiedBy>
  <cp:revision>7</cp:revision>
  <cp:lastPrinted>2024-12-10T08:03:00Z</cp:lastPrinted>
  <dcterms:created xsi:type="dcterms:W3CDTF">2024-12-02T08:47:00Z</dcterms:created>
  <dcterms:modified xsi:type="dcterms:W3CDTF">2024-12-18T10:54:00Z</dcterms:modified>
</cp:coreProperties>
</file>