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F56E3D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F56E3D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A8660C" w:rsidRDefault="00FF3DE4" w:rsidP="00E71A1A">
      <w:pPr>
        <w:pStyle w:val="ConsPlusTitle"/>
        <w:spacing w:after="480"/>
        <w:jc w:val="center"/>
        <w:rPr>
          <w:rFonts w:ascii="Times New Roman" w:hAnsi="Times New Roman"/>
          <w:sz w:val="28"/>
          <w:szCs w:val="28"/>
        </w:rPr>
      </w:pPr>
      <w:r w:rsidRPr="00A86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-309880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60C">
        <w:rPr>
          <w:rFonts w:ascii="Times New Roman" w:hAnsi="Times New Roman"/>
          <w:sz w:val="28"/>
          <w:szCs w:val="28"/>
        </w:rPr>
        <w:t xml:space="preserve">Об </w:t>
      </w:r>
      <w:r w:rsidR="00312BEB">
        <w:rPr>
          <w:rFonts w:ascii="Times New Roman" w:hAnsi="Times New Roman"/>
          <w:sz w:val="28"/>
          <w:szCs w:val="28"/>
        </w:rPr>
        <w:t>установлении</w:t>
      </w:r>
      <w:r w:rsidRPr="00A8660C">
        <w:rPr>
          <w:rFonts w:ascii="Times New Roman" w:hAnsi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>стандарта уровня платежей граждан</w:t>
      </w:r>
      <w:r w:rsidR="00E71A1A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за </w:t>
      </w:r>
      <w:r w:rsidR="00C969E9">
        <w:rPr>
          <w:rFonts w:ascii="Times New Roman" w:hAnsi="Times New Roman" w:cs="Times New Roman"/>
          <w:sz w:val="28"/>
          <w:szCs w:val="28"/>
        </w:rPr>
        <w:t>сжиженный</w:t>
      </w:r>
      <w:r w:rsidR="00E71A1A">
        <w:rPr>
          <w:rFonts w:ascii="Times New Roman" w:hAnsi="Times New Roman" w:cs="Times New Roman"/>
          <w:sz w:val="28"/>
          <w:szCs w:val="28"/>
        </w:rPr>
        <w:t xml:space="preserve"> газ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на период</w:t>
      </w:r>
      <w:r w:rsidR="00E71A1A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>с 01 января 2024 года  по 30 июня 2024 года</w:t>
      </w:r>
    </w:p>
    <w:p w:rsidR="00A8660C" w:rsidRPr="00A8660C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A8660C">
        <w:rPr>
          <w:b w:val="0"/>
        </w:rPr>
        <w:t>В соответствии с постановлением Правительства Кировской области от 28.09.2007 № 107/401 «Об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индексами», Указом Губернатора Кировской области от 05.12.2018 № 156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2019 года по 31 декабря 2023 года», администрация Свечинского муниципального округа ПОСТАНОВЛЯЕТ:</w:t>
      </w:r>
    </w:p>
    <w:p w:rsidR="00A8660C" w:rsidRPr="00FF74DB" w:rsidRDefault="00A8660C" w:rsidP="007C5901">
      <w:pPr>
        <w:pStyle w:val="ConsPlusNormal"/>
        <w:numPr>
          <w:ilvl w:val="0"/>
          <w:numId w:val="9"/>
        </w:numPr>
        <w:spacing w:line="360" w:lineRule="auto"/>
        <w:ind w:left="0" w:firstLine="851"/>
        <w:jc w:val="both"/>
        <w:rPr>
          <w:b w:val="0"/>
        </w:rPr>
      </w:pPr>
      <w:r w:rsidRPr="00FF74DB">
        <w:rPr>
          <w:b w:val="0"/>
        </w:rPr>
        <w:t xml:space="preserve">Установить стандарт уровня платежей граждан за </w:t>
      </w:r>
      <w:r w:rsidR="00C969E9">
        <w:rPr>
          <w:b w:val="0"/>
        </w:rPr>
        <w:t>сжижен</w:t>
      </w:r>
      <w:r w:rsidR="00E71A1A">
        <w:rPr>
          <w:b w:val="0"/>
        </w:rPr>
        <w:t>ный газ</w:t>
      </w:r>
      <w:r w:rsidRPr="00FF74DB">
        <w:rPr>
          <w:b w:val="0"/>
        </w:rPr>
        <w:t xml:space="preserve"> с 01.01.2024 года по  30.06.2024 года согласно приложению.</w:t>
      </w:r>
    </w:p>
    <w:p w:rsidR="00A8660C" w:rsidRPr="00FF74DB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F7136E">
        <w:rPr>
          <w:b w:val="0"/>
        </w:rPr>
        <w:t xml:space="preserve">2. Расчеты с населением </w:t>
      </w:r>
      <w:r w:rsidR="00F7136E" w:rsidRPr="00F7136E">
        <w:rPr>
          <w:b w:val="0"/>
        </w:rPr>
        <w:t>за поставленный сжиженный газ производить по тарифам</w:t>
      </w:r>
      <w:r w:rsidRPr="00FF74DB">
        <w:rPr>
          <w:b w:val="0"/>
        </w:rPr>
        <w:t>, утвержденным для ресурсоснабжающего предприятия региональной службой по тарифам Кировской области с учетом стандарта, предусмотренного пунктом 1 настоящего постановления.</w:t>
      </w:r>
    </w:p>
    <w:p w:rsidR="00A8660C" w:rsidRPr="00E71A1A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E71A1A">
        <w:rPr>
          <w:b w:val="0"/>
        </w:rPr>
        <w:t xml:space="preserve">3. </w:t>
      </w:r>
      <w:r w:rsidR="00E71A1A" w:rsidRPr="00E71A1A">
        <w:rPr>
          <w:b w:val="0"/>
        </w:rPr>
        <w:t xml:space="preserve">Возмещение выпадающих доходов организациям жилищно-коммунального комплекса от приведения платы граждан в соответствие с установленными предельными индексами производить в соответствии с </w:t>
      </w:r>
      <w:r w:rsidR="00E71A1A" w:rsidRPr="00E71A1A">
        <w:rPr>
          <w:b w:val="0"/>
        </w:rPr>
        <w:lastRenderedPageBreak/>
        <w:t>постановлением Правительства Кировской области от 28.09.2007 № 107/401 "Об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="00E71A1A">
        <w:rPr>
          <w:b w:val="0"/>
        </w:rPr>
        <w:t>»</w:t>
      </w:r>
      <w:r w:rsidRPr="00E71A1A">
        <w:rPr>
          <w:b w:val="0"/>
        </w:rPr>
        <w:t>.</w:t>
      </w:r>
    </w:p>
    <w:p w:rsidR="00331A20" w:rsidRPr="00203B9E" w:rsidRDefault="007C5901" w:rsidP="007C5901">
      <w:pPr>
        <w:spacing w:after="72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A8660C" w:rsidRPr="00FF74DB">
        <w:rPr>
          <w:rFonts w:ascii="Times New Roman" w:hAnsi="Times New Roman"/>
          <w:sz w:val="28"/>
          <w:szCs w:val="28"/>
        </w:rPr>
        <w:t xml:space="preserve">. Настоящее </w:t>
      </w:r>
      <w:r w:rsidR="00FF74DB">
        <w:rPr>
          <w:rFonts w:ascii="Times New Roman" w:hAnsi="Times New Roman"/>
          <w:sz w:val="28"/>
          <w:szCs w:val="28"/>
        </w:rPr>
        <w:t>постановление</w:t>
      </w:r>
      <w:r w:rsidR="00A8660C" w:rsidRPr="00FF74DB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01.01.2024 года.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545181" w:rsidRPr="00203B9E" w:rsidRDefault="00545181" w:rsidP="00684FF3">
      <w:pPr>
        <w:pStyle w:val="a4"/>
        <w:tabs>
          <w:tab w:val="left" w:pos="6804"/>
        </w:tabs>
        <w:spacing w:after="720"/>
        <w:rPr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476898" w:rsidRDefault="00476898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A8660C">
        <w:rPr>
          <w:rFonts w:ascii="Times New Roman" w:hAnsi="Times New Roman"/>
          <w:sz w:val="28"/>
          <w:szCs w:val="28"/>
        </w:rPr>
        <w:t>О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 w:rsidR="00C54FE7">
        <w:rPr>
          <w:sz w:val="28"/>
          <w:szCs w:val="28"/>
        </w:rPr>
        <w:t>ечинского муниципального округа</w:t>
      </w:r>
    </w:p>
    <w:p w:rsidR="00203B9E" w:rsidRPr="00203B9E" w:rsidRDefault="00203B9E" w:rsidP="00203B9E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F56E3D">
        <w:rPr>
          <w:sz w:val="28"/>
          <w:szCs w:val="28"/>
        </w:rPr>
        <w:t>16.02.2024 № 79</w:t>
      </w:r>
    </w:p>
    <w:p w:rsidR="00A8660C" w:rsidRPr="002E36E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F7136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</w:t>
      </w:r>
      <w:r w:rsidR="00C969E9">
        <w:rPr>
          <w:rFonts w:ascii="Times New Roman" w:hAnsi="Times New Roman" w:cs="Times New Roman"/>
          <w:sz w:val="28"/>
          <w:szCs w:val="28"/>
        </w:rPr>
        <w:t>СЖИЖЕ</w:t>
      </w:r>
      <w:r w:rsidR="00F7136E">
        <w:rPr>
          <w:rFonts w:ascii="Times New Roman" w:hAnsi="Times New Roman" w:cs="Times New Roman"/>
          <w:sz w:val="28"/>
          <w:szCs w:val="28"/>
        </w:rPr>
        <w:t>ННЫЙ ГАЗ</w:t>
      </w:r>
    </w:p>
    <w:p w:rsidR="00A8660C" w:rsidRDefault="00A8660C" w:rsidP="00F7136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НА ПЕРИОД С </w:t>
      </w:r>
      <w:r>
        <w:rPr>
          <w:rFonts w:ascii="Times New Roman" w:hAnsi="Times New Roman" w:cs="Times New Roman"/>
          <w:sz w:val="28"/>
          <w:szCs w:val="28"/>
        </w:rPr>
        <w:t>01.01.2024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30.06.2024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2694"/>
        <w:gridCol w:w="2409"/>
        <w:gridCol w:w="1418"/>
      </w:tblGrid>
      <w:tr w:rsidR="00F7136E" w:rsidRPr="00F63F4C" w:rsidTr="00F7136E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ind w:left="-212" w:right="-70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Наименование ресурсоснабжающей организации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организации коммунального комплекса с 01 декабря 2022,руб/кг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Стандарт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уровня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платежей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граждан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коммунальные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услуги (%)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для населения</w:t>
            </w:r>
          </w:p>
        </w:tc>
      </w:tr>
      <w:tr w:rsidR="00C969E9" w:rsidRPr="00F63F4C" w:rsidTr="00773BA9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9E9" w:rsidRPr="00F7136E" w:rsidRDefault="00C969E9" w:rsidP="00C969E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C969E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ООО «Газэнергосеть Киров»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9E9" w:rsidRPr="00C969E9" w:rsidRDefault="00C969E9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9E9" w:rsidRPr="00C969E9" w:rsidRDefault="00C969E9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E9">
              <w:rPr>
                <w:rFonts w:ascii="Times New Roman" w:hAnsi="Times New Roman"/>
                <w:sz w:val="24"/>
                <w:szCs w:val="24"/>
              </w:rPr>
              <w:t>116,91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9E9" w:rsidRPr="00C969E9" w:rsidRDefault="00C969E9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9E9" w:rsidRPr="00C969E9" w:rsidRDefault="00C969E9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E9">
              <w:rPr>
                <w:rFonts w:ascii="Times New Roman" w:hAnsi="Times New Roman"/>
                <w:sz w:val="24"/>
                <w:szCs w:val="24"/>
              </w:rPr>
              <w:t>35,2664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9E9" w:rsidRPr="00C969E9" w:rsidRDefault="00C969E9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9E9" w:rsidRPr="00C969E9" w:rsidRDefault="00C969E9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E9">
              <w:rPr>
                <w:rFonts w:ascii="Times New Roman" w:hAnsi="Times New Roman"/>
                <w:sz w:val="24"/>
                <w:szCs w:val="24"/>
              </w:rPr>
              <w:t>41,23</w:t>
            </w:r>
          </w:p>
        </w:tc>
      </w:tr>
      <w:tr w:rsidR="00C969E9" w:rsidRPr="00F63F4C" w:rsidTr="00C969E9">
        <w:trPr>
          <w:cantSplit/>
          <w:trHeight w:val="67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Default="00C969E9" w:rsidP="00C969E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 сжиженный</w:t>
            </w:r>
          </w:p>
          <w:p w:rsidR="00C969E9" w:rsidRPr="00C969E9" w:rsidRDefault="00C969E9" w:rsidP="00C969E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C969E9">
              <w:rPr>
                <w:b w:val="0"/>
                <w:sz w:val="24"/>
                <w:szCs w:val="24"/>
              </w:rPr>
              <w:t>емкостной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F713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F713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F7136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A2DE0" w:rsidRPr="00203B9E" w:rsidRDefault="00203B9E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______________________</w:t>
      </w:r>
    </w:p>
    <w:sectPr w:rsidR="004A2DE0" w:rsidRPr="00203B9E" w:rsidSect="00A8660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84F" w:rsidRDefault="0096084F" w:rsidP="000C5A3A">
      <w:pPr>
        <w:spacing w:line="240" w:lineRule="auto"/>
      </w:pPr>
      <w:r>
        <w:separator/>
      </w:r>
    </w:p>
  </w:endnote>
  <w:endnote w:type="continuationSeparator" w:id="1">
    <w:p w:rsidR="0096084F" w:rsidRDefault="0096084F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84F" w:rsidRDefault="0096084F" w:rsidP="000C5A3A">
      <w:pPr>
        <w:spacing w:line="240" w:lineRule="auto"/>
      </w:pPr>
      <w:r>
        <w:separator/>
      </w:r>
    </w:p>
  </w:footnote>
  <w:footnote w:type="continuationSeparator" w:id="1">
    <w:p w:rsidR="0096084F" w:rsidRDefault="0096084F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1246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2BEB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67EB6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76898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5951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2EE6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5163"/>
    <w:rsid w:val="007B6C87"/>
    <w:rsid w:val="007B7127"/>
    <w:rsid w:val="007B765E"/>
    <w:rsid w:val="007C06AD"/>
    <w:rsid w:val="007C2964"/>
    <w:rsid w:val="007C3057"/>
    <w:rsid w:val="007C3827"/>
    <w:rsid w:val="007C5532"/>
    <w:rsid w:val="007C5901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56F4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084F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1C53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3DFE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660C"/>
    <w:rsid w:val="00A87120"/>
    <w:rsid w:val="00A90F91"/>
    <w:rsid w:val="00A95412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63B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4FE7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69E9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25FE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A7AD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1A1A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56E3D"/>
    <w:rsid w:val="00F62BB3"/>
    <w:rsid w:val="00F63AF1"/>
    <w:rsid w:val="00F65368"/>
    <w:rsid w:val="00F666C1"/>
    <w:rsid w:val="00F66E5D"/>
    <w:rsid w:val="00F7136E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4DB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A8660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660C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7136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7136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11</cp:revision>
  <cp:lastPrinted>2024-02-16T11:35:00Z</cp:lastPrinted>
  <dcterms:created xsi:type="dcterms:W3CDTF">2024-02-16T08:45:00Z</dcterms:created>
  <dcterms:modified xsi:type="dcterms:W3CDTF">2025-02-06T12:48:00Z</dcterms:modified>
</cp:coreProperties>
</file>