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92" w:rsidRDefault="00BE0D92" w:rsidP="00BE0D92">
      <w:pPr>
        <w:pStyle w:val="ConsPlusNormal"/>
        <w:ind w:left="9923"/>
      </w:pPr>
      <w:r>
        <w:t>Пр</w:t>
      </w:r>
      <w:r w:rsidRPr="009B2F8F">
        <w:t xml:space="preserve">иложение № </w:t>
      </w:r>
      <w:r>
        <w:t>1</w:t>
      </w:r>
      <w:r w:rsidRPr="009B2F8F">
        <w:t xml:space="preserve"> </w:t>
      </w:r>
    </w:p>
    <w:p w:rsidR="00BE0D92" w:rsidRDefault="00BE0D92" w:rsidP="00BE0D92">
      <w:pPr>
        <w:pStyle w:val="ConsPlusNormal"/>
        <w:ind w:left="9923"/>
      </w:pPr>
    </w:p>
    <w:p w:rsidR="00BE0D92" w:rsidRPr="009B2F8F" w:rsidRDefault="00BE0D92" w:rsidP="00BE0D92">
      <w:pPr>
        <w:pStyle w:val="ConsPlusNormal"/>
        <w:ind w:left="9923"/>
      </w:pPr>
      <w:r w:rsidRPr="009B2F8F">
        <w:t xml:space="preserve">к муниципальной программе </w:t>
      </w:r>
    </w:p>
    <w:p w:rsidR="00BE0D92" w:rsidRPr="009B2F8F" w:rsidRDefault="00BE0D92" w:rsidP="00BE0D92">
      <w:pPr>
        <w:pStyle w:val="ConsPlusNormal"/>
        <w:ind w:left="9923"/>
      </w:pPr>
      <w:r w:rsidRPr="009B2F8F">
        <w:t>«</w:t>
      </w:r>
      <w:r>
        <w:t>Развитие образования</w:t>
      </w:r>
      <w:r w:rsidRPr="009B2F8F">
        <w:t>»</w:t>
      </w:r>
    </w:p>
    <w:p w:rsidR="00BE0D92" w:rsidRPr="00BE0D92" w:rsidRDefault="00BE0D92" w:rsidP="00BE0D92">
      <w:pPr>
        <w:pStyle w:val="ConsPlusNonformat"/>
        <w:spacing w:after="48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D92" w:rsidRPr="00BE0D92" w:rsidRDefault="00BE0D92" w:rsidP="00BE0D9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92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эффективности реализации </w:t>
      </w:r>
    </w:p>
    <w:p w:rsidR="00BE0D92" w:rsidRPr="00BE0D92" w:rsidRDefault="00BE0D92" w:rsidP="00BE0D92">
      <w:pPr>
        <w:pStyle w:val="ConsPlusNonformat"/>
        <w:spacing w:after="48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D9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E0D92">
        <w:rPr>
          <w:rFonts w:ascii="Times New Roman" w:hAnsi="Times New Roman" w:cs="Times New Roman"/>
          <w:b/>
          <w:bCs/>
          <w:sz w:val="28"/>
          <w:szCs w:val="28"/>
        </w:rPr>
        <w:t>программы «Развитие образования»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2541"/>
        <w:gridCol w:w="1368"/>
        <w:gridCol w:w="1144"/>
        <w:gridCol w:w="10"/>
        <w:gridCol w:w="1160"/>
        <w:gridCol w:w="1270"/>
        <w:gridCol w:w="1359"/>
        <w:gridCol w:w="1162"/>
        <w:gridCol w:w="3969"/>
      </w:tblGrid>
      <w:tr w:rsidR="00BE0D92" w:rsidRPr="00BE0D92" w:rsidTr="0052184B">
        <w:trPr>
          <w:trHeight w:val="623"/>
        </w:trPr>
        <w:tc>
          <w:tcPr>
            <w:tcW w:w="760" w:type="dxa"/>
            <w:vMerge w:val="restart"/>
            <w:vAlign w:val="center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1" w:type="dxa"/>
            <w:vMerge w:val="restart"/>
            <w:vAlign w:val="center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368" w:type="dxa"/>
            <w:vMerge w:val="restart"/>
            <w:vAlign w:val="center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105" w:type="dxa"/>
            <w:gridSpan w:val="6"/>
            <w:vAlign w:val="center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информации,</w:t>
            </w:r>
          </w:p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BE0D92" w:rsidRPr="00BE0D92" w:rsidTr="0052184B">
        <w:tc>
          <w:tcPr>
            <w:tcW w:w="760" w:type="dxa"/>
            <w:vMerge/>
            <w:vAlign w:val="center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E0D92" w:rsidRPr="00BE0D92" w:rsidRDefault="00BE0D92" w:rsidP="00BE0D92">
            <w:pPr>
              <w:pStyle w:val="ConsPlusNormal"/>
              <w:ind w:right="-59"/>
              <w:jc w:val="center"/>
              <w:rPr>
                <w:b/>
                <w:sz w:val="24"/>
                <w:szCs w:val="24"/>
              </w:rPr>
            </w:pPr>
            <w:r w:rsidRPr="00BE0D92">
              <w:rPr>
                <w:b/>
                <w:sz w:val="24"/>
                <w:szCs w:val="24"/>
              </w:rPr>
              <w:t>2022 (факт)</w:t>
            </w:r>
          </w:p>
        </w:tc>
        <w:tc>
          <w:tcPr>
            <w:tcW w:w="1160" w:type="dxa"/>
            <w:vAlign w:val="center"/>
          </w:tcPr>
          <w:p w:rsidR="00BE0D92" w:rsidRPr="00BE0D92" w:rsidRDefault="00BE0D92" w:rsidP="00BE0D9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0D92">
              <w:rPr>
                <w:b/>
                <w:sz w:val="24"/>
                <w:szCs w:val="24"/>
              </w:rPr>
              <w:t>2023 (факт)</w:t>
            </w:r>
          </w:p>
        </w:tc>
        <w:tc>
          <w:tcPr>
            <w:tcW w:w="1270" w:type="dxa"/>
            <w:vAlign w:val="center"/>
          </w:tcPr>
          <w:p w:rsidR="00BE0D92" w:rsidRPr="00BE0D92" w:rsidRDefault="00BE0D92" w:rsidP="00BE0D9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0D92">
              <w:rPr>
                <w:b/>
                <w:sz w:val="24"/>
                <w:szCs w:val="24"/>
              </w:rPr>
              <w:t>2024</w:t>
            </w:r>
          </w:p>
          <w:p w:rsidR="00BE0D92" w:rsidRPr="00BE0D92" w:rsidRDefault="00BE0D92" w:rsidP="00BE0D9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0D92">
              <w:rPr>
                <w:b/>
                <w:sz w:val="24"/>
                <w:szCs w:val="24"/>
              </w:rPr>
              <w:t>(оценка)</w:t>
            </w:r>
          </w:p>
        </w:tc>
        <w:tc>
          <w:tcPr>
            <w:tcW w:w="1359" w:type="dxa"/>
            <w:vAlign w:val="center"/>
          </w:tcPr>
          <w:p w:rsidR="00BE0D92" w:rsidRPr="00BE0D92" w:rsidRDefault="00BE0D92" w:rsidP="00BE0D9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0D92">
              <w:rPr>
                <w:b/>
                <w:sz w:val="24"/>
                <w:szCs w:val="24"/>
              </w:rPr>
              <w:t>2025</w:t>
            </w:r>
          </w:p>
          <w:p w:rsidR="00BE0D92" w:rsidRPr="00BE0D92" w:rsidRDefault="00BE0D92" w:rsidP="00BE0D9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0D92">
              <w:rPr>
                <w:b/>
                <w:sz w:val="24"/>
                <w:szCs w:val="24"/>
              </w:rPr>
              <w:t>(план)</w:t>
            </w:r>
          </w:p>
        </w:tc>
        <w:tc>
          <w:tcPr>
            <w:tcW w:w="1162" w:type="dxa"/>
            <w:vAlign w:val="center"/>
          </w:tcPr>
          <w:p w:rsidR="00BE0D92" w:rsidRPr="00BE0D92" w:rsidRDefault="00BE0D92" w:rsidP="00BE0D9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0D92">
              <w:rPr>
                <w:b/>
                <w:sz w:val="24"/>
                <w:szCs w:val="24"/>
              </w:rPr>
              <w:t>2026</w:t>
            </w:r>
          </w:p>
          <w:p w:rsidR="00BE0D92" w:rsidRPr="00BE0D92" w:rsidRDefault="00BE0D92" w:rsidP="00BE0D9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E0D92">
              <w:rPr>
                <w:b/>
                <w:sz w:val="24"/>
                <w:szCs w:val="24"/>
              </w:rPr>
              <w:t>(план)</w:t>
            </w:r>
          </w:p>
        </w:tc>
        <w:tc>
          <w:tcPr>
            <w:tcW w:w="3969" w:type="dxa"/>
            <w:vMerge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83" w:type="dxa"/>
            <w:gridSpan w:val="9"/>
          </w:tcPr>
          <w:p w:rsidR="00BE0D92" w:rsidRPr="00BE0D92" w:rsidRDefault="00BE0D92" w:rsidP="00BE0D9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E0D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«</w:t>
            </w:r>
            <w:r w:rsidRPr="00BE0D9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</w:t>
            </w:r>
            <w:r w:rsidRPr="00BE0D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»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E0D92" w:rsidRPr="00BE0D92" w:rsidRDefault="00BE0D92" w:rsidP="00BE0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качественного образования, соответствующего современным требованиям социально-экономического развития муниципального округа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E0D92" w:rsidRPr="00BE0D92" w:rsidRDefault="00BE0D92" w:rsidP="00BE0D92">
            <w:pPr>
              <w:pStyle w:val="ConsPlusNormal"/>
              <w:jc w:val="both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>Задача «Развитие муниципальной системы дошкольного образования»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pStyle w:val="ConsPlusNormal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>Доля детей, занимающихся в дошкольных образовательных учреждениях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4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0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pStyle w:val="ConsPlusNormal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>Доля реализованных проектов в рамках гранта «Народный бюджет» от общего количества запланированных к реализации проектов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4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Задача «Развитие системы персонифицированного финансирования дополнительного образования детей»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детей в возрасте от 5 </w:t>
            </w:r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до 18 лет, обучающихся по дополнительным </w:t>
            </w:r>
            <w:proofErr w:type="spellStart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программам за счет социального сертификата на получение муниципальной услуги в социальной сфере</w:t>
            </w:r>
          </w:p>
          <w:p w:rsidR="00BE0D92" w:rsidRPr="00BE0D92" w:rsidRDefault="00BE0D92" w:rsidP="00BE0D92">
            <w:pPr>
              <w:pStyle w:val="ConsPlusNormal"/>
              <w:rPr>
                <w:rFonts w:eastAsia="Arial"/>
                <w:sz w:val="24"/>
                <w:szCs w:val="24"/>
                <w:lang w:eastAsia="hi-IN" w:bidi="hi-IN"/>
              </w:rPr>
            </w:pP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4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70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BE0D92" w:rsidRPr="00BE0D92" w:rsidRDefault="00BE0D92" w:rsidP="00BE0D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Рассчитывается по формуле: </w:t>
            </w:r>
          </w:p>
          <w:p w:rsidR="00BE0D92" w:rsidRPr="00BE0D92" w:rsidRDefault="00BE0D92" w:rsidP="00BE0D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Спф=</w:t>
            </w:r>
            <w:proofErr w:type="spellEnd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Чдспф</w:t>
            </w:r>
            <w:proofErr w:type="spellEnd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/ Ч5-18)*100%, где:</w:t>
            </w:r>
          </w:p>
          <w:p w:rsidR="00BE0D92" w:rsidRPr="00BE0D92" w:rsidRDefault="00BE0D92" w:rsidP="00BE0D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proofErr w:type="spellStart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Чдспф</w:t>
            </w:r>
            <w:proofErr w:type="spellEnd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общая численность детей, обучающихся по дополнительным </w:t>
            </w:r>
            <w:proofErr w:type="spellStart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программам за счет социального сертификата на получение муниципальной услуги в социальной сфере</w:t>
            </w:r>
          </w:p>
          <w:p w:rsidR="00BE0D92" w:rsidRPr="00BE0D92" w:rsidRDefault="00BE0D92" w:rsidP="00BE0D9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Ч5-18 - численность детей в возрасте от </w:t>
            </w:r>
            <w:r w:rsidRPr="00BE0D92">
              <w:rPr>
                <w:rFonts w:ascii="Times New Roman" w:hAnsi="Times New Roman" w:cs="Times New Roman"/>
                <w:iCs/>
                <w:sz w:val="24"/>
                <w:szCs w:val="24"/>
              </w:rPr>
              <w:t>5 до 18 лет, проживающих на территории муниципалитета.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>Д</w:t>
            </w:r>
            <w:r w:rsidRPr="00BE0D92">
              <w:rPr>
                <w:spacing w:val="-4"/>
                <w:sz w:val="24"/>
                <w:szCs w:val="24"/>
              </w:rPr>
              <w:t>оля детей от 5 до 18 лет, занимающихся в учреждениях дополнительного образования детей, в общей численности детей школьного возраста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4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70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BE0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</w:t>
            </w:r>
            <w:r w:rsidRPr="00BE0D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дополнительное образование за счет бюджетных средств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44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BE0D92" w:rsidRPr="00BE0D92" w:rsidRDefault="00BE0D92" w:rsidP="00BE0D92">
            <w:pPr>
              <w:tabs>
                <w:tab w:val="center" w:pos="5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Спдо=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Чспдо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/ Чобуч5-18)*100%, где:</w:t>
            </w:r>
          </w:p>
          <w:p w:rsidR="00BE0D92" w:rsidRPr="00BE0D92" w:rsidRDefault="00BE0D92" w:rsidP="00BE0D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Чспдо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5 до 18 лет, использующих для получения дополнительного </w:t>
            </w:r>
            <w:r w:rsidRPr="00BE0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сертификаты дополнительного образования;</w:t>
            </w:r>
          </w:p>
          <w:p w:rsidR="00BE0D92" w:rsidRPr="00BE0D92" w:rsidRDefault="00BE0D92" w:rsidP="00BE0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Чобуч5-18 – общая численность </w:t>
            </w:r>
            <w:r w:rsidRPr="00BE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 в детских школах искусств)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Задача: «Развитие системы работы с талантливыми детьми и подростками»</w:t>
            </w:r>
          </w:p>
        </w:tc>
      </w:tr>
      <w:tr w:rsidR="00BE0D92" w:rsidRPr="00BE0D92" w:rsidTr="0052184B">
        <w:trPr>
          <w:trHeight w:val="3149"/>
        </w:trPr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E0D92" w:rsidRPr="00BE0D92" w:rsidTr="0052184B">
        <w:trPr>
          <w:trHeight w:val="3149"/>
        </w:trPr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tabs>
                <w:tab w:val="left" w:pos="1206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Доля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bookmarkEnd w:id="0"/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социальных прав детей-сирот и детей, оставшихся без попечения родителей»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pStyle w:val="ConsPlusNormal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>Доля подопечных получивших денежные средства на содержание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pStyle w:val="ConsPlusNormal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>Доля, приобретенных жилых помещений от количества запланированных  к приобретению  в текущем году.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pStyle w:val="ConsPlusNormal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 xml:space="preserve">Количество муниципальных образовательных организаций, в которых выполнены предписания надзорных органов и здания которых приведенных в </w:t>
            </w:r>
            <w:r w:rsidRPr="00BE0D92">
              <w:rPr>
                <w:sz w:val="24"/>
                <w:szCs w:val="24"/>
              </w:rPr>
              <w:lastRenderedPageBreak/>
              <w:t xml:space="preserve">соответствие с требованиями, предъявляемыми к безопасности в процессе </w:t>
            </w:r>
          </w:p>
          <w:p w:rsidR="00BE0D92" w:rsidRPr="00BE0D92" w:rsidRDefault="00BE0D92" w:rsidP="00BE0D92">
            <w:pPr>
              <w:pStyle w:val="ConsPlusNormal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>эксплуатации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54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pStyle w:val="ConsPlusNormal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 xml:space="preserve">Количество муниципальных образовательных </w:t>
            </w:r>
            <w:proofErr w:type="gramStart"/>
            <w:r w:rsidRPr="00BE0D92">
              <w:rPr>
                <w:sz w:val="24"/>
                <w:szCs w:val="24"/>
              </w:rPr>
              <w:t>организаций</w:t>
            </w:r>
            <w:proofErr w:type="gramEnd"/>
            <w:r w:rsidRPr="00BE0D92">
              <w:rPr>
                <w:sz w:val="24"/>
                <w:szCs w:val="24"/>
              </w:rPr>
              <w:t xml:space="preserve"> в которых выполнены предписания контрольных (надзорных) органов и решения суда и здания которых приведены в соответствии с требованиями, предъявляемыми к безопасности в процессе эксплуатации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4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3" w:type="dxa"/>
            <w:gridSpan w:val="9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Задача «Развитие кадрового потенциала системы образования округа»</w:t>
            </w:r>
          </w:p>
        </w:tc>
      </w:tr>
      <w:tr w:rsidR="00BE0D92" w:rsidRPr="00BE0D92" w:rsidTr="0052184B">
        <w:tc>
          <w:tcPr>
            <w:tcW w:w="7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541" w:type="dxa"/>
          </w:tcPr>
          <w:p w:rsidR="00BE0D92" w:rsidRPr="00BE0D92" w:rsidRDefault="00BE0D92" w:rsidP="00BE0D92">
            <w:pPr>
              <w:pStyle w:val="ConsPlusNormal"/>
              <w:rPr>
                <w:sz w:val="24"/>
                <w:szCs w:val="24"/>
              </w:rPr>
            </w:pPr>
            <w:r w:rsidRPr="00BE0D92">
              <w:rPr>
                <w:sz w:val="24"/>
                <w:szCs w:val="24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368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gridSpan w:val="2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BE0D92" w:rsidRPr="00BE0D92" w:rsidRDefault="00BE0D92" w:rsidP="00BE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E0D92" w:rsidRPr="00BE0D92" w:rsidRDefault="00BE0D92" w:rsidP="00B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Данные УСП администрации </w:t>
            </w:r>
            <w:proofErr w:type="spellStart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BE0D92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4234F7" w:rsidRDefault="00296571" w:rsidP="00296571">
      <w:pPr>
        <w:spacing w:before="120" w:after="0"/>
        <w:jc w:val="center"/>
      </w:pPr>
      <w:r>
        <w:t>_______________________</w:t>
      </w:r>
    </w:p>
    <w:sectPr w:rsidR="004234F7" w:rsidSect="0029657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0D92"/>
    <w:rsid w:val="00296571"/>
    <w:rsid w:val="004234F7"/>
    <w:rsid w:val="00AB4B87"/>
    <w:rsid w:val="00BE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0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E0D92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E0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685</Words>
  <Characters>3908</Characters>
  <Application>Microsoft Office Word</Application>
  <DocSecurity>0</DocSecurity>
  <Lines>32</Lines>
  <Paragraphs>9</Paragraphs>
  <ScaleCrop>false</ScaleCrop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duma</cp:lastModifiedBy>
  <cp:revision>2</cp:revision>
  <cp:lastPrinted>2025-04-04T11:40:00Z</cp:lastPrinted>
  <dcterms:created xsi:type="dcterms:W3CDTF">2025-04-04T11:40:00Z</dcterms:created>
  <dcterms:modified xsi:type="dcterms:W3CDTF">2025-04-04T11:40:00Z</dcterms:modified>
</cp:coreProperties>
</file>