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70"/>
        <w:tblW w:w="15451" w:type="dxa"/>
        <w:tblLook w:val="04A0"/>
      </w:tblPr>
      <w:tblGrid>
        <w:gridCol w:w="15451"/>
      </w:tblGrid>
      <w:tr w:rsidR="00B01DA1" w:rsidRPr="00FE76FB" w:rsidTr="001F41E6"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</w:tcPr>
          <w:p w:rsidR="00B01DA1" w:rsidRPr="002333E8" w:rsidRDefault="00B01DA1" w:rsidP="003225E0">
            <w:pPr>
              <w:spacing w:after="0"/>
              <w:ind w:left="3436" w:right="27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Положительные моменты</w:t>
            </w:r>
          </w:p>
          <w:p w:rsidR="00B01DA1" w:rsidRPr="002333E8" w:rsidRDefault="00B01DA1" w:rsidP="003225E0">
            <w:pPr>
              <w:spacing w:after="0"/>
              <w:ind w:left="3436" w:right="27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официальных трудовых отношений для работника</w:t>
            </w:r>
            <w:r w:rsidR="001F41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01DA1" w:rsidRPr="002333E8" w:rsidRDefault="00B01DA1" w:rsidP="00C37861">
            <w:pPr>
              <w:spacing w:after="0"/>
              <w:ind w:left="3436" w:right="27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DA1" w:rsidRPr="002333E8" w:rsidRDefault="00B01DA1" w:rsidP="00C37861">
            <w:pPr>
              <w:spacing w:after="0"/>
              <w:ind w:left="3436" w:right="27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Официальные трудовые отношения предполагают:</w:t>
            </w:r>
          </w:p>
          <w:p w:rsidR="00B01DA1" w:rsidRPr="002333E8" w:rsidRDefault="00B01DA1" w:rsidP="00C37861">
            <w:pPr>
              <w:spacing w:after="0"/>
              <w:ind w:left="3119" w:right="272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-  заключение трудового договора в соответствии с Трудовым кодексом РФ,</w:t>
            </w:r>
          </w:p>
          <w:p w:rsidR="00B01DA1" w:rsidRPr="002333E8" w:rsidRDefault="00B01DA1" w:rsidP="00C37861">
            <w:pPr>
              <w:spacing w:after="0"/>
              <w:ind w:left="3119" w:right="27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-  налоговые отчисления в бюджет,</w:t>
            </w:r>
          </w:p>
          <w:p w:rsidR="00B01DA1" w:rsidRPr="002333E8" w:rsidRDefault="00B01DA1" w:rsidP="00C37861">
            <w:pPr>
              <w:spacing w:after="0"/>
              <w:ind w:left="3119" w:right="27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-  уплату страховых взносов во внебюджетные фонды.</w:t>
            </w:r>
          </w:p>
          <w:p w:rsidR="00B01DA1" w:rsidRPr="002333E8" w:rsidRDefault="00B01DA1" w:rsidP="00C37861">
            <w:pPr>
              <w:spacing w:after="0"/>
              <w:ind w:left="3436" w:right="27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1DA1" w:rsidRPr="00FE76FB" w:rsidTr="001F41E6">
        <w:trPr>
          <w:trHeight w:val="3392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</w:tcPr>
          <w:p w:rsidR="00B01DA1" w:rsidRPr="002333E8" w:rsidRDefault="00B01DA1" w:rsidP="00C37861">
            <w:pPr>
              <w:pStyle w:val="a4"/>
              <w:numPr>
                <w:ilvl w:val="0"/>
                <w:numId w:val="1"/>
              </w:numPr>
              <w:spacing w:after="0"/>
              <w:ind w:left="3436" w:right="272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Достойные условия труда (рабочее место, оборудованное в соответствии с</w:t>
            </w:r>
            <w:r w:rsidR="002333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трудовым договором и требованиями безопасности труда).</w:t>
            </w:r>
          </w:p>
          <w:p w:rsidR="00B01DA1" w:rsidRPr="002333E8" w:rsidRDefault="00B01DA1" w:rsidP="00C37861">
            <w:pPr>
              <w:pStyle w:val="a4"/>
              <w:numPr>
                <w:ilvl w:val="0"/>
                <w:numId w:val="1"/>
              </w:numPr>
              <w:spacing w:after="0"/>
              <w:ind w:left="3436" w:right="272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Получение официальной заработной платы в установленные сроки и</w:t>
            </w:r>
            <w:r w:rsidR="002333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33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полном объеме.</w:t>
            </w:r>
          </w:p>
          <w:p w:rsidR="00B01DA1" w:rsidRPr="002333E8" w:rsidRDefault="00B01DA1" w:rsidP="00C37861">
            <w:pPr>
              <w:pStyle w:val="a4"/>
              <w:numPr>
                <w:ilvl w:val="0"/>
                <w:numId w:val="1"/>
              </w:numPr>
              <w:spacing w:after="0"/>
              <w:ind w:left="3436" w:right="272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Осуществление обязательного социального страхования работников.</w:t>
            </w:r>
          </w:p>
          <w:p w:rsidR="00B01DA1" w:rsidRPr="002333E8" w:rsidRDefault="00B01DA1" w:rsidP="00C37861">
            <w:pPr>
              <w:pStyle w:val="a4"/>
              <w:numPr>
                <w:ilvl w:val="0"/>
                <w:numId w:val="1"/>
              </w:numPr>
              <w:spacing w:after="0"/>
              <w:ind w:left="3436" w:right="272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Оплачиваемый лист временной нетрудоспособности (больничный).</w:t>
            </w:r>
          </w:p>
          <w:p w:rsidR="00B01DA1" w:rsidRPr="002333E8" w:rsidRDefault="00B01DA1" w:rsidP="00C37861">
            <w:pPr>
              <w:pStyle w:val="a4"/>
              <w:numPr>
                <w:ilvl w:val="0"/>
                <w:numId w:val="1"/>
              </w:numPr>
              <w:spacing w:after="0"/>
              <w:ind w:left="3436" w:right="272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Ежегодный оплачиваемый отпуск.</w:t>
            </w:r>
          </w:p>
          <w:p w:rsidR="00B01DA1" w:rsidRPr="002333E8" w:rsidRDefault="00B01DA1" w:rsidP="00C37861">
            <w:pPr>
              <w:pStyle w:val="a4"/>
              <w:numPr>
                <w:ilvl w:val="0"/>
                <w:numId w:val="1"/>
              </w:numPr>
              <w:spacing w:after="0"/>
              <w:ind w:left="3436" w:right="272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Государственное пенсионное обеспечение.</w:t>
            </w:r>
          </w:p>
          <w:p w:rsidR="00B01DA1" w:rsidRPr="002333E8" w:rsidRDefault="00B01DA1" w:rsidP="00C37861">
            <w:pPr>
              <w:pStyle w:val="a4"/>
              <w:numPr>
                <w:ilvl w:val="0"/>
                <w:numId w:val="1"/>
              </w:numPr>
              <w:spacing w:after="0"/>
              <w:ind w:left="3436" w:right="272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Получение налоговых вычетов (оплата образования, лечения, приобретение недвижимости и др.).</w:t>
            </w:r>
          </w:p>
          <w:p w:rsidR="00B01DA1" w:rsidRPr="002333E8" w:rsidRDefault="00B01DA1" w:rsidP="00C37861">
            <w:pPr>
              <w:pStyle w:val="a4"/>
              <w:numPr>
                <w:ilvl w:val="0"/>
                <w:numId w:val="1"/>
              </w:numPr>
              <w:spacing w:after="0"/>
              <w:ind w:left="3436" w:right="272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Возможность получить кредит и ипотеку.</w:t>
            </w:r>
          </w:p>
          <w:p w:rsidR="00B01DA1" w:rsidRPr="002333E8" w:rsidRDefault="00B01DA1" w:rsidP="00C37861">
            <w:pPr>
              <w:pStyle w:val="a4"/>
              <w:numPr>
                <w:ilvl w:val="0"/>
                <w:numId w:val="1"/>
              </w:numPr>
              <w:spacing w:after="0"/>
              <w:ind w:left="3436" w:right="272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Получение предусмотренных законодательством выплат при:</w:t>
            </w:r>
          </w:p>
          <w:p w:rsidR="00B01DA1" w:rsidRPr="002333E8" w:rsidRDefault="00B01DA1" w:rsidP="00C37861">
            <w:pPr>
              <w:pStyle w:val="a4"/>
              <w:ind w:left="3436" w:right="272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662378">
              <w:rPr>
                <w:rFonts w:ascii="Times New Roman" w:hAnsi="Times New Roman" w:cs="Times New Roman"/>
                <w:sz w:val="28"/>
                <w:szCs w:val="28"/>
              </w:rPr>
              <w:t>увольнении</w:t>
            </w: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ликвидацией организации, сокращением численности или штата работников, прекращением деятельности индивидуального предпринимателя,</w:t>
            </w:r>
          </w:p>
          <w:p w:rsidR="00B01DA1" w:rsidRPr="002333E8" w:rsidRDefault="00B01DA1" w:rsidP="00C37861">
            <w:pPr>
              <w:pStyle w:val="a4"/>
              <w:ind w:left="3261" w:right="27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- временном простое,</w:t>
            </w:r>
          </w:p>
          <w:p w:rsidR="00B01DA1" w:rsidRPr="002333E8" w:rsidRDefault="00B01DA1" w:rsidP="00C37861">
            <w:pPr>
              <w:pStyle w:val="a4"/>
              <w:ind w:left="3261" w:right="27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- направлении в командировку,</w:t>
            </w:r>
          </w:p>
          <w:p w:rsidR="00B01DA1" w:rsidRPr="002333E8" w:rsidRDefault="00B01DA1" w:rsidP="00C37861">
            <w:pPr>
              <w:pStyle w:val="a4"/>
              <w:ind w:left="3436" w:right="272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- временном переводе на другую работу, в т.ч. по состоянию здоровья,</w:t>
            </w:r>
          </w:p>
          <w:p w:rsidR="00B01DA1" w:rsidRPr="002333E8" w:rsidRDefault="00B01DA1" w:rsidP="00C37861">
            <w:pPr>
              <w:pStyle w:val="a4"/>
              <w:ind w:left="3261" w:right="27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- прохождении медицинского осмотра и др.</w:t>
            </w:r>
          </w:p>
          <w:p w:rsidR="00B01DA1" w:rsidRPr="002333E8" w:rsidRDefault="00B01DA1" w:rsidP="00C37861">
            <w:pPr>
              <w:pStyle w:val="a4"/>
              <w:numPr>
                <w:ilvl w:val="0"/>
                <w:numId w:val="2"/>
              </w:numPr>
              <w:spacing w:after="0"/>
              <w:ind w:left="3436" w:right="272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Получение пособия по беременности и родам.</w:t>
            </w:r>
          </w:p>
          <w:p w:rsidR="00B01DA1" w:rsidRPr="002333E8" w:rsidRDefault="00B01DA1" w:rsidP="00C37861">
            <w:pPr>
              <w:pStyle w:val="a4"/>
              <w:numPr>
                <w:ilvl w:val="0"/>
                <w:numId w:val="2"/>
              </w:numPr>
              <w:spacing w:after="0"/>
              <w:ind w:left="3436" w:right="272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пособия по уходу за ребенком </w:t>
            </w:r>
            <w:r w:rsidR="002333E8" w:rsidRPr="002333E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 xml:space="preserve"> 1,5 лет. </w:t>
            </w:r>
          </w:p>
        </w:tc>
      </w:tr>
    </w:tbl>
    <w:p w:rsidR="00FE76FB" w:rsidRDefault="00FE76FB" w:rsidP="00C378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35BF7" w:rsidRPr="009B2555" w:rsidRDefault="00035BF7" w:rsidP="001521B9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9B2555">
        <w:rPr>
          <w:rFonts w:ascii="Times New Roman" w:hAnsi="Times New Roman" w:cs="Times New Roman"/>
          <w:b/>
          <w:color w:val="1A1A1A"/>
          <w:sz w:val="28"/>
          <w:szCs w:val="28"/>
        </w:rPr>
        <w:t>Трудовой договор- соглашение между работодателем и работником,</w:t>
      </w:r>
    </w:p>
    <w:p w:rsidR="00035BF7" w:rsidRPr="009B2555" w:rsidRDefault="00035BF7" w:rsidP="001521B9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9B2555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в </w:t>
      </w:r>
      <w:r w:rsidR="007A675F" w:rsidRPr="009B2555">
        <w:rPr>
          <w:rFonts w:ascii="Times New Roman" w:hAnsi="Times New Roman" w:cs="Times New Roman"/>
          <w:b/>
          <w:color w:val="1A1A1A"/>
          <w:sz w:val="28"/>
          <w:szCs w:val="28"/>
        </w:rPr>
        <w:t>соответствии</w:t>
      </w:r>
      <w:r w:rsidRPr="009B2555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с которым: </w:t>
      </w:r>
    </w:p>
    <w:tbl>
      <w:tblPr>
        <w:tblStyle w:val="a5"/>
        <w:tblW w:w="0" w:type="auto"/>
        <w:tblInd w:w="534" w:type="dxa"/>
        <w:tblLook w:val="04A0"/>
      </w:tblPr>
      <w:tblGrid>
        <w:gridCol w:w="5103"/>
        <w:gridCol w:w="4783"/>
      </w:tblGrid>
      <w:tr w:rsidR="00035BF7" w:rsidRPr="009B2555" w:rsidTr="007A675F">
        <w:tc>
          <w:tcPr>
            <w:tcW w:w="5103" w:type="dxa"/>
          </w:tcPr>
          <w:p w:rsidR="00035BF7" w:rsidRPr="009B2555" w:rsidRDefault="00035BF7" w:rsidP="0015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9B2555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Работодатель обязуется</w:t>
            </w:r>
          </w:p>
        </w:tc>
        <w:tc>
          <w:tcPr>
            <w:tcW w:w="4783" w:type="dxa"/>
          </w:tcPr>
          <w:p w:rsidR="00035BF7" w:rsidRPr="009B2555" w:rsidRDefault="00035BF7" w:rsidP="0015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9B2555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Работник обязуется</w:t>
            </w:r>
          </w:p>
        </w:tc>
      </w:tr>
      <w:tr w:rsidR="00035BF7" w:rsidRPr="009B2555" w:rsidTr="007A675F">
        <w:tc>
          <w:tcPr>
            <w:tcW w:w="5103" w:type="dxa"/>
          </w:tcPr>
          <w:p w:rsidR="0033301C" w:rsidRPr="009B2555" w:rsidRDefault="00035BF7" w:rsidP="008A1A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9B25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предоставить работнику работу </w:t>
            </w:r>
          </w:p>
          <w:p w:rsidR="00035BF7" w:rsidRPr="009B2555" w:rsidRDefault="00035BF7" w:rsidP="0033301C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9B25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по трудовой функции</w:t>
            </w:r>
            <w:r w:rsidR="007A675F" w:rsidRPr="009B25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(работа по должности</w:t>
            </w:r>
            <w:r w:rsidRPr="009B25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,</w:t>
            </w:r>
            <w:r w:rsidR="007A675F" w:rsidRPr="009B25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профессии, специальности)</w:t>
            </w:r>
            <w:r w:rsidR="008A1AFD" w:rsidRPr="009B25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,</w:t>
            </w:r>
          </w:p>
          <w:p w:rsidR="00035BF7" w:rsidRPr="009B2555" w:rsidRDefault="00035BF7" w:rsidP="008A1A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9B25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обеспечить безопасные условия труда, предусмотренные трудовым законодательством,</w:t>
            </w:r>
          </w:p>
          <w:p w:rsidR="00035BF7" w:rsidRPr="009B2555" w:rsidRDefault="00035BF7" w:rsidP="008A1A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9B25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своевременно и в полном размере выплачивать работнику заработную плату.</w:t>
            </w:r>
          </w:p>
        </w:tc>
        <w:tc>
          <w:tcPr>
            <w:tcW w:w="4783" w:type="dxa"/>
          </w:tcPr>
          <w:p w:rsidR="00035BF7" w:rsidRPr="009B2555" w:rsidRDefault="00035BF7" w:rsidP="008A1A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9B25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лично выполнять определенную этим соглашением трудовую функцию,</w:t>
            </w:r>
          </w:p>
          <w:p w:rsidR="00035BF7" w:rsidRPr="009B2555" w:rsidRDefault="00035BF7" w:rsidP="008A1AF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9B25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соблюдать правила внутреннего трудового распорядка, действующие у данного работодателя.</w:t>
            </w:r>
          </w:p>
        </w:tc>
      </w:tr>
    </w:tbl>
    <w:p w:rsidR="00FE76FB" w:rsidRDefault="00FE76FB" w:rsidP="001521B9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margin" w:tblpXSpec="center" w:tblpY="70"/>
        <w:tblW w:w="15451" w:type="dxa"/>
        <w:tblLook w:val="04A0"/>
      </w:tblPr>
      <w:tblGrid>
        <w:gridCol w:w="15451"/>
      </w:tblGrid>
      <w:tr w:rsidR="00FE76FB" w:rsidRPr="00AE1ADF" w:rsidTr="00D12185"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:rsidR="00FE76FB" w:rsidRPr="00AE1ADF" w:rsidRDefault="00FE76FB" w:rsidP="00C37861">
            <w:pPr>
              <w:spacing w:after="0"/>
              <w:ind w:left="3436" w:right="28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A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Отрицательные моменты</w:t>
            </w:r>
          </w:p>
          <w:p w:rsidR="00FE76FB" w:rsidRPr="00AE1ADF" w:rsidRDefault="00FE76FB" w:rsidP="00C37861">
            <w:pPr>
              <w:spacing w:after="0"/>
              <w:ind w:left="3436" w:right="28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ADF">
              <w:rPr>
                <w:rFonts w:ascii="Times New Roman" w:hAnsi="Times New Roman" w:cs="Times New Roman"/>
                <w:b/>
                <w:sz w:val="28"/>
                <w:szCs w:val="28"/>
              </w:rPr>
              <w:t>неформальной занятости для работника</w:t>
            </w:r>
          </w:p>
          <w:p w:rsidR="00A95F95" w:rsidRPr="00AE1ADF" w:rsidRDefault="00A95F95" w:rsidP="00C37861">
            <w:pPr>
              <w:spacing w:after="0"/>
              <w:ind w:left="3436" w:right="28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6FB" w:rsidRPr="00AE1ADF" w:rsidRDefault="00FE76FB" w:rsidP="00C37861">
            <w:pPr>
              <w:ind w:left="3436" w:right="28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A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Неформальная занятость (теневая занятость) </w:t>
            </w:r>
            <w:r w:rsidRPr="00AE1AD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="00AE1ADF">
              <w:rPr>
                <w:rFonts w:ascii="Times New Roman" w:hAnsi="Times New Roman" w:cs="Times New Roman"/>
                <w:sz w:val="28"/>
                <w:szCs w:val="28"/>
              </w:rPr>
              <w:t>официально незарегистрированная трудовая деятельность (трудовая деятельность без оформления трудового договора).</w:t>
            </w:r>
          </w:p>
        </w:tc>
      </w:tr>
      <w:tr w:rsidR="00FE76FB" w:rsidRPr="00AE1ADF" w:rsidTr="00D12185">
        <w:trPr>
          <w:trHeight w:val="3392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:rsidR="00FE76FB" w:rsidRPr="00AE1ADF" w:rsidRDefault="00FE76FB" w:rsidP="00C37861">
            <w:pPr>
              <w:pStyle w:val="a4"/>
              <w:numPr>
                <w:ilvl w:val="0"/>
                <w:numId w:val="4"/>
              </w:numPr>
              <w:spacing w:after="0"/>
              <w:ind w:left="3436" w:right="28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F">
              <w:rPr>
                <w:rFonts w:ascii="Times New Roman" w:hAnsi="Times New Roman" w:cs="Times New Roman"/>
                <w:sz w:val="28"/>
                <w:szCs w:val="28"/>
              </w:rPr>
              <w:t>Условия труда, продолжительность рабочего времени, выполнение дополнительных обязанностей, не соответствующих нормам трудового законодательства.</w:t>
            </w:r>
          </w:p>
          <w:p w:rsidR="00FE76FB" w:rsidRPr="00AE1ADF" w:rsidRDefault="00FE76FB" w:rsidP="00C37861">
            <w:pPr>
              <w:pStyle w:val="a4"/>
              <w:numPr>
                <w:ilvl w:val="0"/>
                <w:numId w:val="4"/>
              </w:numPr>
              <w:spacing w:after="0"/>
              <w:ind w:left="3436" w:right="28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F">
              <w:rPr>
                <w:rFonts w:ascii="Times New Roman" w:hAnsi="Times New Roman" w:cs="Times New Roman"/>
                <w:sz w:val="28"/>
                <w:szCs w:val="28"/>
              </w:rPr>
              <w:t>Не перечисляются страховые взносы во внебюджетные фонды: Пенсионный фонд, ФСС, ТФОМС.</w:t>
            </w:r>
          </w:p>
          <w:p w:rsidR="00FE76FB" w:rsidRPr="00AE1ADF" w:rsidRDefault="00FE76FB" w:rsidP="00C37861">
            <w:pPr>
              <w:pStyle w:val="a4"/>
              <w:ind w:left="3436" w:right="28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Будущее пенсионное обеспечение напрямую зависит от объема произведенных взносов в Пенсионный Фонд.</w:t>
            </w:r>
          </w:p>
          <w:p w:rsidR="00FE76FB" w:rsidRPr="00AE1ADF" w:rsidRDefault="00FE76FB" w:rsidP="00C37861">
            <w:pPr>
              <w:pStyle w:val="a4"/>
              <w:numPr>
                <w:ilvl w:val="0"/>
                <w:numId w:val="4"/>
              </w:numPr>
              <w:spacing w:after="0"/>
              <w:ind w:left="3436" w:right="28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F">
              <w:rPr>
                <w:rFonts w:ascii="Times New Roman" w:hAnsi="Times New Roman" w:cs="Times New Roman"/>
                <w:sz w:val="28"/>
                <w:szCs w:val="28"/>
              </w:rPr>
              <w:t>Отсутствие возможности заработат</w:t>
            </w:r>
            <w:r w:rsidR="009B2555">
              <w:rPr>
                <w:rFonts w:ascii="Times New Roman" w:hAnsi="Times New Roman" w:cs="Times New Roman"/>
                <w:sz w:val="28"/>
                <w:szCs w:val="28"/>
              </w:rPr>
              <w:t>ь пенсию (время такой работы не </w:t>
            </w:r>
            <w:r w:rsidRPr="00AE1ADF">
              <w:rPr>
                <w:rFonts w:ascii="Times New Roman" w:hAnsi="Times New Roman" w:cs="Times New Roman"/>
                <w:sz w:val="28"/>
                <w:szCs w:val="28"/>
              </w:rPr>
              <w:t>засчитывается в страховой стаж).</w:t>
            </w:r>
          </w:p>
          <w:p w:rsidR="00FE76FB" w:rsidRPr="00AE1ADF" w:rsidRDefault="00FE76FB" w:rsidP="00C37861">
            <w:pPr>
              <w:pStyle w:val="a4"/>
              <w:numPr>
                <w:ilvl w:val="0"/>
                <w:numId w:val="4"/>
              </w:numPr>
              <w:spacing w:after="0"/>
              <w:ind w:left="3436" w:right="28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F">
              <w:rPr>
                <w:rFonts w:ascii="Times New Roman" w:hAnsi="Times New Roman" w:cs="Times New Roman"/>
                <w:sz w:val="28"/>
                <w:szCs w:val="28"/>
              </w:rPr>
              <w:t>Отсутствие каких-либо социальных гарантий (оплаченного листа временной нетрудоспособности, оплачиваемого отпуска, выплат, связанных с сокращением, простоем,</w:t>
            </w:r>
            <w:r w:rsidR="009B255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обучением, рождением ребенка и </w:t>
            </w:r>
            <w:r w:rsidRPr="00AE1ADF">
              <w:rPr>
                <w:rFonts w:ascii="Times New Roman" w:hAnsi="Times New Roman" w:cs="Times New Roman"/>
                <w:sz w:val="28"/>
                <w:szCs w:val="28"/>
              </w:rPr>
              <w:t>др.).</w:t>
            </w:r>
          </w:p>
          <w:p w:rsidR="00FE76FB" w:rsidRPr="00AE1ADF" w:rsidRDefault="00FE76FB" w:rsidP="00C37861">
            <w:pPr>
              <w:pStyle w:val="a4"/>
              <w:numPr>
                <w:ilvl w:val="0"/>
                <w:numId w:val="4"/>
              </w:numPr>
              <w:spacing w:after="0"/>
              <w:ind w:left="3436" w:right="28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F">
              <w:rPr>
                <w:rFonts w:ascii="Times New Roman" w:hAnsi="Times New Roman" w:cs="Times New Roman"/>
                <w:sz w:val="28"/>
                <w:szCs w:val="28"/>
              </w:rPr>
              <w:t>Увольнение без объяснения причин и соответствующих выплат.</w:t>
            </w:r>
          </w:p>
          <w:p w:rsidR="00FE76FB" w:rsidRPr="00AE1ADF" w:rsidRDefault="00FE76FB" w:rsidP="00C37861">
            <w:pPr>
              <w:pStyle w:val="a4"/>
              <w:numPr>
                <w:ilvl w:val="0"/>
                <w:numId w:val="4"/>
              </w:numPr>
              <w:spacing w:after="0"/>
              <w:ind w:left="3436" w:right="28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F">
              <w:rPr>
                <w:rFonts w:ascii="Times New Roman" w:hAnsi="Times New Roman" w:cs="Times New Roman"/>
                <w:sz w:val="28"/>
                <w:szCs w:val="28"/>
              </w:rPr>
              <w:t>Минимальный размер пособия по безработице (отсутствие трудовой деятельности, условия которой подтверждаются справкой о средней заработной плате).</w:t>
            </w:r>
          </w:p>
          <w:p w:rsidR="00FE76FB" w:rsidRPr="00AE1ADF" w:rsidRDefault="00FE76FB" w:rsidP="00C37861">
            <w:pPr>
              <w:pStyle w:val="a4"/>
              <w:numPr>
                <w:ilvl w:val="0"/>
                <w:numId w:val="4"/>
              </w:numPr>
              <w:spacing w:after="0"/>
              <w:ind w:left="3436" w:right="28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F"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Невозможность доказательства стажа и опыта предыдущей работы при трудоустройстве к другому работодателю. </w:t>
            </w:r>
          </w:p>
          <w:p w:rsidR="00FE76FB" w:rsidRPr="00AE1ADF" w:rsidRDefault="00FE76FB" w:rsidP="00C37861">
            <w:pPr>
              <w:pStyle w:val="a4"/>
              <w:numPr>
                <w:ilvl w:val="0"/>
                <w:numId w:val="4"/>
              </w:numPr>
              <w:spacing w:after="0"/>
              <w:ind w:left="3436" w:right="2869"/>
              <w:jc w:val="both"/>
              <w:rPr>
                <w:sz w:val="28"/>
                <w:szCs w:val="28"/>
              </w:rPr>
            </w:pPr>
            <w:r w:rsidRPr="00AE1ADF">
              <w:rPr>
                <w:rFonts w:ascii="Times New Roman" w:hAnsi="Times New Roman" w:cs="Times New Roman"/>
                <w:sz w:val="28"/>
                <w:szCs w:val="28"/>
              </w:rPr>
              <w:t>Получение отказа в выдаче визы для выезда за границу.</w:t>
            </w:r>
          </w:p>
        </w:tc>
      </w:tr>
    </w:tbl>
    <w:p w:rsidR="00FE76FB" w:rsidRPr="002333E8" w:rsidRDefault="00FE76FB" w:rsidP="00C378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D27" w:rsidRPr="002333E8" w:rsidRDefault="00576D27" w:rsidP="00C378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F95" w:rsidRPr="002333E8" w:rsidRDefault="00A95F95" w:rsidP="00152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6"/>
        <w:gridCol w:w="7080"/>
      </w:tblGrid>
      <w:tr w:rsidR="00F31A33" w:rsidRPr="00642FE2" w:rsidTr="00AB3E86">
        <w:trPr>
          <w:trHeight w:val="2378"/>
        </w:trPr>
        <w:tc>
          <w:tcPr>
            <w:tcW w:w="2736" w:type="dxa"/>
          </w:tcPr>
          <w:p w:rsidR="00F31A33" w:rsidRPr="002333E8" w:rsidRDefault="00F31A33" w:rsidP="001521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A33" w:rsidRPr="002333E8" w:rsidRDefault="00F31A33" w:rsidP="001521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A33" w:rsidRPr="002333E8" w:rsidRDefault="00F31A33" w:rsidP="001521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A33" w:rsidRPr="002333E8" w:rsidRDefault="00F31A33" w:rsidP="001521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A33" w:rsidRPr="002333E8" w:rsidRDefault="00F31A33" w:rsidP="001521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A33" w:rsidRPr="002333E8" w:rsidRDefault="00F31A33" w:rsidP="001521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0" w:type="dxa"/>
          </w:tcPr>
          <w:p w:rsidR="00F31A33" w:rsidRPr="00642FE2" w:rsidRDefault="00F31A33" w:rsidP="00F31A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FE2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надзор за соблюдением трудового законодательства и иных нормативных правовых актов, с</w:t>
            </w:r>
            <w:r w:rsidR="009B25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одержащих нормы трудового права, </w:t>
            </w:r>
            <w:r w:rsidRPr="00642FE2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осуществляет Го</w:t>
            </w:r>
            <w:r w:rsidR="009B2555">
              <w:rPr>
                <w:rFonts w:ascii="Times New Roman" w:hAnsi="Times New Roman" w:cs="Times New Roman"/>
                <w:b/>
                <w:sz w:val="28"/>
                <w:szCs w:val="28"/>
              </w:rPr>
              <w:t>сударственная инспекция труда в </w:t>
            </w:r>
            <w:r w:rsidRPr="00642FE2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Кировской области, расположенная по адресу:</w:t>
            </w:r>
          </w:p>
          <w:p w:rsidR="00F31A33" w:rsidRPr="00642FE2" w:rsidRDefault="00F31A33" w:rsidP="00F31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Киров, ул. Сурикова, д. 19, </w:t>
            </w:r>
            <w:r w:rsidRPr="00642F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642FE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42F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642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hyperlink r:id="rId7" w:history="1">
              <w:r w:rsidRPr="00642FE2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git43@rostrud.ru</w:t>
              </w:r>
            </w:hyperlink>
            <w:r w:rsidRPr="00642F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95F95" w:rsidRPr="00642FE2" w:rsidRDefault="00F31A33" w:rsidP="00F31A33">
            <w:pPr>
              <w:spacing w:after="0" w:line="240" w:lineRule="auto"/>
              <w:jc w:val="center"/>
              <w:rPr>
                <w:rFonts w:ascii="SegoeUIRegular" w:hAnsi="SegoeUIRegular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642FE2"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r w:rsidRPr="00642FE2">
              <w:rPr>
                <w:rFonts w:ascii="SegoeUIRegular" w:hAnsi="SegoeUIRegular"/>
                <w:b/>
                <w:color w:val="333333"/>
                <w:sz w:val="28"/>
                <w:szCs w:val="28"/>
                <w:shd w:val="clear" w:color="auto" w:fill="FFFFFF"/>
              </w:rPr>
              <w:t>ефон </w:t>
            </w:r>
            <w:r w:rsidRPr="00642FE2">
              <w:rPr>
                <w:rFonts w:ascii="SegoeUIRegular" w:hAnsi="SegoeUIRegular"/>
                <w:b/>
                <w:bCs/>
                <w:color w:val="333333"/>
                <w:sz w:val="28"/>
                <w:szCs w:val="28"/>
                <w:shd w:val="clear" w:color="auto" w:fill="FFFFFF"/>
              </w:rPr>
              <w:t>«Горячей линии»</w:t>
            </w:r>
            <w:r w:rsidRPr="00642FE2">
              <w:rPr>
                <w:rFonts w:ascii="SegoeUIRegular" w:hAnsi="SegoeUIRegular"/>
                <w:b/>
                <w:color w:val="333333"/>
                <w:sz w:val="28"/>
                <w:szCs w:val="28"/>
                <w:shd w:val="clear" w:color="auto" w:fill="FFFFFF"/>
              </w:rPr>
              <w:t xml:space="preserve"> по вопросам соблюдения </w:t>
            </w:r>
          </w:p>
          <w:p w:rsidR="00F31A33" w:rsidRPr="00642FE2" w:rsidRDefault="00F31A33" w:rsidP="00F31A33">
            <w:pPr>
              <w:spacing w:after="0" w:line="240" w:lineRule="auto"/>
              <w:jc w:val="center"/>
              <w:rPr>
                <w:rFonts w:ascii="SegoeUIRegular" w:hAnsi="SegoeUIRegular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642FE2">
              <w:rPr>
                <w:rFonts w:ascii="SegoeUIRegular" w:hAnsi="SegoeUIRegular"/>
                <w:b/>
                <w:color w:val="333333"/>
                <w:sz w:val="28"/>
                <w:szCs w:val="28"/>
                <w:shd w:val="clear" w:color="auto" w:fill="FFFFFF"/>
              </w:rPr>
              <w:t>трудового законодательства </w:t>
            </w:r>
            <w:r w:rsidRPr="00642FE2">
              <w:rPr>
                <w:rFonts w:ascii="SegoeUIRegular" w:hAnsi="SegoeUIRegular"/>
                <w:b/>
                <w:bCs/>
                <w:color w:val="333333"/>
                <w:sz w:val="28"/>
                <w:szCs w:val="28"/>
                <w:shd w:val="clear" w:color="auto" w:fill="FFFFFF"/>
              </w:rPr>
              <w:t>+7</w:t>
            </w:r>
            <w:r w:rsidR="002333E8" w:rsidRPr="00642FE2">
              <w:rPr>
                <w:rFonts w:ascii="SegoeUIRegular" w:hAnsi="SegoeUIRegular"/>
                <w:b/>
                <w:bCs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642FE2">
              <w:rPr>
                <w:rFonts w:ascii="SegoeUIRegular" w:hAnsi="SegoeUIRegular"/>
                <w:b/>
                <w:bCs/>
                <w:color w:val="333333"/>
                <w:sz w:val="28"/>
                <w:szCs w:val="28"/>
                <w:shd w:val="clear" w:color="auto" w:fill="FFFFFF"/>
              </w:rPr>
              <w:t>922</w:t>
            </w:r>
            <w:r w:rsidR="002333E8" w:rsidRPr="00642FE2">
              <w:rPr>
                <w:rFonts w:ascii="SegoeUIRegular" w:hAnsi="SegoeUIRegular"/>
                <w:b/>
                <w:bCs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642FE2">
              <w:rPr>
                <w:rFonts w:ascii="SegoeUIRegular" w:hAnsi="SegoeUIRegular"/>
                <w:b/>
                <w:bCs/>
                <w:color w:val="333333"/>
                <w:sz w:val="28"/>
                <w:szCs w:val="28"/>
                <w:shd w:val="clear" w:color="auto" w:fill="FFFFFF"/>
              </w:rPr>
              <w:t>911</w:t>
            </w:r>
            <w:r w:rsidR="002333E8" w:rsidRPr="00642FE2">
              <w:rPr>
                <w:rFonts w:ascii="SegoeUIRegular" w:hAnsi="SegoeUIRegular"/>
                <w:b/>
                <w:bCs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642FE2">
              <w:rPr>
                <w:rFonts w:ascii="SegoeUIRegular" w:hAnsi="SegoeUIRegular"/>
                <w:b/>
                <w:bCs/>
                <w:color w:val="333333"/>
                <w:sz w:val="28"/>
                <w:szCs w:val="28"/>
                <w:shd w:val="clear" w:color="auto" w:fill="FFFFFF"/>
              </w:rPr>
              <w:t>843</w:t>
            </w:r>
          </w:p>
          <w:p w:rsidR="00DF494E" w:rsidRDefault="00DF494E" w:rsidP="00F31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1AF" w:rsidRDefault="00F061AF" w:rsidP="00F31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1AF" w:rsidRDefault="00F061AF" w:rsidP="00F31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1AF" w:rsidRPr="00642FE2" w:rsidRDefault="00F061AF" w:rsidP="00F31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3E47" w:rsidRDefault="00443E47" w:rsidP="001521B9">
      <w:pPr>
        <w:spacing w:after="0" w:line="240" w:lineRule="auto"/>
        <w:rPr>
          <w:rFonts w:ascii="Times New Roman" w:hAnsi="Times New Roman" w:cs="Times New Roman"/>
          <w:b/>
        </w:rPr>
      </w:pPr>
    </w:p>
    <w:p w:rsidR="008251DB" w:rsidRDefault="008251DB" w:rsidP="00A01F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8251DB" w:rsidSect="00F33607">
      <w:pgSz w:w="11906" w:h="16838"/>
      <w:pgMar w:top="567" w:right="851" w:bottom="426" w:left="851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70A" w:rsidRDefault="0001370A" w:rsidP="001521B9">
      <w:pPr>
        <w:spacing w:after="0" w:line="240" w:lineRule="auto"/>
      </w:pPr>
      <w:r>
        <w:separator/>
      </w:r>
    </w:p>
  </w:endnote>
  <w:endnote w:type="continuationSeparator" w:id="1">
    <w:p w:rsidR="0001370A" w:rsidRDefault="0001370A" w:rsidP="0015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70A" w:rsidRDefault="0001370A" w:rsidP="001521B9">
      <w:pPr>
        <w:spacing w:after="0" w:line="240" w:lineRule="auto"/>
      </w:pPr>
      <w:r>
        <w:separator/>
      </w:r>
    </w:p>
  </w:footnote>
  <w:footnote w:type="continuationSeparator" w:id="1">
    <w:p w:rsidR="0001370A" w:rsidRDefault="0001370A" w:rsidP="00152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4C9"/>
    <w:multiLevelType w:val="hybridMultilevel"/>
    <w:tmpl w:val="C51A0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D3FED"/>
    <w:multiLevelType w:val="hybridMultilevel"/>
    <w:tmpl w:val="6B0C488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9B525B5"/>
    <w:multiLevelType w:val="multilevel"/>
    <w:tmpl w:val="8538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2D650CB"/>
    <w:multiLevelType w:val="hybridMultilevel"/>
    <w:tmpl w:val="8B6C4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E2AD6"/>
    <w:multiLevelType w:val="hybridMultilevel"/>
    <w:tmpl w:val="07C8FE6C"/>
    <w:lvl w:ilvl="0" w:tplc="7B6A3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36715"/>
    <w:multiLevelType w:val="hybridMultilevel"/>
    <w:tmpl w:val="1C38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050C1"/>
    <w:multiLevelType w:val="hybridMultilevel"/>
    <w:tmpl w:val="1BB8A5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6E0AAD"/>
    <w:multiLevelType w:val="multilevel"/>
    <w:tmpl w:val="16FC2B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24666"/>
    <w:rsid w:val="0001370A"/>
    <w:rsid w:val="00035BF7"/>
    <w:rsid w:val="000C0EF2"/>
    <w:rsid w:val="00106910"/>
    <w:rsid w:val="00114EB6"/>
    <w:rsid w:val="001521B9"/>
    <w:rsid w:val="001A5A89"/>
    <w:rsid w:val="001F41E6"/>
    <w:rsid w:val="00217B74"/>
    <w:rsid w:val="002333E8"/>
    <w:rsid w:val="0026240B"/>
    <w:rsid w:val="002A3810"/>
    <w:rsid w:val="002F2C86"/>
    <w:rsid w:val="003225E0"/>
    <w:rsid w:val="0033301C"/>
    <w:rsid w:val="00441CBE"/>
    <w:rsid w:val="00443E47"/>
    <w:rsid w:val="004634E3"/>
    <w:rsid w:val="00471D98"/>
    <w:rsid w:val="004A08F8"/>
    <w:rsid w:val="004A31BC"/>
    <w:rsid w:val="004D38AE"/>
    <w:rsid w:val="00525CFF"/>
    <w:rsid w:val="005379E7"/>
    <w:rsid w:val="00543145"/>
    <w:rsid w:val="005518ED"/>
    <w:rsid w:val="00576D27"/>
    <w:rsid w:val="005B43E7"/>
    <w:rsid w:val="0062055B"/>
    <w:rsid w:val="00624666"/>
    <w:rsid w:val="0062679C"/>
    <w:rsid w:val="00642FE2"/>
    <w:rsid w:val="00643CBF"/>
    <w:rsid w:val="00662378"/>
    <w:rsid w:val="00772CAE"/>
    <w:rsid w:val="007A675F"/>
    <w:rsid w:val="007E660F"/>
    <w:rsid w:val="008251DB"/>
    <w:rsid w:val="00862484"/>
    <w:rsid w:val="008A1AFD"/>
    <w:rsid w:val="00902D39"/>
    <w:rsid w:val="009B2555"/>
    <w:rsid w:val="009D67E1"/>
    <w:rsid w:val="00A01FDF"/>
    <w:rsid w:val="00A2595D"/>
    <w:rsid w:val="00A457F1"/>
    <w:rsid w:val="00A76209"/>
    <w:rsid w:val="00A95F95"/>
    <w:rsid w:val="00AB3E86"/>
    <w:rsid w:val="00AE1ADF"/>
    <w:rsid w:val="00B01DA1"/>
    <w:rsid w:val="00B27738"/>
    <w:rsid w:val="00B526C0"/>
    <w:rsid w:val="00BD53BC"/>
    <w:rsid w:val="00C21B2F"/>
    <w:rsid w:val="00C25FC3"/>
    <w:rsid w:val="00C37861"/>
    <w:rsid w:val="00C963AB"/>
    <w:rsid w:val="00CB0501"/>
    <w:rsid w:val="00CC46F2"/>
    <w:rsid w:val="00D22352"/>
    <w:rsid w:val="00DA447E"/>
    <w:rsid w:val="00DF494E"/>
    <w:rsid w:val="00E36EB0"/>
    <w:rsid w:val="00E64F9B"/>
    <w:rsid w:val="00E71221"/>
    <w:rsid w:val="00E770CC"/>
    <w:rsid w:val="00E9517D"/>
    <w:rsid w:val="00EF55FC"/>
    <w:rsid w:val="00F061AF"/>
    <w:rsid w:val="00F31A33"/>
    <w:rsid w:val="00F32EB3"/>
    <w:rsid w:val="00F33607"/>
    <w:rsid w:val="00F95B6C"/>
    <w:rsid w:val="00FD6A36"/>
    <w:rsid w:val="00FE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FD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01FDF"/>
    <w:pPr>
      <w:ind w:left="720"/>
      <w:contextualSpacing/>
    </w:pPr>
  </w:style>
  <w:style w:type="table" w:styleId="a5">
    <w:name w:val="Table Grid"/>
    <w:basedOn w:val="a1"/>
    <w:uiPriority w:val="59"/>
    <w:rsid w:val="00C25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9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21B9"/>
  </w:style>
  <w:style w:type="paragraph" w:styleId="aa">
    <w:name w:val="footer"/>
    <w:basedOn w:val="a"/>
    <w:link w:val="ab"/>
    <w:uiPriority w:val="99"/>
    <w:unhideWhenUsed/>
    <w:rsid w:val="0015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21B9"/>
  </w:style>
  <w:style w:type="paragraph" w:styleId="ac">
    <w:name w:val="No Spacing"/>
    <w:link w:val="ad"/>
    <w:uiPriority w:val="1"/>
    <w:qFormat/>
    <w:rsid w:val="00FE76FB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E76F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5474">
          <w:marLeft w:val="0"/>
          <w:marRight w:val="0"/>
          <w:marTop w:val="0"/>
          <w:marBottom w:val="0"/>
          <w:divBdr>
            <w:top w:val="single" w:sz="6" w:space="0" w:color="57A216"/>
            <w:left w:val="single" w:sz="6" w:space="0" w:color="57A216"/>
            <w:bottom w:val="single" w:sz="6" w:space="0" w:color="57A216"/>
            <w:right w:val="single" w:sz="6" w:space="0" w:color="57A216"/>
          </w:divBdr>
        </w:div>
        <w:div w:id="4938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91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128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9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1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26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73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20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529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0745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00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66228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4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1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294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16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66457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98239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65910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17428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99813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  <w:div w:id="201445033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58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5406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98242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01294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801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31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9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86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8D7B1"/>
                                <w:left w:val="single" w:sz="12" w:space="0" w:color="F8D7B1"/>
                                <w:bottom w:val="single" w:sz="12" w:space="0" w:color="F8D7B1"/>
                                <w:right w:val="single" w:sz="12" w:space="0" w:color="F8D7B1"/>
                              </w:divBdr>
                              <w:divsChild>
                                <w:div w:id="69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6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199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5673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5295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0131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4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92073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27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0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4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9D9D9"/>
                                                    <w:left w:val="single" w:sz="6" w:space="8" w:color="D9D9D9"/>
                                                    <w:bottom w:val="single" w:sz="6" w:space="5" w:color="D9D9D9"/>
                                                    <w:right w:val="single" w:sz="6" w:space="26" w:color="D9D9D9"/>
                                                  </w:divBdr>
                                                  <w:divsChild>
                                                    <w:div w:id="26943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33422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8866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009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254524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41949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42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031345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66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36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17653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5165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0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0670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01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8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16995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33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2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5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79122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7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1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15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30665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40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t43@rostru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РАБОТНИКУ</vt:lpstr>
    </vt:vector>
  </TitlesOfParts>
  <Company>Microsoft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</cp:lastModifiedBy>
  <cp:revision>4</cp:revision>
  <dcterms:created xsi:type="dcterms:W3CDTF">2022-07-25T09:41:00Z</dcterms:created>
  <dcterms:modified xsi:type="dcterms:W3CDTF">2024-12-20T08:58:00Z</dcterms:modified>
</cp:coreProperties>
</file>